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AE0AF9" w14:textId="77777777" w:rsidR="00C14EC9" w:rsidRDefault="008E4B14" w:rsidP="0026783D">
      <w:pPr>
        <w:pStyle w:val="TOC1"/>
        <w:tabs>
          <w:tab w:val="right" w:leader="dot" w:pos="9730"/>
        </w:tabs>
        <w:spacing w:line="360" w:lineRule="auto"/>
        <w:jc w:val="both"/>
      </w:pPr>
      <w:bookmarkStart w:id="0" w:name="_Toc111709259"/>
      <w:r>
        <w:rPr>
          <w:noProof/>
        </w:rPr>
        <w:drawing>
          <wp:anchor distT="0" distB="0" distL="0" distR="0" simplePos="0" relativeHeight="251659264" behindDoc="1" locked="0" layoutInCell="1" allowOverlap="1" wp14:anchorId="084A2BC9" wp14:editId="207E6044">
            <wp:simplePos x="0" y="0"/>
            <wp:positionH relativeFrom="column">
              <wp:posOffset>66040</wp:posOffset>
            </wp:positionH>
            <wp:positionV relativeFrom="paragraph">
              <wp:posOffset>125730</wp:posOffset>
            </wp:positionV>
            <wp:extent cx="1155700" cy="1104900"/>
            <wp:effectExtent l="0" t="0" r="12700" b="12700"/>
            <wp:wrapTight wrapText="bothSides">
              <wp:wrapPolygon edited="0">
                <wp:start x="6646" y="0"/>
                <wp:lineTo x="3323" y="1490"/>
                <wp:lineTo x="0" y="5959"/>
                <wp:lineTo x="0" y="16883"/>
                <wp:lineTo x="5697" y="21352"/>
                <wp:lineTo x="6646" y="21352"/>
                <wp:lineTo x="14716" y="21352"/>
                <wp:lineTo x="15666" y="21352"/>
                <wp:lineTo x="21363" y="16883"/>
                <wp:lineTo x="21363" y="5959"/>
                <wp:lineTo x="18040" y="1490"/>
                <wp:lineTo x="14716" y="0"/>
                <wp:lineTo x="6646" y="0"/>
              </wp:wrapPolygon>
            </wp:wrapTight>
            <wp:docPr id="13"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0"/>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184724" cy="1132246"/>
                    </a:xfrm>
                    <a:prstGeom prst="ellipse">
                      <a:avLst/>
                    </a:prstGeom>
                    <a:ln>
                      <a:noFill/>
                    </a:ln>
                    <a:effectLst>
                      <a:softEdge rad="12700"/>
                    </a:effectLst>
                  </pic:spPr>
                </pic:pic>
              </a:graphicData>
            </a:graphic>
          </wp:anchor>
        </w:drawing>
      </w:r>
    </w:p>
    <w:p w14:paraId="78E30906" w14:textId="77777777" w:rsidR="00C175D9" w:rsidRDefault="00C175D9" w:rsidP="0026783D">
      <w:pPr>
        <w:spacing w:line="360" w:lineRule="auto"/>
        <w:rPr>
          <w:rFonts w:ascii="华文仿宋" w:eastAsia="华文仿宋" w:hAnsi="华文仿宋"/>
          <w:b/>
          <w:bCs/>
          <w:sz w:val="48"/>
          <w:szCs w:val="32"/>
        </w:rPr>
      </w:pPr>
    </w:p>
    <w:p w14:paraId="4975A804" w14:textId="77777777" w:rsidR="00C14EC9" w:rsidRPr="00732EBF" w:rsidRDefault="00C14EC9" w:rsidP="0026783D">
      <w:pPr>
        <w:spacing w:line="360" w:lineRule="auto"/>
        <w:jc w:val="center"/>
        <w:rPr>
          <w:rFonts w:ascii="华文仿宋" w:eastAsia="华文仿宋" w:hAnsi="华文仿宋"/>
          <w:b/>
          <w:bCs/>
          <w:sz w:val="52"/>
          <w:szCs w:val="32"/>
        </w:rPr>
      </w:pPr>
    </w:p>
    <w:p w14:paraId="2F5EC9B2" w14:textId="77777777" w:rsidR="00C175D9" w:rsidRDefault="008E4B14" w:rsidP="0026783D">
      <w:pPr>
        <w:spacing w:line="360" w:lineRule="auto"/>
        <w:jc w:val="center"/>
        <w:rPr>
          <w:rFonts w:ascii="仿宋" w:eastAsia="仿宋" w:hAnsi="仿宋" w:cstheme="minorBidi"/>
          <w:b/>
          <w:color w:val="000000" w:themeColor="text1"/>
          <w:spacing w:val="20"/>
          <w:kern w:val="2"/>
          <w:sz w:val="40"/>
          <w:szCs w:val="36"/>
        </w:rPr>
      </w:pPr>
      <w:r w:rsidRPr="00732EBF">
        <w:rPr>
          <w:rFonts w:ascii="仿宋" w:eastAsia="仿宋" w:hAnsi="仿宋" w:cstheme="minorBidi" w:hint="eastAsia"/>
          <w:b/>
          <w:color w:val="000000" w:themeColor="text1"/>
          <w:spacing w:val="20"/>
          <w:kern w:val="2"/>
          <w:sz w:val="40"/>
          <w:szCs w:val="36"/>
        </w:rPr>
        <w:t>高</w:t>
      </w:r>
      <w:r w:rsidR="00BE7474">
        <w:rPr>
          <w:rFonts w:ascii="仿宋" w:eastAsia="仿宋" w:hAnsi="仿宋" w:cstheme="minorBidi" w:hint="eastAsia"/>
          <w:b/>
          <w:color w:val="000000" w:themeColor="text1"/>
          <w:spacing w:val="20"/>
          <w:kern w:val="2"/>
          <w:sz w:val="40"/>
          <w:szCs w:val="36"/>
        </w:rPr>
        <w:t>二</w:t>
      </w:r>
      <w:r w:rsidRPr="00732EBF">
        <w:rPr>
          <w:rFonts w:ascii="仿宋" w:eastAsia="仿宋" w:hAnsi="仿宋" w:cstheme="minorBidi" w:hint="eastAsia"/>
          <w:b/>
          <w:color w:val="000000" w:themeColor="text1"/>
          <w:spacing w:val="20"/>
          <w:kern w:val="2"/>
          <w:sz w:val="40"/>
          <w:szCs w:val="36"/>
        </w:rPr>
        <w:t>语文</w:t>
      </w:r>
    </w:p>
    <w:p w14:paraId="5779ED7B" w14:textId="4264C823" w:rsidR="00C175D9" w:rsidRDefault="00BE7474" w:rsidP="0026783D">
      <w:pPr>
        <w:spacing w:line="360" w:lineRule="auto"/>
        <w:jc w:val="center"/>
        <w:rPr>
          <w:rFonts w:ascii="仿宋" w:eastAsia="仿宋" w:hAnsi="仿宋" w:cstheme="minorBidi"/>
          <w:b/>
          <w:color w:val="000000" w:themeColor="text1"/>
          <w:spacing w:val="20"/>
          <w:kern w:val="2"/>
          <w:sz w:val="40"/>
          <w:szCs w:val="36"/>
        </w:rPr>
      </w:pPr>
      <w:r>
        <w:rPr>
          <w:rFonts w:ascii="仿宋" w:eastAsia="仿宋" w:hAnsi="仿宋" w:cstheme="minorBidi" w:hint="eastAsia"/>
          <w:b/>
          <w:color w:val="000000" w:themeColor="text1"/>
          <w:spacing w:val="20"/>
          <w:kern w:val="2"/>
          <w:sz w:val="40"/>
          <w:szCs w:val="36"/>
        </w:rPr>
        <w:t>选择性必修</w:t>
      </w:r>
      <w:r w:rsidR="008E4B14" w:rsidRPr="00732EBF">
        <w:rPr>
          <w:rFonts w:ascii="仿宋" w:eastAsia="仿宋" w:hAnsi="仿宋" w:cstheme="minorBidi" w:hint="eastAsia"/>
          <w:b/>
          <w:color w:val="000000" w:themeColor="text1"/>
          <w:spacing w:val="20"/>
          <w:kern w:val="2"/>
          <w:sz w:val="40"/>
          <w:szCs w:val="36"/>
        </w:rPr>
        <w:t>（</w:t>
      </w:r>
      <w:r>
        <w:rPr>
          <w:rFonts w:ascii="仿宋" w:eastAsia="仿宋" w:hAnsi="仿宋" w:cstheme="minorBidi" w:hint="eastAsia"/>
          <w:b/>
          <w:color w:val="000000" w:themeColor="text1"/>
          <w:spacing w:val="20"/>
          <w:kern w:val="2"/>
          <w:sz w:val="40"/>
          <w:szCs w:val="36"/>
          <w:lang w:eastAsia="zh-Hans"/>
        </w:rPr>
        <w:t>上</w:t>
      </w:r>
      <w:r w:rsidR="008E4B14" w:rsidRPr="00732EBF">
        <w:rPr>
          <w:rFonts w:ascii="仿宋" w:eastAsia="仿宋" w:hAnsi="仿宋" w:cstheme="minorBidi" w:hint="eastAsia"/>
          <w:b/>
          <w:color w:val="000000" w:themeColor="text1"/>
          <w:spacing w:val="20"/>
          <w:kern w:val="2"/>
          <w:sz w:val="40"/>
          <w:szCs w:val="36"/>
        </w:rPr>
        <w:t>）第</w:t>
      </w:r>
      <w:r>
        <w:rPr>
          <w:rFonts w:ascii="仿宋" w:eastAsia="仿宋" w:hAnsi="仿宋" w:cstheme="minorBidi" w:hint="eastAsia"/>
          <w:b/>
          <w:color w:val="000000" w:themeColor="text1"/>
          <w:spacing w:val="20"/>
          <w:kern w:val="2"/>
          <w:sz w:val="40"/>
          <w:szCs w:val="36"/>
          <w:lang w:eastAsia="zh-Hans"/>
        </w:rPr>
        <w:t>四</w:t>
      </w:r>
      <w:r w:rsidR="008E4B14" w:rsidRPr="00732EBF">
        <w:rPr>
          <w:rFonts w:ascii="仿宋" w:eastAsia="仿宋" w:hAnsi="仿宋" w:cstheme="minorBidi" w:hint="eastAsia"/>
          <w:b/>
          <w:color w:val="000000" w:themeColor="text1"/>
          <w:spacing w:val="20"/>
          <w:kern w:val="2"/>
          <w:sz w:val="40"/>
          <w:szCs w:val="36"/>
        </w:rPr>
        <w:t>单元</w:t>
      </w:r>
    </w:p>
    <w:p w14:paraId="7FC4EC8F" w14:textId="77777777" w:rsidR="00C175D9" w:rsidRDefault="00C175D9" w:rsidP="0026783D">
      <w:pPr>
        <w:spacing w:line="360" w:lineRule="auto"/>
        <w:jc w:val="center"/>
        <w:rPr>
          <w:rFonts w:ascii="仿宋" w:eastAsia="仿宋" w:hAnsi="仿宋" w:cstheme="minorBidi"/>
          <w:b/>
          <w:color w:val="000000" w:themeColor="text1"/>
          <w:spacing w:val="20"/>
          <w:kern w:val="2"/>
          <w:sz w:val="40"/>
          <w:szCs w:val="36"/>
        </w:rPr>
      </w:pPr>
      <w:r>
        <w:rPr>
          <w:rFonts w:ascii="仿宋" w:eastAsia="仿宋" w:hAnsi="仿宋" w:cstheme="minorBidi" w:hint="eastAsia"/>
          <w:b/>
          <w:color w:val="000000" w:themeColor="text1"/>
          <w:spacing w:val="20"/>
          <w:kern w:val="2"/>
          <w:sz w:val="40"/>
          <w:szCs w:val="36"/>
        </w:rPr>
        <w:t>&amp;</w:t>
      </w:r>
    </w:p>
    <w:p w14:paraId="5F831260" w14:textId="77777777" w:rsidR="00C175D9" w:rsidRDefault="00C175D9" w:rsidP="0026783D">
      <w:pPr>
        <w:spacing w:line="360" w:lineRule="auto"/>
        <w:jc w:val="center"/>
        <w:rPr>
          <w:rFonts w:ascii="仿宋" w:eastAsia="仿宋" w:hAnsi="仿宋" w:cstheme="minorBidi"/>
          <w:b/>
          <w:color w:val="000000" w:themeColor="text1"/>
          <w:spacing w:val="20"/>
          <w:kern w:val="2"/>
          <w:sz w:val="40"/>
          <w:szCs w:val="36"/>
        </w:rPr>
      </w:pPr>
      <w:r>
        <w:rPr>
          <w:rFonts w:ascii="仿宋" w:eastAsia="仿宋" w:hAnsi="仿宋" w:cstheme="minorBidi" w:hint="eastAsia"/>
          <w:b/>
          <w:color w:val="000000" w:themeColor="text1"/>
          <w:spacing w:val="20"/>
          <w:kern w:val="2"/>
          <w:sz w:val="40"/>
          <w:szCs w:val="36"/>
        </w:rPr>
        <w:t>选择性必修（中）第一单元</w:t>
      </w:r>
    </w:p>
    <w:p w14:paraId="41BB7958" w14:textId="4453D79A" w:rsidR="00C14EC9" w:rsidRPr="00732EBF" w:rsidRDefault="00C175D9" w:rsidP="0026783D">
      <w:pPr>
        <w:spacing w:line="360" w:lineRule="auto"/>
        <w:jc w:val="center"/>
        <w:rPr>
          <w:rFonts w:ascii="仿宋" w:eastAsia="仿宋" w:hAnsi="仿宋" w:cstheme="minorBidi"/>
          <w:b/>
          <w:color w:val="000000" w:themeColor="text1"/>
          <w:spacing w:val="20"/>
          <w:kern w:val="2"/>
          <w:sz w:val="40"/>
          <w:szCs w:val="36"/>
        </w:rPr>
      </w:pPr>
      <w:r>
        <w:rPr>
          <w:rFonts w:ascii="仿宋" w:eastAsia="仿宋" w:hAnsi="仿宋" w:cstheme="minorBidi" w:hint="eastAsia"/>
          <w:b/>
          <w:color w:val="000000" w:themeColor="text1"/>
          <w:spacing w:val="20"/>
          <w:kern w:val="2"/>
          <w:sz w:val="40"/>
          <w:szCs w:val="36"/>
        </w:rPr>
        <w:t>中</w:t>
      </w:r>
      <w:r w:rsidR="008E4B14" w:rsidRPr="00732EBF">
        <w:rPr>
          <w:rFonts w:ascii="仿宋" w:eastAsia="仿宋" w:hAnsi="仿宋" w:cstheme="minorBidi" w:hint="eastAsia"/>
          <w:b/>
          <w:color w:val="000000" w:themeColor="text1"/>
          <w:spacing w:val="20"/>
          <w:kern w:val="2"/>
          <w:sz w:val="40"/>
          <w:szCs w:val="36"/>
        </w:rPr>
        <w:t>学习任务书</w:t>
      </w:r>
    </w:p>
    <w:p w14:paraId="502B0148" w14:textId="77777777" w:rsidR="00C14EC9" w:rsidRDefault="00C14EC9" w:rsidP="0026783D">
      <w:pPr>
        <w:spacing w:line="360" w:lineRule="auto"/>
      </w:pPr>
    </w:p>
    <w:p w14:paraId="1CDCF89B" w14:textId="27275FE3" w:rsidR="00C14EC9" w:rsidRDefault="00BE7474" w:rsidP="0026783D">
      <w:pPr>
        <w:spacing w:line="360" w:lineRule="auto"/>
        <w:jc w:val="center"/>
        <w:rPr>
          <w:sz w:val="144"/>
          <w:szCs w:val="144"/>
        </w:rPr>
      </w:pPr>
      <w:r>
        <w:rPr>
          <w:rFonts w:ascii="华文中宋" w:eastAsia="华文中宋" w:hAnsi="华文中宋" w:cstheme="minorBidi" w:hint="eastAsia"/>
          <w:color w:val="000000" w:themeColor="text1"/>
          <w:spacing w:val="20"/>
          <w:kern w:val="2"/>
          <w:sz w:val="144"/>
          <w:szCs w:val="36"/>
          <w:lang w:eastAsia="zh-Hans"/>
        </w:rPr>
        <w:t>逻辑的力量</w:t>
      </w:r>
      <w:r w:rsidR="008E4B14">
        <w:rPr>
          <w:sz w:val="144"/>
          <w:szCs w:val="144"/>
        </w:rPr>
        <w:t xml:space="preserve"> </w:t>
      </w:r>
    </w:p>
    <w:p w14:paraId="23894456" w14:textId="450E9DA0" w:rsidR="00C14EC9" w:rsidRDefault="008E4B14" w:rsidP="0026783D">
      <w:pPr>
        <w:spacing w:line="360" w:lineRule="auto"/>
        <w:jc w:val="center"/>
        <w:rPr>
          <w:sz w:val="52"/>
          <w:szCs w:val="52"/>
        </w:rPr>
      </w:pPr>
      <w:r>
        <w:rPr>
          <w:rFonts w:ascii="黑体" w:eastAsia="黑体" w:hAnsi="黑体" w:cs="黑体"/>
          <w:sz w:val="56"/>
          <w:szCs w:val="56"/>
          <w:lang w:eastAsia="zh-Hans"/>
        </w:rPr>
        <w:t xml:space="preserve"> </w:t>
      </w:r>
    </w:p>
    <w:p w14:paraId="640F61DE" w14:textId="77777777" w:rsidR="00C14EC9" w:rsidRDefault="00C14EC9" w:rsidP="0026783D">
      <w:pPr>
        <w:spacing w:line="360" w:lineRule="auto"/>
        <w:jc w:val="center"/>
        <w:rPr>
          <w:sz w:val="52"/>
          <w:szCs w:val="52"/>
        </w:rPr>
      </w:pPr>
    </w:p>
    <w:p w14:paraId="6B044BEF" w14:textId="77777777" w:rsidR="00C14EC9" w:rsidRDefault="00C14EC9" w:rsidP="0026783D">
      <w:pPr>
        <w:spacing w:line="360" w:lineRule="auto"/>
        <w:rPr>
          <w:sz w:val="52"/>
          <w:szCs w:val="52"/>
        </w:rPr>
      </w:pPr>
    </w:p>
    <w:p w14:paraId="5FAAC404" w14:textId="27B5DEEE" w:rsidR="00C14EC9" w:rsidRDefault="008E4B14" w:rsidP="0026783D">
      <w:pPr>
        <w:widowControl w:val="0"/>
        <w:spacing w:line="360" w:lineRule="auto"/>
        <w:jc w:val="center"/>
        <w:rPr>
          <w:rFonts w:ascii="仿宋" w:eastAsia="仿宋" w:hAnsi="仿宋" w:cstheme="minorBidi"/>
          <w:b/>
          <w:color w:val="000000" w:themeColor="text1"/>
          <w:spacing w:val="20"/>
          <w:kern w:val="2"/>
          <w:sz w:val="28"/>
        </w:rPr>
      </w:pPr>
      <w:r w:rsidRPr="00732EBF">
        <w:rPr>
          <w:rFonts w:ascii="仿宋" w:eastAsia="仿宋" w:hAnsi="仿宋" w:cstheme="minorBidi" w:hint="eastAsia"/>
          <w:b/>
          <w:color w:val="000000" w:themeColor="text1"/>
          <w:spacing w:val="20"/>
          <w:kern w:val="2"/>
          <w:sz w:val="28"/>
        </w:rPr>
        <w:t>北大附中高</w:t>
      </w:r>
      <w:r w:rsidR="009E1189">
        <w:rPr>
          <w:rFonts w:ascii="仿宋" w:eastAsia="仿宋" w:hAnsi="仿宋" w:cstheme="minorBidi" w:hint="eastAsia"/>
          <w:b/>
          <w:color w:val="000000" w:themeColor="text1"/>
          <w:spacing w:val="20"/>
          <w:kern w:val="2"/>
          <w:sz w:val="28"/>
        </w:rPr>
        <w:t>二</w:t>
      </w:r>
      <w:r w:rsidRPr="00732EBF">
        <w:rPr>
          <w:rFonts w:ascii="仿宋" w:eastAsia="仿宋" w:hAnsi="仿宋" w:cstheme="minorBidi" w:hint="eastAsia"/>
          <w:b/>
          <w:color w:val="000000" w:themeColor="text1"/>
          <w:spacing w:val="20"/>
          <w:kern w:val="2"/>
          <w:sz w:val="28"/>
        </w:rPr>
        <w:t>语文组</w:t>
      </w:r>
    </w:p>
    <w:bookmarkEnd w:id="0"/>
    <w:p w14:paraId="27B0DE93" w14:textId="77777777" w:rsidR="00C14EC9" w:rsidRDefault="00C14EC9" w:rsidP="0026783D">
      <w:pPr>
        <w:pStyle w:val="TOC1"/>
        <w:tabs>
          <w:tab w:val="right" w:leader="dot" w:pos="9730"/>
        </w:tabs>
        <w:spacing w:line="360" w:lineRule="auto"/>
        <w:jc w:val="center"/>
        <w:rPr>
          <w:sz w:val="36"/>
        </w:rPr>
      </w:pPr>
    </w:p>
    <w:p w14:paraId="7EBD9CBC" w14:textId="77777777" w:rsidR="00C175D9" w:rsidRPr="00C175D9" w:rsidRDefault="00C175D9" w:rsidP="0026783D">
      <w:pPr>
        <w:spacing w:line="360" w:lineRule="auto"/>
      </w:pPr>
    </w:p>
    <w:p w14:paraId="5DA0FE9E" w14:textId="5D51EE93" w:rsidR="00DF1175" w:rsidRPr="00691BFE" w:rsidRDefault="00DF1175" w:rsidP="00DF1175">
      <w:pPr>
        <w:pStyle w:val="TOC1"/>
        <w:tabs>
          <w:tab w:val="right" w:leader="dot" w:pos="9730"/>
        </w:tabs>
        <w:jc w:val="center"/>
        <w:rPr>
          <w:sz w:val="36"/>
        </w:rPr>
      </w:pPr>
      <w:r w:rsidRPr="002255C1">
        <w:rPr>
          <w:sz w:val="36"/>
        </w:rPr>
        <w:lastRenderedPageBreak/>
        <w:t>目</w:t>
      </w:r>
      <w:r>
        <w:rPr>
          <w:sz w:val="36"/>
        </w:rPr>
        <w:t xml:space="preserve">  </w:t>
      </w:r>
      <w:r w:rsidRPr="002255C1">
        <w:rPr>
          <w:sz w:val="36"/>
        </w:rPr>
        <w:t>录</w:t>
      </w:r>
      <w:r w:rsidRPr="002B0380">
        <w:rPr>
          <w:sz w:val="28"/>
        </w:rPr>
        <w:fldChar w:fldCharType="begin"/>
      </w:r>
      <w:r w:rsidRPr="002B0380">
        <w:rPr>
          <w:sz w:val="28"/>
        </w:rPr>
        <w:instrText xml:space="preserve"> TOC \o "1-5" </w:instrText>
      </w:r>
      <w:r w:rsidRPr="002B0380">
        <w:rPr>
          <w:sz w:val="28"/>
        </w:rPr>
        <w:fldChar w:fldCharType="separate"/>
      </w:r>
    </w:p>
    <w:p w14:paraId="0454E717" w14:textId="300D7F41" w:rsidR="00DF1175" w:rsidRPr="000C3234" w:rsidRDefault="00DF1175" w:rsidP="00DF1175">
      <w:pPr>
        <w:pStyle w:val="TOC1"/>
        <w:tabs>
          <w:tab w:val="right" w:leader="dot" w:pos="9730"/>
        </w:tabs>
        <w:spacing w:before="0" w:after="0" w:line="540" w:lineRule="exact"/>
        <w:rPr>
          <w:rFonts w:eastAsiaTheme="minorEastAsia" w:hAnsiTheme="minorHAnsi" w:cstheme="minorBidi"/>
          <w:b w:val="0"/>
          <w:bCs w:val="0"/>
          <w:caps w:val="0"/>
          <w:kern w:val="2"/>
          <w:sz w:val="28"/>
          <w:szCs w:val="28"/>
        </w:rPr>
      </w:pPr>
      <w:r w:rsidRPr="000C3234">
        <w:rPr>
          <w:sz w:val="28"/>
          <w:szCs w:val="28"/>
        </w:rPr>
        <w:fldChar w:fldCharType="begin"/>
      </w:r>
      <w:r w:rsidRPr="000C3234">
        <w:rPr>
          <w:sz w:val="28"/>
          <w:szCs w:val="28"/>
        </w:rPr>
        <w:instrText xml:space="preserve"> TOC \o "1-5" </w:instrText>
      </w:r>
      <w:r w:rsidRPr="000C3234">
        <w:rPr>
          <w:sz w:val="28"/>
          <w:szCs w:val="28"/>
        </w:rPr>
        <w:fldChar w:fldCharType="separate"/>
      </w:r>
      <w:r w:rsidRPr="000C3234">
        <w:rPr>
          <w:rFonts w:hint="eastAsia"/>
          <w:b w:val="0"/>
          <w:sz w:val="28"/>
          <w:szCs w:val="28"/>
        </w:rPr>
        <w:t>单元学习说明</w:t>
      </w:r>
      <w:r w:rsidRPr="000C3234">
        <w:rPr>
          <w:b w:val="0"/>
          <w:sz w:val="28"/>
          <w:szCs w:val="28"/>
        </w:rPr>
        <w:tab/>
      </w:r>
      <w:r w:rsidR="002A6444">
        <w:rPr>
          <w:rFonts w:hint="eastAsia"/>
          <w:b w:val="0"/>
          <w:sz w:val="28"/>
          <w:szCs w:val="28"/>
        </w:rPr>
        <w:t>3</w:t>
      </w:r>
    </w:p>
    <w:p w14:paraId="48322237" w14:textId="3AAC38C4" w:rsidR="00DF1175" w:rsidRPr="000C3234" w:rsidRDefault="00DF1175" w:rsidP="00DF1175">
      <w:pPr>
        <w:pStyle w:val="TOC1"/>
        <w:tabs>
          <w:tab w:val="right" w:leader="dot" w:pos="9730"/>
        </w:tabs>
        <w:spacing w:before="0" w:after="0" w:line="540" w:lineRule="exact"/>
        <w:rPr>
          <w:rFonts w:eastAsiaTheme="minorEastAsia" w:hAnsiTheme="minorHAnsi" w:cstheme="minorBidi"/>
          <w:b w:val="0"/>
          <w:bCs w:val="0"/>
          <w:caps w:val="0"/>
          <w:kern w:val="2"/>
          <w:sz w:val="28"/>
          <w:szCs w:val="28"/>
        </w:rPr>
      </w:pPr>
      <w:r w:rsidRPr="000C3234">
        <w:rPr>
          <w:rFonts w:hint="eastAsia"/>
          <w:b w:val="0"/>
          <w:sz w:val="28"/>
          <w:szCs w:val="28"/>
        </w:rPr>
        <w:t>单元学习目标</w:t>
      </w:r>
      <w:r w:rsidRPr="000C3234">
        <w:rPr>
          <w:b w:val="0"/>
          <w:sz w:val="28"/>
          <w:szCs w:val="28"/>
        </w:rPr>
        <w:tab/>
      </w:r>
      <w:r w:rsidR="002A6444">
        <w:rPr>
          <w:rFonts w:hint="eastAsia"/>
          <w:b w:val="0"/>
          <w:sz w:val="28"/>
          <w:szCs w:val="28"/>
        </w:rPr>
        <w:t>3</w:t>
      </w:r>
    </w:p>
    <w:p w14:paraId="46576F0C" w14:textId="3E370FFA" w:rsidR="00DF1175" w:rsidRDefault="00DF1175" w:rsidP="00DF1175">
      <w:pPr>
        <w:pStyle w:val="TOC1"/>
        <w:tabs>
          <w:tab w:val="right" w:leader="dot" w:pos="9730"/>
        </w:tabs>
        <w:spacing w:before="0" w:after="0" w:line="540" w:lineRule="exact"/>
        <w:rPr>
          <w:b w:val="0"/>
          <w:sz w:val="28"/>
          <w:szCs w:val="28"/>
        </w:rPr>
      </w:pPr>
      <w:r w:rsidRPr="000C3234">
        <w:rPr>
          <w:rFonts w:hint="eastAsia"/>
          <w:b w:val="0"/>
          <w:sz w:val="28"/>
          <w:szCs w:val="28"/>
        </w:rPr>
        <w:t>单元学习</w:t>
      </w:r>
      <w:r>
        <w:rPr>
          <w:rFonts w:hint="eastAsia"/>
          <w:b w:val="0"/>
          <w:sz w:val="28"/>
          <w:szCs w:val="28"/>
        </w:rPr>
        <w:t>安排</w:t>
      </w:r>
      <w:r w:rsidRPr="000C3234">
        <w:rPr>
          <w:rFonts w:hint="eastAsia"/>
          <w:sz w:val="28"/>
          <w:szCs w:val="28"/>
        </w:rPr>
        <w:tab/>
      </w:r>
      <w:r w:rsidR="002A6444">
        <w:rPr>
          <w:rFonts w:hint="eastAsia"/>
          <w:b w:val="0"/>
          <w:sz w:val="28"/>
          <w:szCs w:val="28"/>
        </w:rPr>
        <w:t>4</w:t>
      </w:r>
    </w:p>
    <w:p w14:paraId="234BFBBF" w14:textId="77777777" w:rsidR="00DF1175" w:rsidRDefault="00DF1175" w:rsidP="00DF1175">
      <w:pPr>
        <w:pStyle w:val="TOC1"/>
        <w:tabs>
          <w:tab w:val="right" w:leader="dot" w:pos="9730"/>
        </w:tabs>
        <w:spacing w:before="0" w:after="0" w:line="540" w:lineRule="exact"/>
        <w:rPr>
          <w:b w:val="0"/>
          <w:sz w:val="28"/>
          <w:szCs w:val="28"/>
        </w:rPr>
      </w:pPr>
      <w:r w:rsidRPr="000C3234">
        <w:rPr>
          <w:rFonts w:hint="eastAsia"/>
          <w:b w:val="0"/>
          <w:sz w:val="28"/>
          <w:szCs w:val="28"/>
        </w:rPr>
        <w:t>单元</w:t>
      </w:r>
      <w:r>
        <w:rPr>
          <w:rFonts w:hint="eastAsia"/>
          <w:b w:val="0"/>
          <w:sz w:val="28"/>
          <w:szCs w:val="28"/>
        </w:rPr>
        <w:t>情境任务</w:t>
      </w:r>
      <w:r w:rsidRPr="000C3234">
        <w:rPr>
          <w:rFonts w:hint="eastAsia"/>
          <w:sz w:val="28"/>
          <w:szCs w:val="28"/>
        </w:rPr>
        <w:tab/>
      </w:r>
      <w:r w:rsidRPr="000E0238">
        <w:rPr>
          <w:b w:val="0"/>
          <w:sz w:val="28"/>
          <w:szCs w:val="28"/>
        </w:rPr>
        <w:t>5</w:t>
      </w:r>
    </w:p>
    <w:p w14:paraId="1CA4C1A0" w14:textId="7B253A7A" w:rsidR="002A6444" w:rsidRPr="002A6444" w:rsidRDefault="002A6444" w:rsidP="002A6444">
      <w:pPr>
        <w:spacing w:line="360" w:lineRule="auto"/>
        <w:rPr>
          <w:b/>
          <w:bCs/>
        </w:rPr>
      </w:pPr>
      <w:r w:rsidRPr="002A6444">
        <w:rPr>
          <w:rFonts w:hint="eastAsia"/>
          <w:b/>
          <w:bCs/>
        </w:rPr>
        <w:t>第一部分：基础的逻辑知识</w:t>
      </w:r>
      <w:r w:rsidRPr="002A6444">
        <w:rPr>
          <w:b/>
          <w:bCs/>
        </w:rPr>
        <w:t xml:space="preserve"> 选择性必修（上）第四单元</w:t>
      </w:r>
    </w:p>
    <w:p w14:paraId="3505A6CE" w14:textId="6B8D965A" w:rsidR="00DF1175" w:rsidRPr="000C3234" w:rsidRDefault="002A6444" w:rsidP="00DF1175">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活动</w:t>
      </w:r>
      <w:r w:rsidR="00DF1175" w:rsidRPr="000C3234">
        <w:rPr>
          <w:rFonts w:hint="eastAsia"/>
          <w:sz w:val="28"/>
          <w:szCs w:val="28"/>
        </w:rPr>
        <w:t>1</w:t>
      </w:r>
      <w:r w:rsidR="00DF1175" w:rsidRPr="000C3234">
        <w:rPr>
          <w:sz w:val="28"/>
          <w:szCs w:val="28"/>
        </w:rPr>
        <w:t xml:space="preserve">   </w:t>
      </w:r>
      <w:r w:rsidR="00DF1175" w:rsidRPr="000C3234">
        <w:rPr>
          <w:sz w:val="28"/>
          <w:szCs w:val="28"/>
        </w:rPr>
        <w:tab/>
        <w:t>5</w:t>
      </w:r>
    </w:p>
    <w:p w14:paraId="34DCED33" w14:textId="370F6287" w:rsidR="00DF1175" w:rsidRPr="000C3234" w:rsidRDefault="002A6444" w:rsidP="00DF1175">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活动</w:t>
      </w:r>
      <w:r w:rsidR="00DF1175" w:rsidRPr="000C3234">
        <w:rPr>
          <w:rFonts w:hint="eastAsia"/>
          <w:sz w:val="28"/>
          <w:szCs w:val="28"/>
        </w:rPr>
        <w:t>2</w:t>
      </w:r>
      <w:r w:rsidR="00DF1175" w:rsidRPr="000C3234">
        <w:rPr>
          <w:sz w:val="28"/>
          <w:szCs w:val="28"/>
        </w:rPr>
        <w:t> </w:t>
      </w:r>
      <w:r w:rsidR="00DF1175" w:rsidRPr="000C3234">
        <w:rPr>
          <w:sz w:val="28"/>
          <w:szCs w:val="28"/>
        </w:rPr>
        <w:t xml:space="preserve"> </w:t>
      </w:r>
      <w:r w:rsidR="00DF1175" w:rsidRPr="000C3234">
        <w:rPr>
          <w:sz w:val="28"/>
          <w:szCs w:val="28"/>
        </w:rPr>
        <w:t> </w:t>
      </w:r>
      <w:r w:rsidR="00DF1175">
        <w:rPr>
          <w:sz w:val="28"/>
          <w:szCs w:val="28"/>
        </w:rPr>
        <w:t xml:space="preserve"> </w:t>
      </w:r>
      <w:r w:rsidR="00DF1175" w:rsidRPr="000C3234">
        <w:rPr>
          <w:sz w:val="28"/>
          <w:szCs w:val="28"/>
        </w:rPr>
        <w:tab/>
      </w:r>
      <w:r w:rsidR="00CC2AFC">
        <w:rPr>
          <w:rFonts w:hint="eastAsia"/>
          <w:sz w:val="28"/>
          <w:szCs w:val="28"/>
        </w:rPr>
        <w:t>6</w:t>
      </w:r>
    </w:p>
    <w:p w14:paraId="1A84987E" w14:textId="13316A6F" w:rsidR="00DF1175" w:rsidRPr="000C3234" w:rsidRDefault="002A6444" w:rsidP="00DF1175">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活动</w:t>
      </w:r>
      <w:r w:rsidR="00DF1175" w:rsidRPr="000C3234">
        <w:rPr>
          <w:rFonts w:hint="eastAsia"/>
          <w:sz w:val="28"/>
          <w:szCs w:val="28"/>
        </w:rPr>
        <w:t>3</w:t>
      </w:r>
      <w:r w:rsidR="00DF1175" w:rsidRPr="000C3234">
        <w:rPr>
          <w:sz w:val="28"/>
          <w:szCs w:val="28"/>
        </w:rPr>
        <w:t xml:space="preserve">  </w:t>
      </w:r>
      <w:r w:rsidR="00DF1175">
        <w:rPr>
          <w:sz w:val="28"/>
          <w:szCs w:val="28"/>
        </w:rPr>
        <w:t xml:space="preserve"> </w:t>
      </w:r>
      <w:r w:rsidR="00DF1175" w:rsidRPr="000C3234">
        <w:rPr>
          <w:sz w:val="28"/>
          <w:szCs w:val="28"/>
        </w:rPr>
        <w:t xml:space="preserve">  </w:t>
      </w:r>
      <w:r w:rsidR="00DF1175" w:rsidRPr="000C3234">
        <w:rPr>
          <w:sz w:val="28"/>
          <w:szCs w:val="28"/>
        </w:rPr>
        <w:tab/>
      </w:r>
      <w:r w:rsidR="00CC2AFC">
        <w:rPr>
          <w:rFonts w:hint="eastAsia"/>
          <w:sz w:val="28"/>
          <w:szCs w:val="28"/>
        </w:rPr>
        <w:t>2</w:t>
      </w:r>
      <w:r w:rsidR="00DF1175">
        <w:rPr>
          <w:sz w:val="28"/>
          <w:szCs w:val="28"/>
        </w:rPr>
        <w:t>4</w:t>
      </w:r>
    </w:p>
    <w:p w14:paraId="6BDAE0E1" w14:textId="75AD6BAC" w:rsidR="00DF1175" w:rsidRPr="000C3234" w:rsidRDefault="002A6444" w:rsidP="00DF1175">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活动</w:t>
      </w:r>
      <w:r w:rsidR="00DF1175">
        <w:rPr>
          <w:rFonts w:hint="eastAsia"/>
          <w:sz w:val="28"/>
          <w:szCs w:val="28"/>
        </w:rPr>
        <w:t>4</w:t>
      </w:r>
      <w:r w:rsidR="00DF1175" w:rsidRPr="000C3234">
        <w:rPr>
          <w:sz w:val="28"/>
          <w:szCs w:val="28"/>
        </w:rPr>
        <w:t xml:space="preserve">  </w:t>
      </w:r>
      <w:r w:rsidR="00DF1175">
        <w:rPr>
          <w:sz w:val="28"/>
          <w:szCs w:val="28"/>
        </w:rPr>
        <w:t xml:space="preserve"> </w:t>
      </w:r>
      <w:r w:rsidR="00DF1175" w:rsidRPr="000C3234">
        <w:rPr>
          <w:sz w:val="28"/>
          <w:szCs w:val="28"/>
        </w:rPr>
        <w:t> </w:t>
      </w:r>
      <w:r w:rsidR="00DF1175" w:rsidRPr="000C3234">
        <w:rPr>
          <w:sz w:val="28"/>
          <w:szCs w:val="28"/>
        </w:rPr>
        <w:t xml:space="preserve">  </w:t>
      </w:r>
      <w:r w:rsidR="00DF1175" w:rsidRPr="000C3234">
        <w:rPr>
          <w:sz w:val="28"/>
          <w:szCs w:val="28"/>
        </w:rPr>
        <w:tab/>
      </w:r>
      <w:r w:rsidR="00CC2AFC">
        <w:rPr>
          <w:rFonts w:hint="eastAsia"/>
          <w:sz w:val="28"/>
          <w:szCs w:val="28"/>
        </w:rPr>
        <w:t>32</w:t>
      </w:r>
    </w:p>
    <w:p w14:paraId="2FC89B8B" w14:textId="77777777" w:rsidR="002A6444" w:rsidRPr="00FD6916" w:rsidRDefault="00DF1175" w:rsidP="002A6444">
      <w:pPr>
        <w:spacing w:line="360" w:lineRule="auto"/>
        <w:rPr>
          <w:b/>
          <w:bCs/>
        </w:rPr>
      </w:pPr>
      <w:r w:rsidRPr="000C3234">
        <w:rPr>
          <w:sz w:val="28"/>
          <w:szCs w:val="28"/>
        </w:rPr>
        <w:fldChar w:fldCharType="end"/>
      </w:r>
      <w:r w:rsidR="002A6444" w:rsidRPr="00A60D88">
        <w:rPr>
          <w:rFonts w:hint="eastAsia"/>
          <w:b/>
          <w:bCs/>
        </w:rPr>
        <w:t>第二部分：思辨性文本阅读</w:t>
      </w:r>
      <w:r w:rsidR="002A6444" w:rsidRPr="002A6444">
        <w:rPr>
          <w:rFonts w:hint="eastAsia"/>
          <w:b/>
          <w:bCs/>
        </w:rPr>
        <w:t xml:space="preserve"> </w:t>
      </w:r>
      <w:r w:rsidR="002A6444" w:rsidRPr="002A6444">
        <w:rPr>
          <w:b/>
          <w:bCs/>
        </w:rPr>
        <w:t xml:space="preserve"> </w:t>
      </w:r>
      <w:r w:rsidR="002A6444" w:rsidRPr="002A6444">
        <w:rPr>
          <w:rFonts w:hint="eastAsia"/>
          <w:b/>
          <w:bCs/>
        </w:rPr>
        <w:t>选择性必修（中）第一单元</w:t>
      </w:r>
    </w:p>
    <w:p w14:paraId="6A8E8C74" w14:textId="17AC5842" w:rsidR="002A6444" w:rsidRPr="000C3234" w:rsidRDefault="002A6444" w:rsidP="002A6444">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任务</w:t>
      </w:r>
      <w:r w:rsidRPr="000C3234">
        <w:rPr>
          <w:rFonts w:hint="eastAsia"/>
          <w:sz w:val="28"/>
          <w:szCs w:val="28"/>
        </w:rPr>
        <w:t>1</w:t>
      </w:r>
      <w:r w:rsidRPr="000C3234">
        <w:rPr>
          <w:sz w:val="28"/>
          <w:szCs w:val="28"/>
        </w:rPr>
        <w:t xml:space="preserve">   </w:t>
      </w:r>
      <w:r w:rsidRPr="000C3234">
        <w:rPr>
          <w:sz w:val="28"/>
          <w:szCs w:val="28"/>
        </w:rPr>
        <w:tab/>
      </w:r>
      <w:r w:rsidR="00183591">
        <w:rPr>
          <w:rFonts w:hint="eastAsia"/>
          <w:sz w:val="28"/>
          <w:szCs w:val="28"/>
        </w:rPr>
        <w:t>34</w:t>
      </w:r>
    </w:p>
    <w:p w14:paraId="79AF2A7C" w14:textId="7C96F03C" w:rsidR="002A6444" w:rsidRPr="000C3234" w:rsidRDefault="002A6444" w:rsidP="002A6444">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任务</w:t>
      </w:r>
      <w:r w:rsidRPr="000C3234">
        <w:rPr>
          <w:rFonts w:hint="eastAsia"/>
          <w:sz w:val="28"/>
          <w:szCs w:val="28"/>
        </w:rPr>
        <w:t>2</w:t>
      </w:r>
      <w:r w:rsidRPr="000C3234">
        <w:rPr>
          <w:sz w:val="28"/>
          <w:szCs w:val="28"/>
        </w:rPr>
        <w:t> </w:t>
      </w:r>
      <w:r w:rsidRPr="000C3234">
        <w:rPr>
          <w:sz w:val="28"/>
          <w:szCs w:val="28"/>
        </w:rPr>
        <w:t xml:space="preserve"> </w:t>
      </w:r>
      <w:r w:rsidRPr="000C3234">
        <w:rPr>
          <w:sz w:val="28"/>
          <w:szCs w:val="28"/>
        </w:rPr>
        <w:t> </w:t>
      </w:r>
      <w:r>
        <w:rPr>
          <w:sz w:val="28"/>
          <w:szCs w:val="28"/>
        </w:rPr>
        <w:t xml:space="preserve"> </w:t>
      </w:r>
      <w:r w:rsidRPr="000C3234">
        <w:rPr>
          <w:sz w:val="28"/>
          <w:szCs w:val="28"/>
        </w:rPr>
        <w:tab/>
      </w:r>
      <w:r w:rsidR="00183591">
        <w:rPr>
          <w:rFonts w:hint="eastAsia"/>
          <w:sz w:val="28"/>
          <w:szCs w:val="28"/>
        </w:rPr>
        <w:t>36</w:t>
      </w:r>
    </w:p>
    <w:p w14:paraId="4FFDC9E9" w14:textId="62FEECBE" w:rsidR="002A6444" w:rsidRPr="000C3234" w:rsidRDefault="002A6444" w:rsidP="002A6444">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任务</w:t>
      </w:r>
      <w:r w:rsidRPr="000C3234">
        <w:rPr>
          <w:rFonts w:hint="eastAsia"/>
          <w:sz w:val="28"/>
          <w:szCs w:val="28"/>
        </w:rPr>
        <w:t>3</w:t>
      </w:r>
      <w:r w:rsidRPr="000C3234">
        <w:rPr>
          <w:sz w:val="28"/>
          <w:szCs w:val="28"/>
        </w:rPr>
        <w:t xml:space="preserve">  </w:t>
      </w:r>
      <w:r>
        <w:rPr>
          <w:sz w:val="28"/>
          <w:szCs w:val="28"/>
        </w:rPr>
        <w:t xml:space="preserve"> </w:t>
      </w:r>
      <w:r w:rsidRPr="000C3234">
        <w:rPr>
          <w:sz w:val="28"/>
          <w:szCs w:val="28"/>
        </w:rPr>
        <w:t xml:space="preserve">  </w:t>
      </w:r>
      <w:r w:rsidRPr="000C3234">
        <w:rPr>
          <w:sz w:val="28"/>
          <w:szCs w:val="28"/>
        </w:rPr>
        <w:tab/>
      </w:r>
      <w:r w:rsidR="00183591">
        <w:rPr>
          <w:rFonts w:hint="eastAsia"/>
          <w:sz w:val="28"/>
          <w:szCs w:val="28"/>
        </w:rPr>
        <w:t>39</w:t>
      </w:r>
    </w:p>
    <w:p w14:paraId="5637DB04" w14:textId="518FAE71" w:rsidR="002A6444" w:rsidRPr="000C3234" w:rsidRDefault="002A6444" w:rsidP="002A6444">
      <w:pPr>
        <w:pStyle w:val="TOC2"/>
        <w:tabs>
          <w:tab w:val="right" w:leader="dot" w:pos="9730"/>
        </w:tabs>
        <w:spacing w:line="540" w:lineRule="exact"/>
        <w:rPr>
          <w:rFonts w:eastAsiaTheme="minorEastAsia" w:hAnsiTheme="minorHAnsi" w:cstheme="minorBidi"/>
          <w:smallCaps w:val="0"/>
          <w:kern w:val="2"/>
          <w:sz w:val="28"/>
          <w:szCs w:val="28"/>
        </w:rPr>
      </w:pPr>
      <w:r>
        <w:rPr>
          <w:rFonts w:hint="eastAsia"/>
          <w:sz w:val="28"/>
          <w:szCs w:val="28"/>
        </w:rPr>
        <w:t>任务4</w:t>
      </w:r>
      <w:r w:rsidRPr="000C3234">
        <w:rPr>
          <w:sz w:val="28"/>
          <w:szCs w:val="28"/>
        </w:rPr>
        <w:t xml:space="preserve">  </w:t>
      </w:r>
      <w:r>
        <w:rPr>
          <w:sz w:val="28"/>
          <w:szCs w:val="28"/>
        </w:rPr>
        <w:t xml:space="preserve"> </w:t>
      </w:r>
      <w:r w:rsidRPr="000C3234">
        <w:rPr>
          <w:sz w:val="28"/>
          <w:szCs w:val="28"/>
        </w:rPr>
        <w:t> </w:t>
      </w:r>
      <w:r w:rsidRPr="000C3234">
        <w:rPr>
          <w:sz w:val="28"/>
          <w:szCs w:val="28"/>
        </w:rPr>
        <w:t xml:space="preserve">  </w:t>
      </w:r>
      <w:r w:rsidRPr="000C3234">
        <w:rPr>
          <w:sz w:val="28"/>
          <w:szCs w:val="28"/>
        </w:rPr>
        <w:tab/>
      </w:r>
      <w:r w:rsidR="00183591">
        <w:rPr>
          <w:rFonts w:hint="eastAsia"/>
          <w:sz w:val="28"/>
          <w:szCs w:val="28"/>
        </w:rPr>
        <w:t>41</w:t>
      </w:r>
    </w:p>
    <w:p w14:paraId="46F2000A" w14:textId="3E03E0A3" w:rsidR="00DF1175" w:rsidRPr="002A6444" w:rsidRDefault="00DF1175" w:rsidP="00DF1175">
      <w:pPr>
        <w:pStyle w:val="TOC1"/>
        <w:tabs>
          <w:tab w:val="right" w:leader="dot" w:pos="9730"/>
        </w:tabs>
        <w:spacing w:before="0" w:after="0" w:line="540" w:lineRule="exact"/>
        <w:rPr>
          <w:sz w:val="28"/>
          <w:szCs w:val="28"/>
        </w:rPr>
      </w:pPr>
    </w:p>
    <w:p w14:paraId="4CF8537A" w14:textId="77777777" w:rsidR="00DF1175" w:rsidRDefault="00DF1175" w:rsidP="00DF1175">
      <w:pPr>
        <w:spacing w:line="400" w:lineRule="exact"/>
        <w:rPr>
          <w:rFonts w:eastAsiaTheme="minorHAnsi" w:cstheme="minorHAnsi"/>
          <w:sz w:val="28"/>
          <w:szCs w:val="20"/>
        </w:rPr>
      </w:pPr>
    </w:p>
    <w:p w14:paraId="6DA752F9"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47270AA0"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3FCF72D1"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14749BD6" w14:textId="58EA05E7" w:rsidR="00DF1175" w:rsidRDefault="002A6444" w:rsidP="002A6444">
      <w:pPr>
        <w:pStyle w:val="af1"/>
        <w:tabs>
          <w:tab w:val="left" w:pos="742"/>
        </w:tabs>
        <w:rPr>
          <w:rFonts w:asciiTheme="minorHAnsi" w:eastAsiaTheme="minorHAnsi" w:hAnsi="Times New Roman" w:cstheme="minorHAnsi"/>
          <w:kern w:val="0"/>
          <w:sz w:val="28"/>
          <w:szCs w:val="20"/>
          <w:shd w:val="clear" w:color="auto" w:fill="auto"/>
        </w:rPr>
      </w:pPr>
      <w:r>
        <w:rPr>
          <w:rFonts w:asciiTheme="minorHAnsi" w:eastAsiaTheme="minorHAnsi" w:hAnsi="Times New Roman" w:cstheme="minorHAnsi"/>
          <w:kern w:val="0"/>
          <w:sz w:val="28"/>
          <w:szCs w:val="20"/>
          <w:shd w:val="clear" w:color="auto" w:fill="auto"/>
        </w:rPr>
        <w:tab/>
      </w:r>
    </w:p>
    <w:p w14:paraId="588B2766"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6D7358E8"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7D26A8D9" w14:textId="77777777" w:rsidR="00DF1175" w:rsidRDefault="00DF1175" w:rsidP="00DF1175">
      <w:pPr>
        <w:pStyle w:val="af1"/>
        <w:rPr>
          <w:rFonts w:asciiTheme="minorHAnsi" w:eastAsiaTheme="minorHAnsi" w:hAnsi="Times New Roman" w:cstheme="minorHAnsi"/>
          <w:kern w:val="0"/>
          <w:sz w:val="28"/>
          <w:szCs w:val="20"/>
          <w:shd w:val="clear" w:color="auto" w:fill="auto"/>
        </w:rPr>
      </w:pPr>
    </w:p>
    <w:p w14:paraId="676937C5" w14:textId="79406358" w:rsidR="007B3AEA" w:rsidRPr="00BE2FB4" w:rsidRDefault="00DF1175" w:rsidP="00966338">
      <w:pPr>
        <w:pStyle w:val="TOC1"/>
        <w:tabs>
          <w:tab w:val="right" w:leader="dot" w:pos="9730"/>
        </w:tabs>
        <w:spacing w:line="360" w:lineRule="auto"/>
        <w:rPr>
          <w:sz w:val="32"/>
        </w:rPr>
      </w:pPr>
      <w:r w:rsidRPr="002B0380">
        <w:rPr>
          <w:sz w:val="28"/>
        </w:rPr>
        <w:lastRenderedPageBreak/>
        <w:fldChar w:fldCharType="end"/>
      </w:r>
    </w:p>
    <w:p w14:paraId="4A8D77A1" w14:textId="77777777" w:rsidR="007B3AEA" w:rsidRPr="00EA056B" w:rsidRDefault="007B3AEA" w:rsidP="0026783D">
      <w:pPr>
        <w:pStyle w:val="1"/>
        <w:spacing w:line="360" w:lineRule="auto"/>
      </w:pPr>
      <w:bookmarkStart w:id="1" w:name="_Toc112857127"/>
      <w:r w:rsidRPr="006F7F8C">
        <w:rPr>
          <w:rFonts w:hint="eastAsia"/>
        </w:rPr>
        <w:t>单元学习</w:t>
      </w:r>
      <w:r w:rsidRPr="006F7F8C">
        <w:t>说</w:t>
      </w:r>
      <w:r w:rsidRPr="00EA056B">
        <w:t>明</w:t>
      </w:r>
      <w:bookmarkEnd w:id="1"/>
      <w:r w:rsidRPr="00EA056B">
        <w:t xml:space="preserve"> </w:t>
      </w:r>
    </w:p>
    <w:p w14:paraId="40EB4C27" w14:textId="4D44481B" w:rsidR="001F4DC3" w:rsidRDefault="001F4DC3" w:rsidP="0026783D">
      <w:pPr>
        <w:pStyle w:val="af1"/>
        <w:snapToGrid w:val="0"/>
        <w:spacing w:line="360" w:lineRule="auto"/>
        <w:ind w:firstLineChars="200" w:firstLine="420"/>
        <w:rPr>
          <w:shd w:val="clear" w:color="auto" w:fill="auto"/>
        </w:rPr>
      </w:pPr>
      <w:r w:rsidRPr="001F4DC3">
        <w:rPr>
          <w:rFonts w:hint="eastAsia"/>
          <w:shd w:val="clear" w:color="auto" w:fill="auto"/>
        </w:rPr>
        <w:t>逻辑</w:t>
      </w:r>
      <w:r>
        <w:rPr>
          <w:rFonts w:hint="eastAsia"/>
          <w:shd w:val="clear" w:color="auto" w:fill="auto"/>
        </w:rPr>
        <w:t>并非美妙的存在，而是必要的存在。</w:t>
      </w:r>
      <w:r w:rsidR="00B42EFB">
        <w:rPr>
          <w:rFonts w:hint="eastAsia"/>
          <w:shd w:val="clear" w:color="auto" w:fill="auto"/>
        </w:rPr>
        <w:t>失去华丽的</w:t>
      </w:r>
      <w:r w:rsidR="00FD33A5">
        <w:rPr>
          <w:rFonts w:hint="eastAsia"/>
          <w:shd w:val="clear" w:color="auto" w:fill="auto"/>
        </w:rPr>
        <w:t>修辞</w:t>
      </w:r>
      <w:r w:rsidR="00B42EFB">
        <w:rPr>
          <w:rFonts w:hint="eastAsia"/>
          <w:shd w:val="clear" w:color="auto" w:fill="auto"/>
        </w:rPr>
        <w:t>，</w:t>
      </w:r>
      <w:r w:rsidR="000938A7">
        <w:rPr>
          <w:rFonts w:hint="eastAsia"/>
          <w:shd w:val="clear" w:color="auto" w:fill="auto"/>
        </w:rPr>
        <w:t>世界</w:t>
      </w:r>
      <w:r w:rsidR="006C18F6">
        <w:rPr>
          <w:rFonts w:hint="eastAsia"/>
          <w:shd w:val="clear" w:color="auto" w:fill="auto"/>
        </w:rPr>
        <w:t>会</w:t>
      </w:r>
      <w:r w:rsidR="00B208A6">
        <w:rPr>
          <w:rFonts w:hint="eastAsia"/>
          <w:shd w:val="clear" w:color="auto" w:fill="auto"/>
        </w:rPr>
        <w:t>丧失</w:t>
      </w:r>
      <w:r w:rsidR="00B42EFB">
        <w:rPr>
          <w:rFonts w:hint="eastAsia"/>
          <w:shd w:val="clear" w:color="auto" w:fill="auto"/>
        </w:rPr>
        <w:t>一些色彩</w:t>
      </w:r>
      <w:r w:rsidR="00FB26ED">
        <w:rPr>
          <w:rFonts w:hint="eastAsia"/>
          <w:shd w:val="clear" w:color="auto" w:fill="auto"/>
        </w:rPr>
        <w:t>；</w:t>
      </w:r>
      <w:r w:rsidR="00B42EFB">
        <w:rPr>
          <w:rFonts w:hint="eastAsia"/>
          <w:shd w:val="clear" w:color="auto" w:fill="auto"/>
        </w:rPr>
        <w:t>但如果没有逻辑</w:t>
      </w:r>
      <w:r w:rsidR="00E46270">
        <w:rPr>
          <w:rFonts w:hint="eastAsia"/>
          <w:shd w:val="clear" w:color="auto" w:fill="auto"/>
        </w:rPr>
        <w:t>语言</w:t>
      </w:r>
      <w:r w:rsidR="00B42EFB">
        <w:rPr>
          <w:rFonts w:hint="eastAsia"/>
          <w:shd w:val="clear" w:color="auto" w:fill="auto"/>
        </w:rPr>
        <w:t>，我们将生活得混乱、无序。</w:t>
      </w:r>
    </w:p>
    <w:p w14:paraId="7DAB5D57" w14:textId="6C883878" w:rsidR="001F4DC3" w:rsidRDefault="001F4DC3" w:rsidP="0026783D">
      <w:pPr>
        <w:pStyle w:val="af1"/>
        <w:snapToGrid w:val="0"/>
        <w:spacing w:line="360" w:lineRule="auto"/>
        <w:ind w:firstLineChars="200" w:firstLine="420"/>
        <w:rPr>
          <w:shd w:val="clear" w:color="auto" w:fill="auto"/>
        </w:rPr>
      </w:pPr>
      <w:r w:rsidRPr="001F4DC3">
        <w:rPr>
          <w:rFonts w:hint="eastAsia"/>
          <w:shd w:val="clear" w:color="auto" w:fill="auto"/>
        </w:rPr>
        <w:t>每天我们都会接触到海量信息，懂一点儿逻辑，可以更好地辨识信息，把握事实真相；我们常常要对生活中的现象发表观点，</w:t>
      </w:r>
      <w:proofErr w:type="gramStart"/>
      <w:r w:rsidRPr="001F4DC3">
        <w:rPr>
          <w:rFonts w:hint="eastAsia"/>
          <w:shd w:val="clear" w:color="auto" w:fill="auto"/>
        </w:rPr>
        <w:t>作出</w:t>
      </w:r>
      <w:proofErr w:type="gramEnd"/>
      <w:r w:rsidRPr="001F4DC3">
        <w:rPr>
          <w:rFonts w:hint="eastAsia"/>
          <w:shd w:val="clear" w:color="auto" w:fill="auto"/>
        </w:rPr>
        <w:t>论证，学习逻辑，可以使思维更缜密，论证更严谨，语言表达更准确；我们在工作学习中也往往会基于事实进行推理，</w:t>
      </w:r>
      <w:proofErr w:type="gramStart"/>
      <w:r w:rsidRPr="001F4DC3">
        <w:rPr>
          <w:rFonts w:hint="eastAsia"/>
          <w:shd w:val="clear" w:color="auto" w:fill="auto"/>
        </w:rPr>
        <w:t>作出</w:t>
      </w:r>
      <w:proofErr w:type="gramEnd"/>
      <w:r w:rsidRPr="001F4DC3">
        <w:rPr>
          <w:rFonts w:hint="eastAsia"/>
          <w:shd w:val="clear" w:color="auto" w:fill="auto"/>
        </w:rPr>
        <w:t>判断，掌握一些逻辑方法，可以帮助我们合理思考，由已知探寻未知。</w:t>
      </w:r>
    </w:p>
    <w:p w14:paraId="30332704" w14:textId="495FDCED" w:rsidR="007B3AEA" w:rsidRDefault="001F4DC3" w:rsidP="0026783D">
      <w:pPr>
        <w:pStyle w:val="af1"/>
        <w:snapToGrid w:val="0"/>
        <w:spacing w:line="360" w:lineRule="auto"/>
        <w:ind w:firstLineChars="200" w:firstLine="420"/>
        <w:rPr>
          <w:shd w:val="clear" w:color="auto" w:fill="auto"/>
        </w:rPr>
      </w:pPr>
      <w:r w:rsidRPr="001F4DC3">
        <w:rPr>
          <w:rFonts w:hint="eastAsia"/>
          <w:shd w:val="clear" w:color="auto" w:fill="auto"/>
        </w:rPr>
        <w:t>在本单元中，我们会接触一些基本的逻辑方法，学习辨析逻辑错误，进行简单的逻辑推理，并运用逻辑方法来构建并完善论证。经过这样的“逻辑之旅”，我们能更清晰地认识语言与逻辑的关系，发展逻辑思维，滋养理性精神，提升思维品质。</w:t>
      </w:r>
    </w:p>
    <w:p w14:paraId="22273BB5" w14:textId="7266C268" w:rsidR="007B3AEA" w:rsidRDefault="007B3AEA" w:rsidP="0026783D">
      <w:pPr>
        <w:autoSpaceDE w:val="0"/>
        <w:autoSpaceDN w:val="0"/>
        <w:adjustRightInd w:val="0"/>
        <w:snapToGrid w:val="0"/>
        <w:spacing w:before="100" w:beforeAutospacing="1" w:after="100" w:afterAutospacing="1" w:line="360" w:lineRule="auto"/>
        <w:rPr>
          <w:rFonts w:ascii="Songti SC" w:eastAsia="Songti SC" w:hAnsi="Songti SC"/>
          <w:sz w:val="21"/>
          <w:szCs w:val="21"/>
        </w:rPr>
      </w:pPr>
    </w:p>
    <w:p w14:paraId="66DA246F" w14:textId="77777777" w:rsidR="007B3AEA" w:rsidRPr="0045178B" w:rsidRDefault="007B3AEA" w:rsidP="0026783D">
      <w:pPr>
        <w:pStyle w:val="1"/>
        <w:spacing w:line="360" w:lineRule="auto"/>
      </w:pPr>
      <w:bookmarkStart w:id="2" w:name="_Toc111709260"/>
      <w:bookmarkStart w:id="3" w:name="_Toc112857128"/>
      <w:r w:rsidRPr="0045178B">
        <w:rPr>
          <w:rFonts w:hint="eastAsia"/>
        </w:rPr>
        <w:t>单元学习目标</w:t>
      </w:r>
      <w:bookmarkEnd w:id="2"/>
      <w:bookmarkEnd w:id="3"/>
    </w:p>
    <w:p w14:paraId="6609D2CE" w14:textId="3937D0FA" w:rsidR="001F4DC3" w:rsidRPr="0026783D" w:rsidRDefault="001F4DC3" w:rsidP="0026783D">
      <w:pPr>
        <w:autoSpaceDE w:val="0"/>
        <w:autoSpaceDN w:val="0"/>
        <w:adjustRightInd w:val="0"/>
        <w:snapToGrid w:val="0"/>
        <w:spacing w:before="100" w:beforeAutospacing="1" w:after="100" w:afterAutospacing="1" w:line="360" w:lineRule="auto"/>
        <w:rPr>
          <w:rFonts w:ascii="Kaiti SC" w:eastAsia="Kaiti SC" w:hAnsi="Kaiti SC" w:cstheme="minorBidi"/>
          <w:kern w:val="2"/>
          <w:sz w:val="21"/>
        </w:rPr>
      </w:pPr>
      <w:r w:rsidRPr="0026783D">
        <w:rPr>
          <w:rFonts w:ascii="Kaiti SC" w:eastAsia="Kaiti SC" w:hAnsi="Kaiti SC" w:cstheme="minorBidi" w:hint="eastAsia"/>
          <w:kern w:val="2"/>
          <w:sz w:val="21"/>
        </w:rPr>
        <w:t>1、</w:t>
      </w:r>
      <w:r w:rsidR="005B7C3B" w:rsidRPr="0026783D">
        <w:rPr>
          <w:rFonts w:ascii="Kaiti SC" w:eastAsia="Kaiti SC" w:hAnsi="Kaiti SC" w:cstheme="minorBidi" w:hint="eastAsia"/>
          <w:kern w:val="2"/>
          <w:sz w:val="21"/>
        </w:rPr>
        <w:t>通过对逻辑基础知识的学习，能够</w:t>
      </w:r>
      <w:r w:rsidR="008A39F9" w:rsidRPr="0026783D">
        <w:rPr>
          <w:rFonts w:ascii="Kaiti SC" w:eastAsia="Kaiti SC" w:hAnsi="Kaiti SC" w:cstheme="minorBidi" w:hint="eastAsia"/>
          <w:kern w:val="2"/>
          <w:sz w:val="21"/>
        </w:rPr>
        <w:t>有意识地基于事实进行推理，</w:t>
      </w:r>
      <w:r w:rsidR="00132723" w:rsidRPr="0026783D">
        <w:rPr>
          <w:rFonts w:ascii="Kaiti SC" w:eastAsia="Kaiti SC" w:hAnsi="Kaiti SC" w:cstheme="minorBidi" w:hint="eastAsia"/>
          <w:kern w:val="2"/>
          <w:sz w:val="21"/>
        </w:rPr>
        <w:t>理解演绎推理和归纳推理，能够</w:t>
      </w:r>
      <w:r w:rsidRPr="0026783D">
        <w:rPr>
          <w:rFonts w:ascii="Kaiti SC" w:eastAsia="Kaiti SC" w:hAnsi="Kaiti SC" w:cstheme="minorBidi" w:hint="eastAsia"/>
          <w:kern w:val="2"/>
          <w:sz w:val="21"/>
        </w:rPr>
        <w:t>辨析</w:t>
      </w:r>
      <w:r w:rsidR="00132723" w:rsidRPr="0026783D">
        <w:rPr>
          <w:rFonts w:ascii="Kaiti SC" w:eastAsia="Kaiti SC" w:hAnsi="Kaiti SC" w:cstheme="minorBidi" w:hint="eastAsia"/>
          <w:kern w:val="2"/>
          <w:sz w:val="21"/>
        </w:rPr>
        <w:t>基本的</w:t>
      </w:r>
      <w:r w:rsidRPr="0026783D">
        <w:rPr>
          <w:rFonts w:ascii="Kaiti SC" w:eastAsia="Kaiti SC" w:hAnsi="Kaiti SC" w:cstheme="minorBidi" w:hint="eastAsia"/>
          <w:kern w:val="2"/>
          <w:sz w:val="21"/>
        </w:rPr>
        <w:t>逻辑谬误</w:t>
      </w:r>
      <w:r w:rsidR="00132723" w:rsidRPr="0026783D">
        <w:rPr>
          <w:rFonts w:ascii="Kaiti SC" w:eastAsia="Kaiti SC" w:hAnsi="Kaiti SC" w:cstheme="minorBidi" w:hint="eastAsia"/>
          <w:kern w:val="2"/>
          <w:sz w:val="21"/>
        </w:rPr>
        <w:t>，并进行回应。</w:t>
      </w:r>
    </w:p>
    <w:p w14:paraId="49099383" w14:textId="25815DF2" w:rsidR="00CB2592" w:rsidRPr="0026783D" w:rsidRDefault="005B7C3B" w:rsidP="0026783D">
      <w:pPr>
        <w:autoSpaceDE w:val="0"/>
        <w:autoSpaceDN w:val="0"/>
        <w:adjustRightInd w:val="0"/>
        <w:snapToGrid w:val="0"/>
        <w:spacing w:before="100" w:beforeAutospacing="1" w:after="100" w:afterAutospacing="1" w:line="360" w:lineRule="auto"/>
        <w:rPr>
          <w:rFonts w:ascii="Kaiti SC" w:eastAsia="Kaiti SC" w:hAnsi="Kaiti SC" w:cstheme="minorBidi"/>
          <w:kern w:val="2"/>
          <w:sz w:val="21"/>
        </w:rPr>
      </w:pPr>
      <w:r w:rsidRPr="0026783D">
        <w:rPr>
          <w:rFonts w:ascii="Kaiti SC" w:eastAsia="Kaiti SC" w:hAnsi="Kaiti SC" w:cstheme="minorBidi" w:hint="eastAsia"/>
          <w:kern w:val="2"/>
          <w:sz w:val="21"/>
        </w:rPr>
        <w:t>2、</w:t>
      </w:r>
      <w:r w:rsidR="00CB2592" w:rsidRPr="0026783D">
        <w:rPr>
          <w:rFonts w:ascii="Kaiti SC" w:eastAsia="Kaiti SC" w:hAnsi="Kaiti SC" w:cstheme="minorBidi"/>
          <w:kern w:val="2"/>
          <w:sz w:val="21"/>
        </w:rPr>
        <w:t>通过对思辨性文本的整体感知，把握辩证唯物主义与历史唯物主义的科学方法，发展科学思维，提高理论素养。</w:t>
      </w:r>
    </w:p>
    <w:p w14:paraId="0F6CF16B" w14:textId="77777777" w:rsidR="00CB2592" w:rsidRPr="0026783D" w:rsidRDefault="00CB2592" w:rsidP="0026783D">
      <w:pPr>
        <w:autoSpaceDE w:val="0"/>
        <w:autoSpaceDN w:val="0"/>
        <w:adjustRightInd w:val="0"/>
        <w:snapToGrid w:val="0"/>
        <w:spacing w:before="100" w:beforeAutospacing="1" w:after="100" w:afterAutospacing="1" w:line="360" w:lineRule="auto"/>
        <w:rPr>
          <w:rFonts w:ascii="Kaiti SC" w:eastAsia="Kaiti SC" w:hAnsi="Kaiti SC" w:cstheme="minorBidi"/>
          <w:kern w:val="2"/>
          <w:sz w:val="21"/>
        </w:rPr>
      </w:pPr>
      <w:r w:rsidRPr="0026783D">
        <w:rPr>
          <w:rFonts w:ascii="Kaiti SC" w:eastAsia="Kaiti SC" w:hAnsi="Kaiti SC" w:cstheme="minorBidi"/>
          <w:kern w:val="2"/>
          <w:sz w:val="21"/>
        </w:rPr>
        <w:t>2、掌握思辨性文本的阅读方法，在阅读时能把握核心观点，理清论证思路。</w:t>
      </w:r>
    </w:p>
    <w:p w14:paraId="21E9109D" w14:textId="05622B2A" w:rsidR="001F4DC3" w:rsidRPr="0026783D" w:rsidRDefault="00C704D3" w:rsidP="0026783D">
      <w:pPr>
        <w:autoSpaceDE w:val="0"/>
        <w:autoSpaceDN w:val="0"/>
        <w:adjustRightInd w:val="0"/>
        <w:snapToGrid w:val="0"/>
        <w:spacing w:before="100" w:beforeAutospacing="1" w:after="100" w:afterAutospacing="1" w:line="360" w:lineRule="auto"/>
        <w:rPr>
          <w:rFonts w:ascii="Kaiti SC" w:eastAsia="Kaiti SC" w:hAnsi="Kaiti SC" w:cstheme="minorBidi"/>
          <w:kern w:val="2"/>
          <w:sz w:val="21"/>
        </w:rPr>
      </w:pPr>
      <w:r w:rsidRPr="0026783D">
        <w:rPr>
          <w:rFonts w:ascii="Kaiti SC" w:eastAsia="Kaiti SC" w:hAnsi="Kaiti SC" w:cstheme="minorBidi" w:hint="eastAsia"/>
          <w:kern w:val="2"/>
          <w:sz w:val="21"/>
        </w:rPr>
        <w:t>4</w:t>
      </w:r>
      <w:r w:rsidR="00CB2592" w:rsidRPr="0026783D">
        <w:rPr>
          <w:rFonts w:ascii="Kaiti SC" w:eastAsia="Kaiti SC" w:hAnsi="Kaiti SC" w:cstheme="minorBidi"/>
          <w:kern w:val="2"/>
          <w:sz w:val="21"/>
        </w:rPr>
        <w:t>、学习文章论述时的辩证思维和论证结构、立论与驳论的方法。</w:t>
      </w:r>
    </w:p>
    <w:p w14:paraId="107C404E" w14:textId="77777777" w:rsidR="00CB2592" w:rsidRDefault="00CB2592" w:rsidP="0026783D">
      <w:pPr>
        <w:autoSpaceDE w:val="0"/>
        <w:autoSpaceDN w:val="0"/>
        <w:adjustRightInd w:val="0"/>
        <w:snapToGrid w:val="0"/>
        <w:spacing w:before="100" w:beforeAutospacing="1" w:after="100" w:afterAutospacing="1" w:line="360" w:lineRule="auto"/>
        <w:rPr>
          <w:sz w:val="21"/>
          <w:szCs w:val="21"/>
        </w:rPr>
      </w:pPr>
    </w:p>
    <w:p w14:paraId="15E2CE90" w14:textId="77777777" w:rsidR="00467053" w:rsidRDefault="00467053" w:rsidP="0026783D">
      <w:pPr>
        <w:autoSpaceDE w:val="0"/>
        <w:autoSpaceDN w:val="0"/>
        <w:adjustRightInd w:val="0"/>
        <w:snapToGrid w:val="0"/>
        <w:spacing w:before="100" w:beforeAutospacing="1" w:after="100" w:afterAutospacing="1" w:line="360" w:lineRule="auto"/>
        <w:rPr>
          <w:sz w:val="21"/>
          <w:szCs w:val="21"/>
        </w:rPr>
      </w:pPr>
    </w:p>
    <w:p w14:paraId="58D9CF73" w14:textId="7E79782B" w:rsidR="00467053" w:rsidRPr="007F34EE" w:rsidRDefault="00467053" w:rsidP="0026783D">
      <w:pPr>
        <w:autoSpaceDE w:val="0"/>
        <w:autoSpaceDN w:val="0"/>
        <w:adjustRightInd w:val="0"/>
        <w:snapToGrid w:val="0"/>
        <w:spacing w:before="100" w:beforeAutospacing="1" w:after="100" w:afterAutospacing="1" w:line="360" w:lineRule="auto"/>
        <w:rPr>
          <w:sz w:val="21"/>
          <w:szCs w:val="21"/>
        </w:rPr>
      </w:pPr>
      <w:r w:rsidRPr="00467053">
        <w:rPr>
          <w:noProof/>
          <w:sz w:val="21"/>
          <w:szCs w:val="21"/>
        </w:rPr>
        <w:lastRenderedPageBreak/>
        <w:drawing>
          <wp:inline distT="0" distB="0" distL="0" distR="0" wp14:anchorId="7CDD0F99" wp14:editId="40E724BF">
            <wp:extent cx="4913906" cy="4563682"/>
            <wp:effectExtent l="0" t="0" r="1270" b="8890"/>
            <wp:docPr id="81141382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413825" name=""/>
                    <pic:cNvPicPr/>
                  </pic:nvPicPr>
                  <pic:blipFill>
                    <a:blip r:embed="rId9"/>
                    <a:stretch>
                      <a:fillRect/>
                    </a:stretch>
                  </pic:blipFill>
                  <pic:spPr>
                    <a:xfrm>
                      <a:off x="0" y="0"/>
                      <a:ext cx="4917146" cy="4566691"/>
                    </a:xfrm>
                    <a:prstGeom prst="rect">
                      <a:avLst/>
                    </a:prstGeom>
                  </pic:spPr>
                </pic:pic>
              </a:graphicData>
            </a:graphic>
          </wp:inline>
        </w:drawing>
      </w:r>
    </w:p>
    <w:p w14:paraId="0F6FD0F9" w14:textId="6ACB5D2F" w:rsidR="007B3AEA" w:rsidRDefault="007B3AEA" w:rsidP="0026783D">
      <w:pPr>
        <w:pStyle w:val="1"/>
        <w:spacing w:line="360" w:lineRule="auto"/>
      </w:pPr>
      <w:bookmarkStart w:id="4" w:name="_Toc112857129"/>
      <w:bookmarkStart w:id="5" w:name="_Toc111709264"/>
      <w:r>
        <w:rPr>
          <w:rFonts w:hint="eastAsia"/>
        </w:rPr>
        <w:t>单元</w:t>
      </w:r>
      <w:r w:rsidRPr="0045178B">
        <w:rPr>
          <w:rFonts w:hint="eastAsia"/>
        </w:rPr>
        <w:t>学习</w:t>
      </w:r>
      <w:bookmarkEnd w:id="4"/>
      <w:r w:rsidR="003C4A89">
        <w:rPr>
          <w:rFonts w:hint="eastAsia"/>
        </w:rPr>
        <w:t>安排</w:t>
      </w:r>
    </w:p>
    <w:p w14:paraId="484EE77F" w14:textId="77777777" w:rsidR="0060282A" w:rsidRPr="000E4655" w:rsidRDefault="0060282A" w:rsidP="0060282A">
      <w:pPr>
        <w:spacing w:line="360" w:lineRule="auto"/>
        <w:rPr>
          <w:b/>
          <w:bCs/>
        </w:rPr>
      </w:pPr>
      <w:r w:rsidRPr="00A60D88">
        <w:rPr>
          <w:rFonts w:hint="eastAsia"/>
          <w:b/>
          <w:bCs/>
        </w:rPr>
        <w:t>第一部分：基础的逻辑知识</w:t>
      </w:r>
      <w:r>
        <w:rPr>
          <w:rFonts w:hint="eastAsia"/>
          <w:b/>
          <w:bCs/>
        </w:rPr>
        <w:t xml:space="preserve"> </w:t>
      </w:r>
      <w:r w:rsidRPr="00A60D88">
        <w:rPr>
          <w:rFonts w:hint="eastAsia"/>
          <w:sz w:val="21"/>
          <w:szCs w:val="21"/>
        </w:rPr>
        <w:t>选择性必修（上）第四单元</w:t>
      </w:r>
    </w:p>
    <w:p w14:paraId="24063FD5" w14:textId="53E23269" w:rsidR="0060282A" w:rsidRDefault="0060282A" w:rsidP="0026783D">
      <w:pPr>
        <w:spacing w:line="360" w:lineRule="auto"/>
        <w:rPr>
          <w:b/>
          <w:bCs/>
        </w:rPr>
      </w:pPr>
      <w:r>
        <w:rPr>
          <w:rFonts w:hint="eastAsia"/>
          <w:b/>
          <w:bCs/>
        </w:rPr>
        <w:t>活动1：辨析逻辑谬误（2课时）</w:t>
      </w:r>
    </w:p>
    <w:p w14:paraId="5D9A682E" w14:textId="48E38CDB" w:rsidR="0060282A" w:rsidRDefault="0060282A" w:rsidP="0026783D">
      <w:pPr>
        <w:spacing w:line="360" w:lineRule="auto"/>
        <w:rPr>
          <w:b/>
          <w:bCs/>
        </w:rPr>
      </w:pPr>
      <w:r>
        <w:rPr>
          <w:rFonts w:hint="eastAsia"/>
          <w:b/>
          <w:bCs/>
        </w:rPr>
        <w:t>活动2：</w:t>
      </w:r>
      <w:r w:rsidR="002D7FAE" w:rsidRPr="002D7FAE">
        <w:rPr>
          <w:rFonts w:hint="eastAsia"/>
          <w:b/>
          <w:bCs/>
        </w:rPr>
        <w:t>运用有效的推理形式（</w:t>
      </w:r>
      <w:r w:rsidR="002D7FAE" w:rsidRPr="002D7FAE">
        <w:rPr>
          <w:b/>
          <w:bCs/>
        </w:rPr>
        <w:t>4课时）</w:t>
      </w:r>
    </w:p>
    <w:p w14:paraId="49388BFE" w14:textId="4F35B491" w:rsidR="00D06CB8" w:rsidRPr="002D7FAE" w:rsidRDefault="00D06CB8" w:rsidP="0026783D">
      <w:pPr>
        <w:spacing w:line="360" w:lineRule="auto"/>
        <w:rPr>
          <w:b/>
          <w:bCs/>
        </w:rPr>
      </w:pPr>
      <w:r>
        <w:rPr>
          <w:rFonts w:hint="eastAsia"/>
          <w:b/>
          <w:bCs/>
        </w:rPr>
        <w:t>活动3：</w:t>
      </w:r>
      <w:r w:rsidR="002D7FAE" w:rsidRPr="002D7FAE">
        <w:rPr>
          <w:rFonts w:hint="eastAsia"/>
          <w:b/>
          <w:bCs/>
        </w:rPr>
        <w:t>分析文章的论证结构（</w:t>
      </w:r>
      <w:r w:rsidR="002D7FAE" w:rsidRPr="002D7FAE">
        <w:rPr>
          <w:b/>
          <w:bCs/>
        </w:rPr>
        <w:t>2课时）</w:t>
      </w:r>
    </w:p>
    <w:p w14:paraId="1E6C8B39" w14:textId="33FB9C25" w:rsidR="00D06CB8" w:rsidRDefault="00D06CB8" w:rsidP="0026783D">
      <w:pPr>
        <w:spacing w:line="360" w:lineRule="auto"/>
        <w:rPr>
          <w:b/>
          <w:bCs/>
        </w:rPr>
      </w:pPr>
      <w:r>
        <w:rPr>
          <w:rFonts w:hint="eastAsia"/>
          <w:b/>
          <w:bCs/>
        </w:rPr>
        <w:t>活动4：</w:t>
      </w:r>
      <w:r w:rsidR="00A02997">
        <w:rPr>
          <w:rFonts w:hint="eastAsia"/>
          <w:b/>
          <w:bCs/>
        </w:rPr>
        <w:t>引入虚拟论敌（1课时）</w:t>
      </w:r>
    </w:p>
    <w:p w14:paraId="7CD76920" w14:textId="77777777" w:rsidR="00D06CB8" w:rsidRDefault="00D06CB8" w:rsidP="0026783D">
      <w:pPr>
        <w:spacing w:line="360" w:lineRule="auto"/>
        <w:rPr>
          <w:b/>
          <w:bCs/>
        </w:rPr>
      </w:pPr>
    </w:p>
    <w:p w14:paraId="0E907051" w14:textId="77777777" w:rsidR="00415B91" w:rsidRPr="00FD6916" w:rsidRDefault="00415B91" w:rsidP="00415B91">
      <w:pPr>
        <w:spacing w:line="360" w:lineRule="auto"/>
        <w:rPr>
          <w:b/>
          <w:bCs/>
        </w:rPr>
      </w:pPr>
      <w:r w:rsidRPr="00A60D88">
        <w:rPr>
          <w:rFonts w:hint="eastAsia"/>
          <w:b/>
          <w:bCs/>
        </w:rPr>
        <w:t>第二部分：思辨性文本阅读</w:t>
      </w:r>
      <w:r>
        <w:rPr>
          <w:rFonts w:hint="eastAsia"/>
        </w:rPr>
        <w:t xml:space="preserve"> </w:t>
      </w:r>
      <w:r>
        <w:t xml:space="preserve"> </w:t>
      </w:r>
      <w:r w:rsidRPr="00A60D88">
        <w:rPr>
          <w:rFonts w:hint="eastAsia"/>
          <w:sz w:val="21"/>
          <w:szCs w:val="21"/>
        </w:rPr>
        <w:t>选择性必修（中）第一单元</w:t>
      </w:r>
    </w:p>
    <w:p w14:paraId="4A421932" w14:textId="3E10BE91" w:rsidR="006D2B20" w:rsidRDefault="00415B91" w:rsidP="0026783D">
      <w:pPr>
        <w:spacing w:line="360" w:lineRule="auto"/>
        <w:rPr>
          <w:b/>
          <w:bCs/>
        </w:rPr>
      </w:pPr>
      <w:r>
        <w:rPr>
          <w:rFonts w:hint="eastAsia"/>
          <w:b/>
          <w:bCs/>
        </w:rPr>
        <w:t>任务1：</w:t>
      </w:r>
      <w:r w:rsidR="000653AE">
        <w:rPr>
          <w:rFonts w:hint="eastAsia"/>
          <w:b/>
          <w:bCs/>
        </w:rPr>
        <w:t>论点的整体把握（1课时）</w:t>
      </w:r>
    </w:p>
    <w:p w14:paraId="6B0C1829" w14:textId="7BE12E1E" w:rsidR="00415B91" w:rsidRDefault="00415B91" w:rsidP="0026783D">
      <w:pPr>
        <w:spacing w:line="360" w:lineRule="auto"/>
        <w:rPr>
          <w:b/>
          <w:bCs/>
        </w:rPr>
      </w:pPr>
      <w:r>
        <w:rPr>
          <w:rFonts w:hint="eastAsia"/>
          <w:b/>
          <w:bCs/>
        </w:rPr>
        <w:t>任务2：</w:t>
      </w:r>
      <w:r w:rsidR="00B078B8">
        <w:rPr>
          <w:rFonts w:hint="eastAsia"/>
          <w:b/>
          <w:bCs/>
        </w:rPr>
        <w:t>拆解论证结构</w:t>
      </w:r>
      <w:r w:rsidR="000653AE">
        <w:rPr>
          <w:rFonts w:hint="eastAsia"/>
          <w:b/>
          <w:bCs/>
        </w:rPr>
        <w:t>（3课时）</w:t>
      </w:r>
    </w:p>
    <w:p w14:paraId="50A86BC0" w14:textId="3693B167" w:rsidR="00415B91" w:rsidRDefault="00415B91" w:rsidP="0026783D">
      <w:pPr>
        <w:spacing w:line="360" w:lineRule="auto"/>
        <w:rPr>
          <w:b/>
          <w:bCs/>
        </w:rPr>
      </w:pPr>
      <w:r>
        <w:rPr>
          <w:rFonts w:hint="eastAsia"/>
          <w:b/>
          <w:bCs/>
        </w:rPr>
        <w:t>任务3：</w:t>
      </w:r>
      <w:r w:rsidR="00B078B8">
        <w:rPr>
          <w:rFonts w:hint="eastAsia"/>
          <w:b/>
          <w:bCs/>
        </w:rPr>
        <w:t>立论与驳论</w:t>
      </w:r>
      <w:r w:rsidR="000653AE">
        <w:rPr>
          <w:rFonts w:hint="eastAsia"/>
          <w:b/>
          <w:bCs/>
        </w:rPr>
        <w:t>（2课时）</w:t>
      </w:r>
    </w:p>
    <w:p w14:paraId="01021792" w14:textId="15040016" w:rsidR="0060282A" w:rsidRDefault="00415B91" w:rsidP="0026783D">
      <w:pPr>
        <w:spacing w:line="360" w:lineRule="auto"/>
        <w:rPr>
          <w:b/>
          <w:bCs/>
        </w:rPr>
      </w:pPr>
      <w:r>
        <w:rPr>
          <w:rFonts w:hint="eastAsia"/>
          <w:b/>
          <w:bCs/>
        </w:rPr>
        <w:t>任务4：</w:t>
      </w:r>
      <w:r w:rsidR="00B078B8">
        <w:rPr>
          <w:rFonts w:hint="eastAsia"/>
          <w:b/>
          <w:bCs/>
        </w:rPr>
        <w:t>论辩技巧</w:t>
      </w:r>
      <w:r w:rsidR="000653AE">
        <w:rPr>
          <w:rFonts w:hint="eastAsia"/>
          <w:b/>
          <w:bCs/>
        </w:rPr>
        <w:t>（1课时）</w:t>
      </w:r>
    </w:p>
    <w:p w14:paraId="1F90667A" w14:textId="1ECB86E1" w:rsidR="004326A0" w:rsidRPr="000E4655" w:rsidRDefault="004326A0" w:rsidP="0026783D">
      <w:pPr>
        <w:spacing w:line="360" w:lineRule="auto"/>
        <w:rPr>
          <w:b/>
          <w:bCs/>
        </w:rPr>
      </w:pPr>
      <w:r w:rsidRPr="00A60D88">
        <w:rPr>
          <w:rFonts w:hint="eastAsia"/>
          <w:b/>
          <w:bCs/>
        </w:rPr>
        <w:lastRenderedPageBreak/>
        <w:t>第一部分：基础</w:t>
      </w:r>
      <w:r w:rsidR="00A60D88" w:rsidRPr="00A60D88">
        <w:rPr>
          <w:rFonts w:hint="eastAsia"/>
          <w:b/>
          <w:bCs/>
        </w:rPr>
        <w:t>的逻辑</w:t>
      </w:r>
      <w:r w:rsidRPr="00A60D88">
        <w:rPr>
          <w:rFonts w:hint="eastAsia"/>
          <w:b/>
          <w:bCs/>
        </w:rPr>
        <w:t>知识</w:t>
      </w:r>
      <w:r w:rsidR="00A60D88">
        <w:rPr>
          <w:rFonts w:hint="eastAsia"/>
          <w:b/>
          <w:bCs/>
        </w:rPr>
        <w:t xml:space="preserve"> </w:t>
      </w:r>
      <w:r w:rsidRPr="00A60D88">
        <w:rPr>
          <w:rFonts w:hint="eastAsia"/>
          <w:sz w:val="21"/>
          <w:szCs w:val="21"/>
        </w:rPr>
        <w:t>选择性必修（上）第四单元</w:t>
      </w:r>
    </w:p>
    <w:p w14:paraId="38E5A9D2" w14:textId="05A9A573" w:rsidR="000E4655" w:rsidRPr="001244F3" w:rsidRDefault="000E4655" w:rsidP="000E4655">
      <w:pPr>
        <w:pStyle w:val="5"/>
        <w:spacing w:line="360" w:lineRule="auto"/>
        <w:jc w:val="center"/>
        <w:rPr>
          <w:sz w:val="21"/>
        </w:rPr>
      </w:pPr>
      <w:bookmarkStart w:id="6" w:name="_Toc112857136"/>
      <w:r>
        <w:rPr>
          <w:rFonts w:hint="eastAsia"/>
          <w:sz w:val="21"/>
        </w:rPr>
        <w:t>活动</w:t>
      </w:r>
      <w:r>
        <w:rPr>
          <w:rFonts w:hint="eastAsia"/>
          <w:sz w:val="21"/>
        </w:rPr>
        <w:t>1</w:t>
      </w:r>
      <w:r>
        <w:rPr>
          <w:sz w:val="21"/>
        </w:rPr>
        <w:t xml:space="preserve"> </w:t>
      </w:r>
      <w:r>
        <w:rPr>
          <w:rFonts w:hint="eastAsia"/>
          <w:sz w:val="21"/>
        </w:rPr>
        <w:t>：辨析逻辑谬误</w:t>
      </w:r>
      <w:r>
        <w:rPr>
          <w:sz w:val="21"/>
        </w:rPr>
        <w:t>（</w:t>
      </w:r>
      <w:r>
        <w:rPr>
          <w:rFonts w:hint="eastAsia"/>
          <w:sz w:val="21"/>
        </w:rPr>
        <w:t>2</w:t>
      </w:r>
      <w:r>
        <w:rPr>
          <w:rFonts w:hint="eastAsia"/>
          <w:sz w:val="21"/>
        </w:rPr>
        <w:t>课时</w:t>
      </w:r>
      <w:r>
        <w:rPr>
          <w:sz w:val="21"/>
        </w:rPr>
        <w:t>）</w:t>
      </w:r>
      <w:bookmarkEnd w:id="6"/>
    </w:p>
    <w:p w14:paraId="5DB0A9DD" w14:textId="77777777" w:rsidR="000E4655" w:rsidRPr="008D7F40" w:rsidRDefault="000E4655" w:rsidP="000E4655">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5D71758D" w14:textId="6CC21F3C" w:rsidR="000E4655" w:rsidRPr="008D7F40" w:rsidRDefault="000E4655" w:rsidP="000E4655">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7815BC">
        <w:rPr>
          <w:rFonts w:ascii="Songti SC" w:eastAsia="Songti SC" w:hAnsi="Songti SC" w:hint="eastAsia"/>
          <w:sz w:val="21"/>
          <w:szCs w:val="21"/>
        </w:rPr>
        <w:t>通过本节课学习，能够</w:t>
      </w:r>
      <w:r w:rsidR="00F143DA">
        <w:rPr>
          <w:rFonts w:ascii="Songti SC" w:eastAsia="Songti SC" w:hAnsi="Songti SC" w:hint="eastAsia"/>
          <w:sz w:val="21"/>
          <w:szCs w:val="21"/>
        </w:rPr>
        <w:t>辨别基本的逻辑谬误，并尝试对其进行回应。</w:t>
      </w:r>
    </w:p>
    <w:p w14:paraId="64B77C22" w14:textId="3BD2FCA6" w:rsidR="000E4655" w:rsidRPr="008D7F40" w:rsidRDefault="000E4655" w:rsidP="000E4655">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sidR="00811DF0">
        <w:rPr>
          <w:rFonts w:ascii="Songti SC" w:eastAsia="Songti SC" w:hAnsi="Songti SC" w:cs="Helvetica Neue" w:hint="eastAsia"/>
          <w:b/>
          <w:bCs/>
          <w:color w:val="1A1A1A"/>
          <w:sz w:val="21"/>
          <w:szCs w:val="21"/>
        </w:rPr>
        <w:t>活动</w:t>
      </w:r>
      <w:r>
        <w:rPr>
          <w:rFonts w:ascii="Songti SC" w:eastAsia="Songti SC" w:hAnsi="Songti SC" w:cs="Helvetica Neue"/>
          <w:b/>
          <w:bCs/>
          <w:color w:val="1A1A1A"/>
          <w:sz w:val="21"/>
          <w:szCs w:val="21"/>
        </w:rPr>
        <w:t>】</w:t>
      </w:r>
    </w:p>
    <w:p w14:paraId="3F9A2F4A" w14:textId="44FA70D0" w:rsidR="008A5113" w:rsidRPr="003D2FB5" w:rsidRDefault="00887B04" w:rsidP="0026783D">
      <w:pPr>
        <w:spacing w:line="360" w:lineRule="auto"/>
      </w:pPr>
      <w:r w:rsidRPr="003D2FB5">
        <w:rPr>
          <w:rFonts w:hint="eastAsia"/>
        </w:rPr>
        <w:t>请将</w:t>
      </w:r>
      <w:r w:rsidR="00FE4E0D" w:rsidRPr="003D2FB5">
        <w:rPr>
          <w:rFonts w:hint="eastAsia"/>
        </w:rPr>
        <w:t>本页上的语句剪切下来，分别贴在</w:t>
      </w:r>
      <w:r w:rsidR="00CB65D2" w:rsidRPr="003D2FB5">
        <w:rPr>
          <w:rFonts w:hint="eastAsia"/>
        </w:rPr>
        <w:t>下一页的“</w:t>
      </w:r>
      <w:r w:rsidR="00966338">
        <w:rPr>
          <w:rFonts w:hint="eastAsia"/>
        </w:rPr>
        <w:t>神</w:t>
      </w:r>
      <w:r w:rsidR="00CB65D2" w:rsidRPr="003D2FB5">
        <w:rPr>
          <w:rFonts w:hint="eastAsia"/>
        </w:rPr>
        <w:t>逻辑</w:t>
      </w:r>
      <w:r w:rsidR="00966338">
        <w:rPr>
          <w:rFonts w:hint="eastAsia"/>
        </w:rPr>
        <w:t>”谬误</w:t>
      </w:r>
      <w:r w:rsidR="00CB65D2" w:rsidRPr="003D2FB5">
        <w:rPr>
          <w:rFonts w:hint="eastAsia"/>
        </w:rPr>
        <w:t>图鉴里面。</w:t>
      </w:r>
    </w:p>
    <w:p w14:paraId="2B6CE330" w14:textId="43D0ED32" w:rsidR="005D7A21" w:rsidRDefault="008A5113" w:rsidP="0026783D">
      <w:pPr>
        <w:spacing w:line="360" w:lineRule="auto"/>
      </w:pPr>
      <w:r w:rsidRPr="003D2FB5">
        <w:rPr>
          <w:rFonts w:hint="eastAsia"/>
        </w:rPr>
        <w:t>注意：语句与逻辑谬误是一一对应关系。</w:t>
      </w:r>
    </w:p>
    <w:p w14:paraId="3771C2E9" w14:textId="0CF8F5B9" w:rsidR="00AE204F" w:rsidRDefault="00AE204F" w:rsidP="0026783D">
      <w:pPr>
        <w:spacing w:line="360" w:lineRule="auto"/>
      </w:pPr>
      <w:r w:rsidRPr="00AE204F">
        <w:rPr>
          <w:rFonts w:hint="eastAsia"/>
          <w:highlight w:val="yellow"/>
        </w:rPr>
        <w:t>下图</w:t>
      </w:r>
      <w:r>
        <w:rPr>
          <w:rFonts w:hint="eastAsia"/>
          <w:highlight w:val="yellow"/>
        </w:rPr>
        <w:t>是很大一张，</w:t>
      </w:r>
      <w:r w:rsidRPr="00AE204F">
        <w:rPr>
          <w:rFonts w:hint="eastAsia"/>
          <w:highlight w:val="yellow"/>
        </w:rPr>
        <w:t>需要A3</w:t>
      </w:r>
      <w:r w:rsidR="007C1842">
        <w:rPr>
          <w:rFonts w:hint="eastAsia"/>
          <w:highlight w:val="yellow"/>
        </w:rPr>
        <w:t>复印</w:t>
      </w:r>
      <w:r w:rsidRPr="00AE204F">
        <w:rPr>
          <w:rFonts w:hint="eastAsia"/>
          <w:highlight w:val="yellow"/>
        </w:rPr>
        <w:t>，可以先不放</w:t>
      </w:r>
      <w:proofErr w:type="gramStart"/>
      <w:r w:rsidRPr="00AE204F">
        <w:rPr>
          <w:rFonts w:hint="eastAsia"/>
          <w:highlight w:val="yellow"/>
        </w:rPr>
        <w:t>在学案</w:t>
      </w:r>
      <w:proofErr w:type="gramEnd"/>
      <w:r w:rsidRPr="00AE204F">
        <w:rPr>
          <w:rFonts w:hint="eastAsia"/>
          <w:highlight w:val="yellow"/>
        </w:rPr>
        <w:t>里，等上课时候再印了发给学生</w:t>
      </w:r>
    </w:p>
    <w:p w14:paraId="5A4FFA5B" w14:textId="54978BB3" w:rsidR="003D2FB5" w:rsidRDefault="00AE204F" w:rsidP="0026783D">
      <w:pPr>
        <w:spacing w:line="360" w:lineRule="auto"/>
      </w:pPr>
      <w:r>
        <w:rPr>
          <w:noProof/>
        </w:rPr>
        <w:drawing>
          <wp:inline distT="0" distB="0" distL="0" distR="0" wp14:anchorId="2C5AA1E6" wp14:editId="61B5E8C0">
            <wp:extent cx="6077243" cy="4635475"/>
            <wp:effectExtent l="0" t="0" r="0" b="0"/>
            <wp:docPr id="193867223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141345" cy="4684369"/>
                    </a:xfrm>
                    <a:prstGeom prst="rect">
                      <a:avLst/>
                    </a:prstGeom>
                    <a:noFill/>
                    <a:ln>
                      <a:noFill/>
                    </a:ln>
                  </pic:spPr>
                </pic:pic>
              </a:graphicData>
            </a:graphic>
          </wp:inline>
        </w:drawing>
      </w:r>
    </w:p>
    <w:p w14:paraId="5BC78868" w14:textId="77777777" w:rsidR="003D2FB5" w:rsidRDefault="003D2FB5" w:rsidP="0026783D">
      <w:pPr>
        <w:spacing w:line="360" w:lineRule="auto"/>
      </w:pPr>
    </w:p>
    <w:p w14:paraId="11891A70" w14:textId="683E9682" w:rsidR="00A45327" w:rsidRPr="001244F3" w:rsidRDefault="00A45327" w:rsidP="00A45327">
      <w:pPr>
        <w:pStyle w:val="5"/>
        <w:spacing w:line="360" w:lineRule="auto"/>
        <w:jc w:val="center"/>
        <w:rPr>
          <w:sz w:val="21"/>
        </w:rPr>
      </w:pPr>
      <w:r>
        <w:rPr>
          <w:rFonts w:hint="eastAsia"/>
          <w:sz w:val="21"/>
        </w:rPr>
        <w:lastRenderedPageBreak/>
        <w:t>活动</w:t>
      </w:r>
      <w:r>
        <w:rPr>
          <w:rFonts w:hint="eastAsia"/>
          <w:sz w:val="21"/>
        </w:rPr>
        <w:t>2</w:t>
      </w:r>
      <w:r>
        <w:rPr>
          <w:sz w:val="21"/>
        </w:rPr>
        <w:t xml:space="preserve"> </w:t>
      </w:r>
      <w:r>
        <w:rPr>
          <w:rFonts w:hint="eastAsia"/>
          <w:sz w:val="21"/>
        </w:rPr>
        <w:t>：</w:t>
      </w:r>
      <w:r w:rsidR="0046702A">
        <w:rPr>
          <w:rFonts w:hint="eastAsia"/>
          <w:sz w:val="21"/>
        </w:rPr>
        <w:t>运用</w:t>
      </w:r>
      <w:r>
        <w:rPr>
          <w:rFonts w:hint="eastAsia"/>
          <w:sz w:val="21"/>
        </w:rPr>
        <w:t>有效的推理形式</w:t>
      </w:r>
      <w:r>
        <w:rPr>
          <w:sz w:val="21"/>
        </w:rPr>
        <w:t>（</w:t>
      </w:r>
      <w:r w:rsidR="003606C7">
        <w:rPr>
          <w:rFonts w:hint="eastAsia"/>
          <w:sz w:val="21"/>
        </w:rPr>
        <w:t>4</w:t>
      </w:r>
      <w:r>
        <w:rPr>
          <w:rFonts w:hint="eastAsia"/>
          <w:sz w:val="21"/>
        </w:rPr>
        <w:t>课时</w:t>
      </w:r>
      <w:r>
        <w:rPr>
          <w:sz w:val="21"/>
        </w:rPr>
        <w:t>）</w:t>
      </w:r>
    </w:p>
    <w:p w14:paraId="53C7E3F9" w14:textId="77777777"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3681B005" w14:textId="353ADAD7"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1F2059">
        <w:rPr>
          <w:rFonts w:ascii="Songti SC" w:eastAsia="Songti SC" w:hAnsi="Songti SC" w:hint="eastAsia"/>
          <w:sz w:val="21"/>
          <w:szCs w:val="21"/>
        </w:rPr>
        <w:t>通过对材料的学习，初步了解演绎推理和归纳推理，并能够</w:t>
      </w:r>
      <w:r w:rsidR="00773D55">
        <w:rPr>
          <w:rFonts w:ascii="Songti SC" w:eastAsia="Songti SC" w:hAnsi="Songti SC" w:hint="eastAsia"/>
          <w:sz w:val="21"/>
          <w:szCs w:val="21"/>
        </w:rPr>
        <w:t>对简单的语句进行标准化论证。</w:t>
      </w:r>
    </w:p>
    <w:p w14:paraId="284A88D5" w14:textId="53356E2F"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sidR="00811DF0">
        <w:rPr>
          <w:rFonts w:ascii="Songti SC" w:eastAsia="Songti SC" w:hAnsi="Songti SC" w:cs="Helvetica Neue" w:hint="eastAsia"/>
          <w:b/>
          <w:bCs/>
          <w:color w:val="1A1A1A"/>
          <w:sz w:val="21"/>
          <w:szCs w:val="21"/>
        </w:rPr>
        <w:t>活动</w:t>
      </w:r>
      <w:r>
        <w:rPr>
          <w:rFonts w:ascii="Songti SC" w:eastAsia="Songti SC" w:hAnsi="Songti SC" w:cs="Helvetica Neue"/>
          <w:b/>
          <w:bCs/>
          <w:color w:val="1A1A1A"/>
          <w:sz w:val="21"/>
          <w:szCs w:val="21"/>
        </w:rPr>
        <w:t>】</w:t>
      </w:r>
    </w:p>
    <w:p w14:paraId="077B41B2" w14:textId="77777777" w:rsidR="0003250F" w:rsidRDefault="00430239" w:rsidP="0003250F">
      <w:pPr>
        <w:spacing w:line="360" w:lineRule="auto"/>
        <w:ind w:firstLineChars="200" w:firstLine="480"/>
      </w:pPr>
      <w:r>
        <w:rPr>
          <w:rFonts w:hint="eastAsia"/>
        </w:rPr>
        <w:t>阅读材料并完成练习：</w:t>
      </w:r>
    </w:p>
    <w:p w14:paraId="09362F53" w14:textId="39763926" w:rsidR="00467C6E" w:rsidRDefault="00C60341" w:rsidP="0003250F">
      <w:pPr>
        <w:spacing w:line="360" w:lineRule="auto"/>
        <w:ind w:firstLineChars="200" w:firstLine="480"/>
      </w:pPr>
      <w:r>
        <w:rPr>
          <w:noProof/>
        </w:rPr>
        <mc:AlternateContent>
          <mc:Choice Requires="wps">
            <w:drawing>
              <wp:anchor distT="0" distB="0" distL="114300" distR="114300" simplePos="0" relativeHeight="251662336" behindDoc="1" locked="0" layoutInCell="1" allowOverlap="1" wp14:anchorId="0E7B178F" wp14:editId="7B1ADFE5">
                <wp:simplePos x="0" y="0"/>
                <wp:positionH relativeFrom="column">
                  <wp:posOffset>-152400</wp:posOffset>
                </wp:positionH>
                <wp:positionV relativeFrom="paragraph">
                  <wp:posOffset>213360</wp:posOffset>
                </wp:positionV>
                <wp:extent cx="6743700" cy="1809750"/>
                <wp:effectExtent l="0" t="0" r="19050" b="19050"/>
                <wp:wrapNone/>
                <wp:docPr id="385913330" name="矩形: 圆角 1"/>
                <wp:cNvGraphicFramePr/>
                <a:graphic xmlns:a="http://schemas.openxmlformats.org/drawingml/2006/main">
                  <a:graphicData uri="http://schemas.microsoft.com/office/word/2010/wordprocessingShape">
                    <wps:wsp>
                      <wps:cNvSpPr/>
                      <wps:spPr>
                        <a:xfrm>
                          <a:off x="0" y="0"/>
                          <a:ext cx="6743700" cy="1809750"/>
                        </a:xfrm>
                        <a:prstGeom prst="round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6C943F9" id="矩形: 圆角 1" o:spid="_x0000_s1026" style="position:absolute;left:0;text-align:left;margin-left:-12pt;margin-top:16.8pt;width:531pt;height:142.5pt;z-index:-25165414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ky+UQIAAPIEAAAOAAAAZHJzL2Uyb0RvYy54bWysVN9P2zAQfp+0/8Hy+0jSlRYqUlSBmCZV&#10;gICJZ9exaTTH553dpt1fv7ObpoX1adqLc+f7/fm7XF1vGsPWCn0NtuTFWc6ZshKq2r6V/MfL3ZcL&#10;znwQthIGrCr5Vnl+Pf386ap1EzWAJZhKIaMk1k9aV/JlCG6SZV4uVSP8GThlyagBGxFIxbesQtFS&#10;9sZkgzwfZS1g5RCk8p5ub3dGPk35tVYyPGjtVWCm5NRbSCemcxHPbHolJm8o3LKWXRviH7poRG2p&#10;aJ/qVgTBVlj/laqpJYIHHc4kNBloXUuVZqBpivzDNM9L4VSahcDxrofJ/7+08n797B6RYGidn3gS&#10;4xQbjU38Un9sk8Da9mCpTWCSLkfj4ddxTphKshUX+eX4PMGZHcId+vBNQcOiUHKEla2e6EkSUmI9&#10;94Hqkv/ej5RDF0kKW6NiI8Y+Kc3qiuoOUnQiiLoxyNaCnlZIqWwYxeekfMk7hunamD6wOBVoQtEF&#10;db4xTCXi9IH5qcD3FfuIVBVs6IOb2gKeSlD97Cvv/PfT72aO4y+g2j4iQ9jR1jt5VxOSc+HDo0Di&#10;KaFPuxce6NAG2pJDJ3G2BPx96j76E33IyllLvC+5/7USqDgz3y0R67IYDuOiJGV4Ph6QgseWxbHF&#10;rpobIPwL2nInkxj9g9mLGqF5pRWdxapkElZS7ZLLgHvlJuz2kZZcqtksudFyOBHm9tnJmDyiGkny&#10;snkV6Do6BWLiPex3REw+EGrnGyMtzFYBdJ3YdsC1w5sWK5Gm+wnEzT3Wk9fhVzX9AwAA//8DAFBL&#10;AwQUAAYACAAAACEAkxyfYd8AAAALAQAADwAAAGRycy9kb3ducmV2LnhtbEyPzU7DMBCE70i8g7VI&#10;XFDrNAEThThVxc8DUODAbRsvSYR/othtA0/P9kSPOzua+aZez86KA01xCF7DapmBIN8GM/hOw/vb&#10;y6IEERN6gzZ40vBDEdbN5UWNlQlH/0qHbeoEh/hYoYY+pbGSMrY9OYzLMJLn31eYHCY+p06aCY8c&#10;7qzMs0xJh4Pnhh5Heuyp/d7unYZwt8Gb35R/3D9/GkujbZV6KrW+vpo3DyASzenfDCd8RoeGmXZh&#10;700UVsMiv+UtSUNRKBAnQ1aUrOxYWZUKZFPL8w3NHwAAAP//AwBQSwECLQAUAAYACAAAACEAtoM4&#10;kv4AAADhAQAAEwAAAAAAAAAAAAAAAAAAAAAAW0NvbnRlbnRfVHlwZXNdLnhtbFBLAQItABQABgAI&#10;AAAAIQA4/SH/1gAAAJQBAAALAAAAAAAAAAAAAAAAAC8BAABfcmVscy8ucmVsc1BLAQItABQABgAI&#10;AAAAIQBMsky+UQIAAPIEAAAOAAAAAAAAAAAAAAAAAC4CAABkcnMvZTJvRG9jLnhtbFBLAQItABQA&#10;BgAIAAAAIQCTHJ9h3wAAAAsBAAAPAAAAAAAAAAAAAAAAAKsEAABkcnMvZG93bnJldi54bWxQSwUG&#10;AAAAAAQABADzAAAAtwUAAAAA&#10;" fillcolor="white [3201]" strokecolor="#70ad47 [3209]" strokeweight="1pt">
                <v:stroke joinstyle="miter"/>
              </v:roundrect>
            </w:pict>
          </mc:Fallback>
        </mc:AlternateContent>
      </w:r>
    </w:p>
    <w:p w14:paraId="407746A0" w14:textId="54F65560" w:rsidR="00467C6E" w:rsidRDefault="000432FE" w:rsidP="00467C6E">
      <w:pPr>
        <w:spacing w:line="360" w:lineRule="auto"/>
        <w:ind w:firstLineChars="200" w:firstLine="480"/>
      </w:pPr>
      <w:r w:rsidRPr="000432FE">
        <w:rPr>
          <w:rFonts w:hint="eastAsia"/>
        </w:rPr>
        <w:t>推理形式主要分为两个大类：演绎推理和归纳推理。演绎推理我们主要介绍三段论，它是一套很简单的逻辑规则。亚里士多德创立了世界上最早的逻辑规则，我们至今都在使用。三段论是亚里士多德提出的最著名的逻辑工具，</w:t>
      </w:r>
      <w:r w:rsidR="00785DE3">
        <w:rPr>
          <w:rFonts w:hint="eastAsia"/>
        </w:rPr>
        <w:t>就是从两个或更多的前提推出一个结论，该结论必须是根据前提推出的。简单来说，如果前提为真，那么结论一定为真。</w:t>
      </w:r>
      <w:r w:rsidR="00785DE3" w:rsidRPr="00785DE3">
        <w:rPr>
          <w:rFonts w:hint="eastAsia"/>
        </w:rPr>
        <w:t>亚里士多德验证了</w:t>
      </w:r>
      <w:r w:rsidR="00785DE3" w:rsidRPr="00785DE3">
        <w:t>256种形式的三段论，并确认了其中19种是有效的。</w:t>
      </w:r>
    </w:p>
    <w:p w14:paraId="7E6E30DC" w14:textId="77777777" w:rsidR="00467C6E" w:rsidRDefault="00467C6E" w:rsidP="00467C6E">
      <w:pPr>
        <w:ind w:firstLineChars="200" w:firstLine="480"/>
        <w:rPr>
          <w:rFonts w:ascii="Wawati SC" w:eastAsia="Wawati SC" w:hAnsi="Wawati SC"/>
          <w:b/>
          <w:color w:val="C00000"/>
          <w:u w:val="single"/>
        </w:rPr>
      </w:pPr>
    </w:p>
    <w:p w14:paraId="179FDCE4" w14:textId="7EC248C2" w:rsidR="00467C6E" w:rsidRPr="00543985" w:rsidRDefault="00467C6E" w:rsidP="00467C6E">
      <w:pPr>
        <w:ind w:firstLineChars="200" w:firstLine="480"/>
        <w:rPr>
          <w:rFonts w:ascii="Wawati SC" w:eastAsia="Wawati SC" w:hAnsi="Wawati SC"/>
          <w:b/>
          <w:color w:val="C00000"/>
          <w:u w:val="single"/>
        </w:rPr>
      </w:pPr>
      <w:r w:rsidRPr="00543985">
        <w:rPr>
          <w:rFonts w:ascii="Wawati SC" w:eastAsia="Wawati SC" w:hAnsi="Wawati SC" w:hint="eastAsia"/>
          <w:b/>
          <w:color w:val="C00000"/>
          <w:u w:val="single"/>
        </w:rPr>
        <w:t>直言三段论</w:t>
      </w:r>
    </w:p>
    <w:p w14:paraId="6AE9CBBA" w14:textId="77777777" w:rsidR="00467C6E" w:rsidRPr="00543985" w:rsidRDefault="00467C6E" w:rsidP="00467C6E">
      <w:pPr>
        <w:ind w:firstLineChars="200" w:firstLine="480"/>
        <w:rPr>
          <w:rFonts w:ascii="Wawati SC" w:eastAsia="Wawati SC" w:hAnsi="Wawati SC"/>
          <w:b/>
          <w:u w:val="single"/>
        </w:rPr>
      </w:pPr>
      <w:r w:rsidRPr="00543985">
        <w:rPr>
          <w:rFonts w:ascii="Wawati SC" w:eastAsia="Wawati SC" w:hAnsi="Wawati SC"/>
          <w:b/>
          <w:u w:val="single"/>
        </w:rPr>
        <w:t>一、大前提、小前提和结论</w:t>
      </w:r>
    </w:p>
    <w:p w14:paraId="2639818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大前提</w:t>
      </w:r>
      <w:r w:rsidRPr="00543985">
        <w:rPr>
          <w:rFonts w:ascii="Wawati SC" w:eastAsia="Wawati SC" w:hAnsi="Wawati SC"/>
        </w:rPr>
        <w:t>：所有的人都</w:t>
      </w:r>
      <w:r w:rsidRPr="00543985">
        <w:rPr>
          <w:rFonts w:ascii="Wawati SC" w:eastAsia="Wawati SC" w:hAnsi="Wawati SC" w:hint="eastAsia"/>
        </w:rPr>
        <w:t>会</w:t>
      </w:r>
      <w:r w:rsidRPr="00543985">
        <w:rPr>
          <w:rFonts w:ascii="Wawati SC" w:eastAsia="Wawati SC" w:hAnsi="Wawati SC"/>
        </w:rPr>
        <w:t>死。</w:t>
      </w:r>
    </w:p>
    <w:p w14:paraId="072BD61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小前提</w:t>
      </w:r>
      <w:r w:rsidRPr="00543985">
        <w:rPr>
          <w:rFonts w:ascii="Wawati SC" w:eastAsia="Wawati SC" w:hAnsi="Wawati SC"/>
        </w:rPr>
        <w:t>：</w:t>
      </w:r>
      <w:r w:rsidRPr="00543985">
        <w:rPr>
          <w:rFonts w:ascii="Wawati SC" w:eastAsia="Wawati SC" w:hAnsi="Wawati SC" w:hint="eastAsia"/>
        </w:rPr>
        <w:t>三石</w:t>
      </w:r>
      <w:r w:rsidRPr="00543985">
        <w:rPr>
          <w:rFonts w:ascii="Wawati SC" w:eastAsia="Wawati SC" w:hAnsi="Wawati SC"/>
        </w:rPr>
        <w:t>是人。</w:t>
      </w:r>
    </w:p>
    <w:p w14:paraId="37C1F2D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结论</w:t>
      </w:r>
      <w:r w:rsidRPr="00543985">
        <w:rPr>
          <w:rFonts w:ascii="Wawati SC" w:eastAsia="Wawati SC" w:hAnsi="Wawati SC"/>
        </w:rPr>
        <w:t>：</w:t>
      </w:r>
      <w:r w:rsidRPr="00543985">
        <w:rPr>
          <w:rFonts w:ascii="Wawati SC" w:eastAsia="Wawati SC" w:hAnsi="Wawati SC" w:hint="eastAsia"/>
        </w:rPr>
        <w:t>三石</w:t>
      </w:r>
      <w:r w:rsidRPr="00543985">
        <w:rPr>
          <w:rFonts w:ascii="Wawati SC" w:eastAsia="Wawati SC" w:hAnsi="Wawati SC"/>
        </w:rPr>
        <w:t>会死。</w:t>
      </w:r>
    </w:p>
    <w:p w14:paraId="268E4048" w14:textId="77777777" w:rsidR="00467C6E" w:rsidRPr="00543985" w:rsidRDefault="00467C6E" w:rsidP="00467C6E">
      <w:pPr>
        <w:ind w:firstLineChars="200" w:firstLine="480"/>
        <w:rPr>
          <w:rFonts w:ascii="Wawati SC" w:eastAsia="Wawati SC" w:hAnsi="Wawati SC"/>
          <w:b/>
          <w:i/>
        </w:rPr>
      </w:pPr>
      <w:r w:rsidRPr="00543985">
        <w:rPr>
          <w:rFonts w:ascii="Wawati SC" w:eastAsia="Wawati SC" w:hAnsi="Wawati SC"/>
          <w:b/>
          <w:i/>
        </w:rPr>
        <w:t>所有有效的三段论必须至少有一个肯定的前提。</w:t>
      </w:r>
    </w:p>
    <w:p w14:paraId="3A44CEA4" w14:textId="77777777" w:rsidR="00467C6E" w:rsidRPr="00543985" w:rsidRDefault="00467C6E" w:rsidP="00467C6E">
      <w:pPr>
        <w:ind w:firstLineChars="200" w:firstLine="480"/>
        <w:rPr>
          <w:rFonts w:ascii="Wawati SC" w:eastAsia="Wawati SC" w:hAnsi="Wawati SC"/>
          <w:b/>
          <w:u w:val="single"/>
        </w:rPr>
      </w:pPr>
      <w:r w:rsidRPr="00543985">
        <w:rPr>
          <w:rFonts w:ascii="Wawati SC" w:eastAsia="Wawati SC" w:hAnsi="Wawati SC"/>
          <w:b/>
          <w:u w:val="single"/>
        </w:rPr>
        <w:t>二、大项（</w:t>
      </w:r>
      <w:r w:rsidRPr="00543985">
        <w:rPr>
          <w:rFonts w:ascii="Wawati SC" w:eastAsia="Wawati SC" w:hAnsi="Wawati SC" w:hint="eastAsia"/>
          <w:b/>
          <w:u w:val="single"/>
        </w:rPr>
        <w:t>P</w:t>
      </w:r>
      <w:r w:rsidRPr="00543985">
        <w:rPr>
          <w:rFonts w:ascii="Wawati SC" w:eastAsia="Wawati SC" w:hAnsi="Wawati SC"/>
          <w:b/>
          <w:u w:val="single"/>
        </w:rPr>
        <w:t>）、</w:t>
      </w:r>
      <w:r w:rsidRPr="00543985">
        <w:rPr>
          <w:rFonts w:ascii="Wawati SC" w:eastAsia="Wawati SC" w:hAnsi="Wawati SC" w:hint="eastAsia"/>
          <w:b/>
          <w:u w:val="single"/>
        </w:rPr>
        <w:t>中项</w:t>
      </w:r>
      <w:r w:rsidRPr="00543985">
        <w:rPr>
          <w:rFonts w:ascii="Wawati SC" w:eastAsia="Wawati SC" w:hAnsi="Wawati SC"/>
          <w:b/>
          <w:u w:val="single"/>
        </w:rPr>
        <w:t>（</w:t>
      </w:r>
      <w:r w:rsidRPr="00543985">
        <w:rPr>
          <w:rFonts w:ascii="Wawati SC" w:eastAsia="Wawati SC" w:hAnsi="Wawati SC" w:hint="eastAsia"/>
          <w:b/>
          <w:u w:val="single"/>
        </w:rPr>
        <w:t>M</w:t>
      </w:r>
      <w:r w:rsidRPr="00543985">
        <w:rPr>
          <w:rFonts w:ascii="Wawati SC" w:eastAsia="Wawati SC" w:hAnsi="Wawati SC"/>
          <w:b/>
          <w:u w:val="single"/>
        </w:rPr>
        <w:t>）和小项（</w:t>
      </w:r>
      <w:r w:rsidRPr="00543985">
        <w:rPr>
          <w:rFonts w:ascii="Wawati SC" w:eastAsia="Wawati SC" w:hAnsi="Wawati SC" w:hint="eastAsia"/>
          <w:b/>
          <w:u w:val="single"/>
        </w:rPr>
        <w:t>S</w:t>
      </w:r>
      <w:r w:rsidRPr="00543985">
        <w:rPr>
          <w:rFonts w:ascii="Wawati SC" w:eastAsia="Wawati SC" w:hAnsi="Wawati SC"/>
          <w:b/>
          <w:u w:val="single"/>
        </w:rPr>
        <w:t>）</w:t>
      </w:r>
    </w:p>
    <w:p w14:paraId="7CB8442A" w14:textId="77777777"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hint="eastAsia"/>
        </w:rPr>
        <w:t>大前提</w:t>
      </w:r>
      <w:r w:rsidRPr="00543985">
        <w:rPr>
          <w:rFonts w:ascii="Wawati SC" w:eastAsia="Wawati SC" w:hAnsi="Wawati SC"/>
        </w:rPr>
        <w:t>：</w:t>
      </w:r>
      <w:r w:rsidRPr="00543985">
        <w:rPr>
          <w:rFonts w:ascii="Wawati SC" w:eastAsia="Wawati SC" w:hAnsi="Wawati SC" w:hint="eastAsia"/>
        </w:rPr>
        <w:t>所有</w:t>
      </w:r>
      <w:r w:rsidRPr="00543985">
        <w:rPr>
          <w:rFonts w:ascii="Wawati SC" w:eastAsia="Wawati SC" w:hAnsi="Wawati SC"/>
        </w:rPr>
        <w:t>的</w:t>
      </w:r>
      <w:r w:rsidRPr="00543985">
        <w:rPr>
          <w:rFonts w:ascii="Wawati SC" w:eastAsia="Wawati SC" w:hAnsi="Wawati SC"/>
          <w:u w:val="single"/>
        </w:rPr>
        <w:t>人</w:t>
      </w:r>
      <w:r w:rsidRPr="00543985">
        <w:rPr>
          <w:rFonts w:ascii="Wawati SC" w:eastAsia="Wawati SC" w:hAnsi="Wawati SC"/>
        </w:rPr>
        <w:t>都</w:t>
      </w:r>
      <w:r w:rsidRPr="00543985">
        <w:rPr>
          <w:rFonts w:ascii="Wawati SC" w:eastAsia="Wawati SC" w:hAnsi="Wawati SC" w:hint="eastAsia"/>
          <w:u w:val="single"/>
        </w:rPr>
        <w:t>会</w:t>
      </w:r>
      <w:r w:rsidRPr="00543985">
        <w:rPr>
          <w:rFonts w:ascii="Wawati SC" w:eastAsia="Wawati SC" w:hAnsi="Wawati SC"/>
          <w:u w:val="single"/>
        </w:rPr>
        <w:t>死</w:t>
      </w:r>
      <w:r w:rsidRPr="00543985">
        <w:rPr>
          <w:rFonts w:ascii="Wawati SC" w:eastAsia="Wawati SC" w:hAnsi="Wawati SC"/>
        </w:rPr>
        <w:t>。</w:t>
      </w:r>
    </w:p>
    <w:p w14:paraId="441BF040" w14:textId="29442039"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rPr>
        <w:t xml:space="preserve">        </w:t>
      </w:r>
      <w:r w:rsidR="00C60341" w:rsidRPr="00543985">
        <w:rPr>
          <w:rFonts w:ascii="Wawati SC" w:eastAsia="Wawati SC" w:hAnsi="Wawati SC"/>
        </w:rPr>
        <w:t xml:space="preserve">   </w:t>
      </w:r>
      <w:r w:rsidRPr="00543985">
        <w:rPr>
          <w:rFonts w:ascii="Wawati SC" w:eastAsia="Wawati SC" w:hAnsi="Wawati SC"/>
        </w:rPr>
        <w:t xml:space="preserve"> </w:t>
      </w:r>
      <w:r w:rsidR="00C60341" w:rsidRPr="00543985">
        <w:rPr>
          <w:rFonts w:ascii="Wawati SC" w:eastAsia="Wawati SC" w:hAnsi="Wawati SC"/>
        </w:rPr>
        <w:t xml:space="preserve"> </w:t>
      </w:r>
      <w:r w:rsidRPr="00543985">
        <w:rPr>
          <w:rFonts w:ascii="Wawati SC" w:eastAsia="Wawati SC" w:hAnsi="Wawati SC"/>
        </w:rPr>
        <w:t>中项</w:t>
      </w:r>
      <w:r w:rsidR="00C60341" w:rsidRPr="00543985">
        <w:rPr>
          <w:rFonts w:ascii="Wawati SC" w:eastAsia="Wawati SC" w:hAnsi="Wawati SC"/>
        </w:rPr>
        <w:t xml:space="preserve">   </w:t>
      </w:r>
      <w:r w:rsidRPr="00543985">
        <w:rPr>
          <w:rFonts w:ascii="Wawati SC" w:eastAsia="Wawati SC" w:hAnsi="Wawati SC" w:hint="eastAsia"/>
        </w:rPr>
        <w:t>大项</w:t>
      </w:r>
    </w:p>
    <w:p w14:paraId="7EDC9DCA" w14:textId="77777777"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hint="eastAsia"/>
        </w:rPr>
        <w:t>小前提</w:t>
      </w:r>
      <w:r w:rsidRPr="00543985">
        <w:rPr>
          <w:rFonts w:ascii="Wawati SC" w:eastAsia="Wawati SC" w:hAnsi="Wawati SC"/>
        </w:rPr>
        <w:t>：</w:t>
      </w:r>
      <w:r w:rsidRPr="00543985">
        <w:rPr>
          <w:rFonts w:ascii="Wawati SC" w:eastAsia="Wawati SC" w:hAnsi="Wawati SC" w:hint="eastAsia"/>
          <w:u w:val="single"/>
        </w:rPr>
        <w:t>李华</w:t>
      </w:r>
      <w:r w:rsidRPr="00543985">
        <w:rPr>
          <w:rFonts w:ascii="Wawati SC" w:eastAsia="Wawati SC" w:hAnsi="Wawati SC"/>
        </w:rPr>
        <w:t>是</w:t>
      </w:r>
      <w:r w:rsidRPr="00543985">
        <w:rPr>
          <w:rFonts w:ascii="Wawati SC" w:eastAsia="Wawati SC" w:hAnsi="Wawati SC"/>
          <w:u w:val="single"/>
        </w:rPr>
        <w:t>人</w:t>
      </w:r>
      <w:r w:rsidRPr="00543985">
        <w:rPr>
          <w:rFonts w:ascii="Wawati SC" w:eastAsia="Wawati SC" w:hAnsi="Wawati SC"/>
        </w:rPr>
        <w:t>。</w:t>
      </w:r>
    </w:p>
    <w:p w14:paraId="709E46B7" w14:textId="6E08C088"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rPr>
        <w:t xml:space="preserve">        </w:t>
      </w:r>
      <w:r w:rsidRPr="00543985">
        <w:rPr>
          <w:rFonts w:ascii="Wawati SC" w:eastAsia="Wawati SC" w:hAnsi="Wawati SC" w:hint="eastAsia"/>
        </w:rPr>
        <w:t>小项</w:t>
      </w:r>
      <w:r w:rsidRPr="00543985">
        <w:rPr>
          <w:rFonts w:ascii="Wawati SC" w:eastAsia="Wawati SC" w:hAnsi="Wawati SC"/>
        </w:rPr>
        <w:t xml:space="preserve">  中项</w:t>
      </w:r>
    </w:p>
    <w:p w14:paraId="030BCFE6" w14:textId="77777777"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hint="eastAsia"/>
        </w:rPr>
        <w:lastRenderedPageBreak/>
        <w:t>结论</w:t>
      </w:r>
      <w:r w:rsidRPr="00543985">
        <w:rPr>
          <w:rFonts w:ascii="Wawati SC" w:eastAsia="Wawati SC" w:hAnsi="Wawati SC"/>
        </w:rPr>
        <w:t>：</w:t>
      </w:r>
      <w:r w:rsidRPr="00543985">
        <w:rPr>
          <w:rFonts w:ascii="Wawati SC" w:eastAsia="Wawati SC" w:hAnsi="Wawati SC" w:hint="eastAsia"/>
          <w:u w:val="single"/>
        </w:rPr>
        <w:t>李华</w:t>
      </w:r>
      <w:r w:rsidRPr="00543985">
        <w:rPr>
          <w:rFonts w:ascii="Wawati SC" w:eastAsia="Wawati SC" w:hAnsi="Wawati SC"/>
        </w:rPr>
        <w:t xml:space="preserve"> </w:t>
      </w:r>
      <w:r w:rsidRPr="00543985">
        <w:rPr>
          <w:rFonts w:ascii="Wawati SC" w:eastAsia="Wawati SC" w:hAnsi="Wawati SC"/>
          <w:u w:val="single"/>
        </w:rPr>
        <w:t>会死</w:t>
      </w:r>
      <w:r w:rsidRPr="00543985">
        <w:rPr>
          <w:rFonts w:ascii="Wawati SC" w:eastAsia="Wawati SC" w:hAnsi="Wawati SC"/>
        </w:rPr>
        <w:t>。</w:t>
      </w:r>
    </w:p>
    <w:p w14:paraId="77334FF1" w14:textId="6FB91BB9" w:rsidR="00467C6E" w:rsidRPr="00543985" w:rsidRDefault="00467C6E" w:rsidP="00467C6E">
      <w:pPr>
        <w:snapToGrid w:val="0"/>
        <w:ind w:firstLineChars="200" w:firstLine="480"/>
        <w:rPr>
          <w:rFonts w:ascii="Wawati SC" w:eastAsia="Wawati SC" w:hAnsi="Wawati SC"/>
        </w:rPr>
      </w:pPr>
      <w:r w:rsidRPr="00543985">
        <w:rPr>
          <w:rFonts w:ascii="Wawati SC" w:eastAsia="Wawati SC" w:hAnsi="Wawati SC"/>
        </w:rPr>
        <w:t xml:space="preserve">      小项  大项</w:t>
      </w:r>
    </w:p>
    <w:p w14:paraId="068EC2E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小前提在“大项”和“小项”之间</w:t>
      </w:r>
      <w:r w:rsidRPr="00543985">
        <w:rPr>
          <w:rFonts w:ascii="Wawati SC" w:eastAsia="Wawati SC" w:hAnsi="Wawati SC" w:hint="eastAsia"/>
        </w:rPr>
        <w:t>通过</w:t>
      </w:r>
      <w:r w:rsidRPr="00543985">
        <w:rPr>
          <w:rFonts w:ascii="Wawati SC" w:eastAsia="Wawati SC" w:hAnsi="Wawati SC"/>
        </w:rPr>
        <w:t>一个“中项”</w:t>
      </w:r>
      <w:r w:rsidRPr="00543985">
        <w:rPr>
          <w:rFonts w:ascii="Wawati SC" w:eastAsia="Wawati SC" w:hAnsi="Wawati SC" w:hint="eastAsia"/>
        </w:rPr>
        <w:t>连接</w:t>
      </w:r>
      <w:r w:rsidRPr="00543985">
        <w:rPr>
          <w:rFonts w:ascii="Wawati SC" w:eastAsia="Wawati SC" w:hAnsi="Wawati SC"/>
        </w:rPr>
        <w:t>，然后“中项”在结论中消失。“小项”成了结论中的主项。</w:t>
      </w:r>
    </w:p>
    <w:p w14:paraId="2DD79CC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其中常见的还包括：</w:t>
      </w:r>
    </w:p>
    <w:p w14:paraId="43A6C3C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第一</w:t>
      </w:r>
      <w:r w:rsidRPr="00543985">
        <w:rPr>
          <w:rFonts w:ascii="Wawati SC" w:eastAsia="Wawati SC" w:hAnsi="Wawati SC" w:hint="eastAsia"/>
        </w:rPr>
        <w:t>格</w:t>
      </w:r>
      <w:r w:rsidRPr="00543985">
        <w:rPr>
          <w:rFonts w:ascii="Wawati SC" w:eastAsia="Wawati SC" w:hAnsi="Wawati SC"/>
        </w:rPr>
        <w:t>：</w:t>
      </w:r>
    </w:p>
    <w:p w14:paraId="6FB2882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所有的</w:t>
      </w:r>
      <w:r w:rsidRPr="00543985">
        <w:rPr>
          <w:rFonts w:ascii="Wawati SC" w:eastAsia="Wawati SC" w:hAnsi="Wawati SC"/>
        </w:rPr>
        <w:t xml:space="preserve">NBA选手都有很高的收入。   </w:t>
      </w:r>
      <w:r w:rsidRPr="00543985">
        <w:rPr>
          <w:rFonts w:ascii="Wawati SC" w:eastAsia="Wawati SC" w:hAnsi="Wawati SC" w:hint="eastAsia"/>
        </w:rPr>
        <w:t>所有</w:t>
      </w:r>
      <w:r w:rsidRPr="00543985">
        <w:rPr>
          <w:rFonts w:ascii="Wawati SC" w:eastAsia="Wawati SC" w:hAnsi="Wawati SC"/>
        </w:rPr>
        <w:t>的M是</w:t>
      </w:r>
      <w:r w:rsidRPr="00543985">
        <w:rPr>
          <w:rFonts w:ascii="Wawati SC" w:eastAsia="Wawati SC" w:hAnsi="Wawati SC" w:hint="eastAsia"/>
        </w:rPr>
        <w:t>P</w:t>
      </w:r>
      <w:r w:rsidRPr="00543985">
        <w:rPr>
          <w:rFonts w:ascii="Wawati SC" w:eastAsia="Wawati SC" w:hAnsi="Wawati SC"/>
        </w:rPr>
        <w:t>。</w:t>
      </w:r>
    </w:p>
    <w:p w14:paraId="2F1F3E7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琼斯</w:t>
      </w:r>
      <w:r w:rsidRPr="00543985">
        <w:rPr>
          <w:rFonts w:ascii="Wawati SC" w:eastAsia="Wawati SC" w:hAnsi="Wawati SC"/>
        </w:rPr>
        <w:t xml:space="preserve">是NBA选手。                 </w:t>
      </w:r>
      <w:r w:rsidRPr="00543985">
        <w:rPr>
          <w:rFonts w:ascii="Wawati SC" w:eastAsia="Wawati SC" w:hAnsi="Wawati SC" w:hint="eastAsia"/>
        </w:rPr>
        <w:t>S</w:t>
      </w:r>
      <w:r w:rsidRPr="00543985">
        <w:rPr>
          <w:rFonts w:ascii="Wawati SC" w:eastAsia="Wawati SC" w:hAnsi="Wawati SC"/>
        </w:rPr>
        <w:t>是M。</w:t>
      </w:r>
    </w:p>
    <w:p w14:paraId="5CABB7C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 xml:space="preserve">因此，琼斯有很高的收入。          </w:t>
      </w:r>
      <w:r w:rsidRPr="00543985">
        <w:rPr>
          <w:rFonts w:ascii="Wawati SC" w:eastAsia="Wawati SC" w:hAnsi="Wawati SC" w:hint="eastAsia"/>
        </w:rPr>
        <w:t>因此</w:t>
      </w:r>
      <w:r w:rsidRPr="00543985">
        <w:rPr>
          <w:rFonts w:ascii="Wawati SC" w:eastAsia="Wawati SC" w:hAnsi="Wawati SC"/>
        </w:rPr>
        <w:t>，S是P。</w:t>
      </w:r>
    </w:p>
    <w:p w14:paraId="42B69D72"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第二格</w:t>
      </w:r>
      <w:r w:rsidRPr="00543985">
        <w:rPr>
          <w:rFonts w:ascii="Wawati SC" w:eastAsia="Wawati SC" w:hAnsi="Wawati SC"/>
        </w:rPr>
        <w:t>：</w:t>
      </w:r>
    </w:p>
    <w:p w14:paraId="72C2E8D1" w14:textId="325EDBA0" w:rsidR="00467C6E" w:rsidRPr="00543985" w:rsidRDefault="00467C6E" w:rsidP="00467C6E">
      <w:pPr>
        <w:ind w:firstLineChars="200" w:firstLine="480"/>
        <w:rPr>
          <w:rFonts w:ascii="Wawati SC" w:eastAsia="Wawati SC" w:hAnsi="Wawati SC"/>
        </w:rPr>
      </w:pPr>
      <w:r w:rsidRPr="00543985">
        <w:rPr>
          <w:rFonts w:ascii="Wawati SC" w:eastAsia="Wawati SC" w:hAnsi="Wawati SC"/>
        </w:rPr>
        <w:t>所有的</w:t>
      </w:r>
      <w:r w:rsidR="00473605" w:rsidRPr="00543985">
        <w:rPr>
          <w:rFonts w:ascii="Wawati SC" w:eastAsia="Wawati SC" w:hAnsi="Wawati SC" w:hint="eastAsia"/>
        </w:rPr>
        <w:t>基督徒</w:t>
      </w:r>
      <w:r w:rsidRPr="00543985">
        <w:rPr>
          <w:rFonts w:ascii="Wawati SC" w:eastAsia="Wawati SC" w:hAnsi="Wawati SC"/>
        </w:rPr>
        <w:t xml:space="preserve">都信仰上帝。          </w:t>
      </w:r>
      <w:r w:rsidRPr="00543985">
        <w:rPr>
          <w:rFonts w:ascii="Wawati SC" w:eastAsia="Wawati SC" w:hAnsi="Wawati SC" w:hint="eastAsia"/>
        </w:rPr>
        <w:t>所有P</w:t>
      </w:r>
      <w:r w:rsidRPr="00543985">
        <w:rPr>
          <w:rFonts w:ascii="Wawati SC" w:eastAsia="Wawati SC" w:hAnsi="Wawati SC"/>
        </w:rPr>
        <w:t>是</w:t>
      </w:r>
      <w:r w:rsidRPr="00543985">
        <w:rPr>
          <w:rFonts w:ascii="Wawati SC" w:eastAsia="Wawati SC" w:hAnsi="Wawati SC" w:hint="eastAsia"/>
        </w:rPr>
        <w:t>M</w:t>
      </w:r>
      <w:r w:rsidRPr="00543985">
        <w:rPr>
          <w:rFonts w:ascii="Wawati SC" w:eastAsia="Wawati SC" w:hAnsi="Wawati SC"/>
        </w:rPr>
        <w:t>。</w:t>
      </w:r>
    </w:p>
    <w:p w14:paraId="3A6A81E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没有</w:t>
      </w:r>
      <w:r w:rsidRPr="00543985">
        <w:rPr>
          <w:rFonts w:ascii="Wawati SC" w:eastAsia="Wawati SC" w:hAnsi="Wawati SC"/>
        </w:rPr>
        <w:t xml:space="preserve">无神论者信仰上帝。            </w:t>
      </w:r>
      <w:r w:rsidRPr="00543985">
        <w:rPr>
          <w:rFonts w:ascii="Wawati SC" w:eastAsia="Wawati SC" w:hAnsi="Wawati SC" w:hint="eastAsia"/>
        </w:rPr>
        <w:t>没有</w:t>
      </w:r>
      <w:r w:rsidRPr="00543985">
        <w:rPr>
          <w:rFonts w:ascii="Wawati SC" w:eastAsia="Wawati SC" w:hAnsi="Wawati SC"/>
        </w:rPr>
        <w:t>S</w:t>
      </w:r>
      <w:r w:rsidRPr="00543985">
        <w:rPr>
          <w:rFonts w:ascii="Wawati SC" w:eastAsia="Wawati SC" w:hAnsi="Wawati SC" w:hint="eastAsia"/>
        </w:rPr>
        <w:t>是</w:t>
      </w:r>
      <w:r w:rsidRPr="00543985">
        <w:rPr>
          <w:rFonts w:ascii="Wawati SC" w:eastAsia="Wawati SC" w:hAnsi="Wawati SC"/>
        </w:rPr>
        <w:t>M。</w:t>
      </w:r>
    </w:p>
    <w:p w14:paraId="23073F6F" w14:textId="7C7272AB" w:rsidR="00467C6E" w:rsidRPr="00543985" w:rsidRDefault="00467C6E" w:rsidP="00467C6E">
      <w:pPr>
        <w:ind w:firstLineChars="200" w:firstLine="480"/>
        <w:rPr>
          <w:rFonts w:ascii="Wawati SC" w:eastAsia="Wawati SC" w:hAnsi="Wawati SC"/>
        </w:rPr>
      </w:pPr>
      <w:r w:rsidRPr="00543985">
        <w:rPr>
          <w:rFonts w:ascii="Wawati SC" w:eastAsia="Wawati SC" w:hAnsi="Wawati SC"/>
        </w:rPr>
        <w:t>因此，没有无神论者</w:t>
      </w:r>
      <w:r w:rsidRPr="00543985">
        <w:rPr>
          <w:rFonts w:ascii="Wawati SC" w:eastAsia="Wawati SC" w:hAnsi="Wawati SC" w:hint="eastAsia"/>
        </w:rPr>
        <w:t>是</w:t>
      </w:r>
      <w:r w:rsidR="00473605" w:rsidRPr="00543985">
        <w:rPr>
          <w:rFonts w:ascii="Wawati SC" w:eastAsia="Wawati SC" w:hAnsi="Wawati SC" w:hint="eastAsia"/>
        </w:rPr>
        <w:t>基督徒</w:t>
      </w:r>
      <w:r w:rsidRPr="00543985">
        <w:rPr>
          <w:rFonts w:ascii="Wawati SC" w:eastAsia="Wawati SC" w:hAnsi="Wawati SC"/>
        </w:rPr>
        <w:t xml:space="preserve">。      </w:t>
      </w:r>
      <w:r w:rsidRPr="00543985">
        <w:rPr>
          <w:rFonts w:ascii="Wawati SC" w:eastAsia="Wawati SC" w:hAnsi="Wawati SC" w:hint="eastAsia"/>
        </w:rPr>
        <w:t>因此</w:t>
      </w:r>
      <w:r w:rsidRPr="00543985">
        <w:rPr>
          <w:rFonts w:ascii="Wawati SC" w:eastAsia="Wawati SC" w:hAnsi="Wawati SC"/>
        </w:rPr>
        <w:t>，没有S</w:t>
      </w:r>
      <w:r w:rsidRPr="00543985">
        <w:rPr>
          <w:rFonts w:ascii="Wawati SC" w:eastAsia="Wawati SC" w:hAnsi="Wawati SC" w:hint="eastAsia"/>
        </w:rPr>
        <w:t>是</w:t>
      </w:r>
      <w:r w:rsidRPr="00543985">
        <w:rPr>
          <w:rFonts w:ascii="Wawati SC" w:eastAsia="Wawati SC" w:hAnsi="Wawati SC"/>
        </w:rPr>
        <w:t>P。</w:t>
      </w:r>
    </w:p>
    <w:p w14:paraId="6819531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第三</w:t>
      </w:r>
      <w:r w:rsidRPr="00543985">
        <w:rPr>
          <w:rFonts w:ascii="Wawati SC" w:eastAsia="Wawati SC" w:hAnsi="Wawati SC" w:hint="eastAsia"/>
        </w:rPr>
        <w:t>格</w:t>
      </w:r>
      <w:r w:rsidRPr="00543985">
        <w:rPr>
          <w:rFonts w:ascii="Wawati SC" w:eastAsia="Wawati SC" w:hAnsi="Wawati SC"/>
        </w:rPr>
        <w:t>：</w:t>
      </w:r>
    </w:p>
    <w:p w14:paraId="2E95D4C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 xml:space="preserve">有些老师是智慧的。                </w:t>
      </w:r>
      <w:r w:rsidRPr="00543985">
        <w:rPr>
          <w:rFonts w:ascii="Wawati SC" w:eastAsia="Wawati SC" w:hAnsi="Wawati SC" w:hint="eastAsia"/>
        </w:rPr>
        <w:t>有些</w:t>
      </w:r>
      <w:r w:rsidRPr="00543985">
        <w:rPr>
          <w:rFonts w:ascii="Wawati SC" w:eastAsia="Wawati SC" w:hAnsi="Wawati SC"/>
        </w:rPr>
        <w:t>M</w:t>
      </w:r>
      <w:r w:rsidRPr="00543985">
        <w:rPr>
          <w:rFonts w:ascii="Wawati SC" w:eastAsia="Wawati SC" w:hAnsi="Wawati SC" w:hint="eastAsia"/>
        </w:rPr>
        <w:t>是</w:t>
      </w:r>
      <w:r w:rsidRPr="00543985">
        <w:rPr>
          <w:rFonts w:ascii="Wawati SC" w:eastAsia="Wawati SC" w:hAnsi="Wawati SC"/>
        </w:rPr>
        <w:t>P。</w:t>
      </w:r>
    </w:p>
    <w:p w14:paraId="450FAE7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w:t>
      </w:r>
      <w:r w:rsidRPr="00543985">
        <w:rPr>
          <w:rFonts w:ascii="Wawati SC" w:eastAsia="Wawati SC" w:hAnsi="Wawati SC"/>
        </w:rPr>
        <w:t xml:space="preserve">老师都是受过教育的人。        </w:t>
      </w:r>
      <w:r w:rsidRPr="00543985">
        <w:rPr>
          <w:rFonts w:ascii="Wawati SC" w:eastAsia="Wawati SC" w:hAnsi="Wawati SC" w:hint="eastAsia"/>
        </w:rPr>
        <w:t>所有</w:t>
      </w:r>
      <w:r w:rsidRPr="00543985">
        <w:rPr>
          <w:rFonts w:ascii="Wawati SC" w:eastAsia="Wawati SC" w:hAnsi="Wawati SC"/>
        </w:rPr>
        <w:t>M</w:t>
      </w:r>
      <w:r w:rsidRPr="00543985">
        <w:rPr>
          <w:rFonts w:ascii="Wawati SC" w:eastAsia="Wawati SC" w:hAnsi="Wawati SC" w:hint="eastAsia"/>
        </w:rPr>
        <w:t>是</w:t>
      </w:r>
      <w:r w:rsidRPr="00543985">
        <w:rPr>
          <w:rFonts w:ascii="Wawati SC" w:eastAsia="Wawati SC" w:hAnsi="Wawati SC"/>
        </w:rPr>
        <w:t>S。</w:t>
      </w:r>
    </w:p>
    <w:p w14:paraId="05A476C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因此，有些受过教育的人是智慧的。  因此，有些S</w:t>
      </w:r>
      <w:r w:rsidRPr="00543985">
        <w:rPr>
          <w:rFonts w:ascii="Wawati SC" w:eastAsia="Wawati SC" w:hAnsi="Wawati SC" w:hint="eastAsia"/>
        </w:rPr>
        <w:t>是</w:t>
      </w:r>
      <w:r w:rsidRPr="00543985">
        <w:rPr>
          <w:rFonts w:ascii="Wawati SC" w:eastAsia="Wawati SC" w:hAnsi="Wawati SC"/>
        </w:rPr>
        <w:t>P。</w:t>
      </w:r>
    </w:p>
    <w:p w14:paraId="116D739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第四</w:t>
      </w:r>
      <w:r w:rsidRPr="00543985">
        <w:rPr>
          <w:rFonts w:ascii="Wawati SC" w:eastAsia="Wawati SC" w:hAnsi="Wawati SC" w:hint="eastAsia"/>
        </w:rPr>
        <w:t>格</w:t>
      </w:r>
      <w:r w:rsidRPr="00543985">
        <w:rPr>
          <w:rFonts w:ascii="Wawati SC" w:eastAsia="Wawati SC" w:hAnsi="Wawati SC"/>
        </w:rPr>
        <w:t>：</w:t>
      </w:r>
    </w:p>
    <w:p w14:paraId="2EF7D2F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w:t>
      </w:r>
      <w:r w:rsidRPr="00543985">
        <w:rPr>
          <w:rFonts w:ascii="Wawati SC" w:eastAsia="Wawati SC" w:hAnsi="Wawati SC"/>
        </w:rPr>
        <w:t>的恐龙都是灭绝的生物。        所有P都是M。</w:t>
      </w:r>
    </w:p>
    <w:p w14:paraId="74649A7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没有</w:t>
      </w:r>
      <w:r w:rsidRPr="00543985">
        <w:rPr>
          <w:rFonts w:ascii="Wawati SC" w:eastAsia="Wawati SC" w:hAnsi="Wawati SC"/>
        </w:rPr>
        <w:t>灭绝的生物</w:t>
      </w:r>
      <w:proofErr w:type="gramStart"/>
      <w:r w:rsidRPr="00543985">
        <w:rPr>
          <w:rFonts w:ascii="Wawati SC" w:eastAsia="Wawati SC" w:hAnsi="Wawati SC" w:hint="eastAsia"/>
        </w:rPr>
        <w:t>存活</w:t>
      </w:r>
      <w:r w:rsidRPr="00543985">
        <w:rPr>
          <w:rFonts w:ascii="Wawati SC" w:eastAsia="Wawati SC" w:hAnsi="Wawati SC"/>
        </w:rPr>
        <w:t>着</w:t>
      </w:r>
      <w:proofErr w:type="gramEnd"/>
      <w:r w:rsidRPr="00543985">
        <w:rPr>
          <w:rFonts w:ascii="Wawati SC" w:eastAsia="Wawati SC" w:hAnsi="Wawati SC"/>
        </w:rPr>
        <w:t xml:space="preserve">。            </w:t>
      </w:r>
      <w:r w:rsidRPr="00543985">
        <w:rPr>
          <w:rFonts w:ascii="Wawati SC" w:eastAsia="Wawati SC" w:hAnsi="Wawati SC" w:hint="eastAsia"/>
        </w:rPr>
        <w:t>没有M</w:t>
      </w:r>
      <w:r w:rsidRPr="00543985">
        <w:rPr>
          <w:rFonts w:ascii="Wawati SC" w:eastAsia="Wawati SC" w:hAnsi="Wawati SC"/>
        </w:rPr>
        <w:t>是S。</w:t>
      </w:r>
    </w:p>
    <w:p w14:paraId="5287313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，没有</w:t>
      </w:r>
      <w:proofErr w:type="gramStart"/>
      <w:r w:rsidRPr="00543985">
        <w:rPr>
          <w:rFonts w:ascii="Wawati SC" w:eastAsia="Wawati SC" w:hAnsi="Wawati SC"/>
        </w:rPr>
        <w:t>存活着</w:t>
      </w:r>
      <w:proofErr w:type="gramEnd"/>
      <w:r w:rsidRPr="00543985">
        <w:rPr>
          <w:rFonts w:ascii="Wawati SC" w:eastAsia="Wawati SC" w:hAnsi="Wawati SC"/>
        </w:rPr>
        <w:t xml:space="preserve">的生物是恐龙。    </w:t>
      </w:r>
      <w:r w:rsidRPr="00543985">
        <w:rPr>
          <w:rFonts w:ascii="Wawati SC" w:eastAsia="Wawati SC" w:hAnsi="Wawati SC" w:hint="eastAsia"/>
        </w:rPr>
        <w:t>因此</w:t>
      </w:r>
      <w:r w:rsidRPr="00543985">
        <w:rPr>
          <w:rFonts w:ascii="Wawati SC" w:eastAsia="Wawati SC" w:hAnsi="Wawati SC"/>
        </w:rPr>
        <w:t>，</w:t>
      </w:r>
      <w:r w:rsidRPr="00543985">
        <w:rPr>
          <w:rFonts w:ascii="Wawati SC" w:eastAsia="Wawati SC" w:hAnsi="Wawati SC" w:hint="eastAsia"/>
        </w:rPr>
        <w:t>没有</w:t>
      </w:r>
      <w:r w:rsidRPr="00543985">
        <w:rPr>
          <w:rFonts w:ascii="Wawati SC" w:eastAsia="Wawati SC" w:hAnsi="Wawati SC"/>
        </w:rPr>
        <w:t>S是P。</w:t>
      </w:r>
    </w:p>
    <w:p w14:paraId="27788877" w14:textId="77777777" w:rsidR="00467C6E" w:rsidRPr="00543985" w:rsidRDefault="00467C6E" w:rsidP="00467C6E">
      <w:pPr>
        <w:ind w:firstLineChars="200" w:firstLine="480"/>
        <w:rPr>
          <w:rFonts w:ascii="Wawati SC" w:eastAsia="Wawati SC" w:hAnsi="Wawati SC"/>
          <w:b/>
          <w:bCs/>
          <w:u w:val="single"/>
        </w:rPr>
      </w:pPr>
      <w:r w:rsidRPr="00543985">
        <w:rPr>
          <w:rFonts w:ascii="Wawati SC" w:eastAsia="Wawati SC" w:hAnsi="Wawati SC" w:hint="eastAsia"/>
          <w:b/>
          <w:bCs/>
          <w:u w:val="single"/>
        </w:rPr>
        <w:t>三</w:t>
      </w:r>
      <w:r w:rsidRPr="00543985">
        <w:rPr>
          <w:rFonts w:ascii="Wawati SC" w:eastAsia="Wawati SC" w:hAnsi="Wawati SC"/>
          <w:b/>
          <w:bCs/>
          <w:u w:val="single"/>
        </w:rPr>
        <w:t>、</w:t>
      </w:r>
      <w:r w:rsidRPr="00543985">
        <w:rPr>
          <w:rFonts w:ascii="Wawati SC" w:eastAsia="Wawati SC" w:hAnsi="Wawati SC" w:hint="eastAsia"/>
          <w:b/>
          <w:bCs/>
          <w:u w:val="single"/>
        </w:rPr>
        <w:t>直言三段论</w:t>
      </w:r>
      <w:r w:rsidRPr="00543985">
        <w:rPr>
          <w:rFonts w:ascii="Wawati SC" w:eastAsia="Wawati SC" w:hAnsi="Wawati SC"/>
          <w:b/>
          <w:bCs/>
          <w:u w:val="single"/>
        </w:rPr>
        <w:t>之有效性</w:t>
      </w:r>
    </w:p>
    <w:p w14:paraId="5618038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lastRenderedPageBreak/>
        <w:t>1、通过</w:t>
      </w:r>
      <w:r w:rsidRPr="00543985">
        <w:rPr>
          <w:rFonts w:ascii="Wawati SC" w:eastAsia="Wawati SC" w:hAnsi="Wawati SC"/>
        </w:rPr>
        <w:t>假的前提，一个有效的三段论</w:t>
      </w:r>
      <w:r w:rsidRPr="00543985">
        <w:rPr>
          <w:rFonts w:ascii="Wawati SC" w:eastAsia="Wawati SC" w:hAnsi="Wawati SC" w:hint="eastAsia"/>
        </w:rPr>
        <w:t>将</w:t>
      </w:r>
      <w:r w:rsidRPr="00543985">
        <w:rPr>
          <w:rFonts w:ascii="Wawati SC" w:eastAsia="Wawati SC" w:hAnsi="Wawati SC"/>
        </w:rPr>
        <w:t>推出错误的结论。</w:t>
      </w:r>
    </w:p>
    <w:p w14:paraId="724BA0F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例如</w:t>
      </w:r>
      <w:r w:rsidRPr="00543985">
        <w:rPr>
          <w:rFonts w:ascii="Wawati SC" w:eastAsia="Wawati SC" w:hAnsi="Wawati SC"/>
        </w:rPr>
        <w:t>：</w:t>
      </w:r>
    </w:p>
    <w:p w14:paraId="5A6AFE8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所有的北大附中学生</w:t>
      </w:r>
      <w:r w:rsidRPr="00543985">
        <w:rPr>
          <w:rFonts w:ascii="Wawati SC" w:eastAsia="Wawati SC" w:hAnsi="Wawati SC" w:hint="eastAsia"/>
        </w:rPr>
        <w:t>都</w:t>
      </w:r>
      <w:r w:rsidRPr="00543985">
        <w:rPr>
          <w:rFonts w:ascii="Wawati SC" w:eastAsia="Wawati SC" w:hAnsi="Wawati SC"/>
        </w:rPr>
        <w:t>能上北大。</w:t>
      </w:r>
    </w:p>
    <w:p w14:paraId="55B3FA0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三石是一个北大附中学生。</w:t>
      </w:r>
    </w:p>
    <w:p w14:paraId="748BCF1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因此，</w:t>
      </w:r>
      <w:r w:rsidRPr="00543985">
        <w:rPr>
          <w:rFonts w:ascii="Wawati SC" w:eastAsia="Wawati SC" w:hAnsi="Wawati SC" w:hint="eastAsia"/>
        </w:rPr>
        <w:t>三石</w:t>
      </w:r>
      <w:r w:rsidRPr="00543985">
        <w:rPr>
          <w:rFonts w:ascii="Wawati SC" w:eastAsia="Wawati SC" w:hAnsi="Wawati SC"/>
        </w:rPr>
        <w:t>可以上北大。</w:t>
      </w:r>
    </w:p>
    <w:p w14:paraId="3294521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显然这个三段论中的大前提</w:t>
      </w:r>
      <w:r w:rsidRPr="00543985">
        <w:rPr>
          <w:rFonts w:ascii="Wawati SC" w:eastAsia="Wawati SC" w:hAnsi="Wawati SC" w:hint="eastAsia"/>
        </w:rPr>
        <w:t>是</w:t>
      </w:r>
      <w:r w:rsidRPr="00543985">
        <w:rPr>
          <w:rFonts w:ascii="Wawati SC" w:eastAsia="Wawati SC" w:hAnsi="Wawati SC"/>
        </w:rPr>
        <w:t>假的……</w:t>
      </w:r>
    </w:p>
    <w:p w14:paraId="7F1E00C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有时</w:t>
      </w:r>
      <w:r w:rsidRPr="00543985">
        <w:rPr>
          <w:rFonts w:ascii="Wawati SC" w:eastAsia="Wawati SC" w:hAnsi="Wawati SC" w:hint="eastAsia"/>
        </w:rPr>
        <w:t>我们</w:t>
      </w:r>
      <w:r w:rsidRPr="00543985">
        <w:rPr>
          <w:rFonts w:ascii="Wawati SC" w:eastAsia="Wawati SC" w:hAnsi="Wawati SC"/>
        </w:rPr>
        <w:t>也可能会</w:t>
      </w:r>
      <w:r w:rsidRPr="00543985">
        <w:rPr>
          <w:rFonts w:ascii="Wawati SC" w:eastAsia="Wawati SC" w:hAnsi="Wawati SC" w:hint="eastAsia"/>
        </w:rPr>
        <w:t>被</w:t>
      </w:r>
      <w:r w:rsidRPr="00543985">
        <w:rPr>
          <w:rFonts w:ascii="Wawati SC" w:eastAsia="Wawati SC" w:hAnsi="Wawati SC"/>
        </w:rPr>
        <w:t>蒙骗。比如：</w:t>
      </w:r>
    </w:p>
    <w:p w14:paraId="3D1032D3"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rPr>
        <w:t>所有的</w:t>
      </w:r>
      <w:r w:rsidRPr="00543985">
        <w:rPr>
          <w:rFonts w:ascii="Wawati SC" w:eastAsia="Wawati SC" w:hAnsi="Wawati SC" w:hint="eastAsia"/>
        </w:rPr>
        <w:t>独角兽</w:t>
      </w:r>
      <w:r w:rsidRPr="00543985">
        <w:rPr>
          <w:rFonts w:ascii="Wawati SC" w:eastAsia="Wawati SC" w:hAnsi="Wawati SC"/>
        </w:rPr>
        <w:t>都是动物。</w:t>
      </w:r>
    </w:p>
    <w:p w14:paraId="317A976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w:t>
      </w:r>
      <w:r w:rsidRPr="00543985">
        <w:rPr>
          <w:rFonts w:ascii="Wawati SC" w:eastAsia="Wawati SC" w:hAnsi="Wawati SC"/>
        </w:rPr>
        <w:t>的动物都是生物。</w:t>
      </w:r>
    </w:p>
    <w:p w14:paraId="470F209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，有些生物是独角兽。】</w:t>
      </w:r>
    </w:p>
    <w:p w14:paraId="2A61EFF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看上去是不是没毛病？但是请注意……第一个前提并不蕴含独角兽的存在啊！！！你见过</w:t>
      </w:r>
      <w:r w:rsidRPr="00543985">
        <w:rPr>
          <w:rFonts w:ascii="Wawati SC" w:eastAsia="Wawati SC" w:hAnsi="Wawati SC" w:hint="eastAsia"/>
        </w:rPr>
        <w:t>活的</w:t>
      </w:r>
      <w:r w:rsidRPr="00543985">
        <w:rPr>
          <w:rFonts w:ascii="Wawati SC" w:eastAsia="Wawati SC" w:hAnsi="Wawati SC"/>
        </w:rPr>
        <w:t>独角兽</w:t>
      </w:r>
      <w:r w:rsidRPr="00543985">
        <w:rPr>
          <w:rFonts w:ascii="Wawati SC" w:eastAsia="Wawati SC" w:hAnsi="Wawati SC" w:hint="eastAsia"/>
        </w:rPr>
        <w:t>吗</w:t>
      </w:r>
      <w:r w:rsidRPr="00543985">
        <w:rPr>
          <w:rFonts w:ascii="Wawati SC" w:eastAsia="Wawati SC" w:hAnsi="Wawati SC"/>
        </w:rPr>
        <w:t>！！！</w:t>
      </w:r>
      <w:r w:rsidRPr="00543985">
        <w:rPr>
          <w:rFonts w:ascii="Wawati SC" w:eastAsia="Wawati SC" w:hAnsi="Wawati SC" w:hint="eastAsia"/>
        </w:rPr>
        <w:t>这叫</w:t>
      </w:r>
      <w:r w:rsidRPr="00543985">
        <w:rPr>
          <w:rFonts w:ascii="Wawati SC" w:eastAsia="Wawati SC" w:hAnsi="Wawati SC"/>
        </w:rPr>
        <w:t>：存在谬误。</w:t>
      </w:r>
    </w:p>
    <w:p w14:paraId="0A407A0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2、前提为</w:t>
      </w:r>
      <w:r w:rsidRPr="00543985">
        <w:rPr>
          <w:rFonts w:ascii="Wawati SC" w:eastAsia="Wawati SC" w:hAnsi="Wawati SC"/>
        </w:rPr>
        <w:t>真，结论为真，也</w:t>
      </w:r>
      <w:r w:rsidRPr="00543985">
        <w:rPr>
          <w:rFonts w:ascii="Wawati SC" w:eastAsia="Wawati SC" w:hAnsi="Wawati SC" w:hint="eastAsia"/>
        </w:rPr>
        <w:t>可能</w:t>
      </w:r>
      <w:r w:rsidRPr="00543985">
        <w:rPr>
          <w:rFonts w:ascii="Wawati SC" w:eastAsia="Wawati SC" w:hAnsi="Wawati SC"/>
        </w:rPr>
        <w:t>是无效的三段论。</w:t>
      </w:r>
    </w:p>
    <w:p w14:paraId="669726F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例如：</w:t>
      </w:r>
    </w:p>
    <w:p w14:paraId="4FBE3D8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有些中国学生能上北大。</w:t>
      </w:r>
    </w:p>
    <w:p w14:paraId="504A2FB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所有的北大附中</w:t>
      </w:r>
      <w:r w:rsidRPr="00543985">
        <w:rPr>
          <w:rFonts w:ascii="Wawati SC" w:eastAsia="Wawati SC" w:hAnsi="Wawati SC" w:hint="eastAsia"/>
        </w:rPr>
        <w:t>学生</w:t>
      </w:r>
      <w:r w:rsidRPr="00543985">
        <w:rPr>
          <w:rFonts w:ascii="Wawati SC" w:eastAsia="Wawati SC" w:hAnsi="Wawati SC"/>
        </w:rPr>
        <w:t>都是中国学生。</w:t>
      </w:r>
    </w:p>
    <w:p w14:paraId="49146B1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，有些北大附中学生能上北大。</w:t>
      </w:r>
    </w:p>
    <w:p w14:paraId="2F5E6B9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前提没</w:t>
      </w:r>
      <w:r w:rsidRPr="00543985">
        <w:rPr>
          <w:rFonts w:ascii="Wawati SC" w:eastAsia="Wawati SC" w:hAnsi="Wawati SC" w:hint="eastAsia"/>
        </w:rPr>
        <w:t>毛病</w:t>
      </w:r>
      <w:r w:rsidRPr="00543985">
        <w:rPr>
          <w:rFonts w:ascii="Wawati SC" w:eastAsia="Wawati SC" w:hAnsi="Wawati SC"/>
        </w:rPr>
        <w:t>，结论没毛病</w:t>
      </w:r>
      <w:r w:rsidRPr="00543985">
        <w:rPr>
          <w:rFonts w:ascii="Wawati SC" w:eastAsia="Wawati SC" w:hAnsi="Wawati SC" w:hint="eastAsia"/>
        </w:rPr>
        <w:t>，</w:t>
      </w:r>
      <w:r w:rsidRPr="00543985">
        <w:rPr>
          <w:rFonts w:ascii="Wawati SC" w:eastAsia="Wawati SC" w:hAnsi="Wawati SC"/>
        </w:rPr>
        <w:t>但这是个无效三段论。只要</w:t>
      </w:r>
      <w:r w:rsidRPr="00543985">
        <w:rPr>
          <w:rFonts w:ascii="Wawati SC" w:eastAsia="Wawati SC" w:hAnsi="Wawati SC" w:hint="eastAsia"/>
        </w:rPr>
        <w:t>把</w:t>
      </w:r>
      <w:r w:rsidRPr="00543985">
        <w:rPr>
          <w:rFonts w:ascii="Wawati SC" w:eastAsia="Wawati SC" w:hAnsi="Wawati SC"/>
        </w:rPr>
        <w:t>“能上北大”换成“……</w:t>
      </w:r>
      <w:r w:rsidRPr="00543985">
        <w:rPr>
          <w:rFonts w:ascii="Wawati SC" w:eastAsia="Wawati SC" w:hAnsi="Wawati SC" w:hint="eastAsia"/>
        </w:rPr>
        <w:t>的</w:t>
      </w:r>
      <w:r w:rsidRPr="00543985">
        <w:rPr>
          <w:rFonts w:ascii="Wawati SC" w:eastAsia="Wawati SC" w:hAnsi="Wawati SC"/>
        </w:rPr>
        <w:t>学校在上海”</w:t>
      </w:r>
      <w:r w:rsidRPr="00543985">
        <w:rPr>
          <w:rFonts w:ascii="Wawati SC" w:eastAsia="Wawati SC" w:hAnsi="Wawati SC" w:hint="eastAsia"/>
        </w:rPr>
        <w:t>再</w:t>
      </w:r>
      <w:r w:rsidRPr="00543985">
        <w:rPr>
          <w:rFonts w:ascii="Wawati SC" w:eastAsia="Wawati SC" w:hAnsi="Wawati SC"/>
        </w:rPr>
        <w:t>读读就</w:t>
      </w:r>
      <w:r w:rsidRPr="00543985">
        <w:rPr>
          <w:rFonts w:ascii="Wawati SC" w:eastAsia="Wawati SC" w:hAnsi="Wawati SC" w:hint="eastAsia"/>
        </w:rPr>
        <w:t>会</w:t>
      </w:r>
      <w:r w:rsidRPr="00543985">
        <w:rPr>
          <w:rFonts w:ascii="Wawati SC" w:eastAsia="Wawati SC" w:hAnsi="Wawati SC"/>
        </w:rPr>
        <w:t>发现了：</w:t>
      </w:r>
    </w:p>
    <w:p w14:paraId="545245D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有些</w:t>
      </w:r>
      <w:r w:rsidRPr="00543985">
        <w:rPr>
          <w:rFonts w:ascii="Wawati SC" w:eastAsia="Wawati SC" w:hAnsi="Wawati SC"/>
        </w:rPr>
        <w:t>中国学生的学校在上海。</w:t>
      </w:r>
    </w:p>
    <w:p w14:paraId="734E159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w:t>
      </w:r>
      <w:r w:rsidRPr="00543985">
        <w:rPr>
          <w:rFonts w:ascii="Wawati SC" w:eastAsia="Wawati SC" w:hAnsi="Wawati SC"/>
        </w:rPr>
        <w:t>的北大附中学生都是中国学生</w:t>
      </w:r>
      <w:r w:rsidRPr="00543985">
        <w:rPr>
          <w:rFonts w:ascii="Wawati SC" w:eastAsia="Wawati SC" w:hAnsi="Wawati SC" w:hint="eastAsia"/>
        </w:rPr>
        <w:t>。</w:t>
      </w:r>
    </w:p>
    <w:p w14:paraId="159FC69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lastRenderedPageBreak/>
        <w:t>因此</w:t>
      </w:r>
      <w:r w:rsidRPr="00543985">
        <w:rPr>
          <w:rFonts w:ascii="Wawati SC" w:eastAsia="Wawati SC" w:hAnsi="Wawati SC"/>
        </w:rPr>
        <w:t>，有些北大附中学生的学校在上海。</w:t>
      </w:r>
    </w:p>
    <w:p w14:paraId="2D930658" w14:textId="77777777" w:rsidR="00467C6E" w:rsidRPr="00543985" w:rsidRDefault="00467C6E" w:rsidP="00467C6E">
      <w:pPr>
        <w:ind w:firstLineChars="200" w:firstLine="480"/>
        <w:rPr>
          <w:rFonts w:ascii="Wawati SC" w:eastAsia="Wawati SC" w:hAnsi="Wawati SC"/>
          <w:b/>
          <w:bCs/>
          <w:u w:val="single"/>
        </w:rPr>
      </w:pPr>
      <w:r w:rsidRPr="00543985">
        <w:rPr>
          <w:rFonts w:ascii="Wawati SC" w:eastAsia="Wawati SC" w:hAnsi="Wawati SC" w:hint="eastAsia"/>
          <w:b/>
          <w:bCs/>
          <w:u w:val="single"/>
        </w:rPr>
        <w:t>四</w:t>
      </w:r>
      <w:r w:rsidRPr="00543985">
        <w:rPr>
          <w:rFonts w:ascii="Wawati SC" w:eastAsia="Wawati SC" w:hAnsi="Wawati SC"/>
          <w:b/>
          <w:bCs/>
          <w:u w:val="single"/>
        </w:rPr>
        <w:t>、</w:t>
      </w:r>
      <w:r w:rsidRPr="00543985">
        <w:rPr>
          <w:rFonts w:ascii="Wawati SC" w:eastAsia="Wawati SC" w:hAnsi="Wawati SC" w:hint="eastAsia"/>
          <w:b/>
          <w:bCs/>
          <w:u w:val="single"/>
        </w:rPr>
        <w:t>标准化</w:t>
      </w:r>
      <w:r w:rsidRPr="00543985">
        <w:rPr>
          <w:rFonts w:ascii="Wawati SC" w:eastAsia="Wawati SC" w:hAnsi="Wawati SC"/>
          <w:b/>
          <w:bCs/>
          <w:u w:val="single"/>
        </w:rPr>
        <w:t>论证</w:t>
      </w:r>
    </w:p>
    <w:p w14:paraId="7C67363B" w14:textId="77777777"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b/>
          <w:bCs/>
        </w:rPr>
        <w:t>对一个论证进行概述的过程就是标准化论证的过程。</w:t>
      </w:r>
    </w:p>
    <w:p w14:paraId="1E98749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我们在日常生活中说话</w:t>
      </w:r>
      <w:r w:rsidRPr="00543985">
        <w:rPr>
          <w:rFonts w:ascii="Wawati SC" w:eastAsia="Wawati SC" w:hAnsi="Wawati SC" w:hint="eastAsia"/>
        </w:rPr>
        <w:t>基本</w:t>
      </w:r>
      <w:r w:rsidRPr="00543985">
        <w:rPr>
          <w:rFonts w:ascii="Wawati SC" w:eastAsia="Wawati SC" w:hAnsi="Wawati SC"/>
        </w:rPr>
        <w:t>不会用三段论这个形式来表达，想想吧，如果</w:t>
      </w:r>
      <w:r w:rsidRPr="00543985">
        <w:rPr>
          <w:rFonts w:ascii="Wawati SC" w:eastAsia="Wawati SC" w:hAnsi="Wawati SC" w:hint="eastAsia"/>
        </w:rPr>
        <w:t>你</w:t>
      </w:r>
      <w:r w:rsidRPr="00543985">
        <w:rPr>
          <w:rFonts w:ascii="Wawati SC" w:eastAsia="Wawati SC" w:hAnsi="Wawati SC"/>
        </w:rPr>
        <w:t>同学跟你说：</w:t>
      </w:r>
    </w:p>
    <w:p w14:paraId="59BD81C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w:t>
      </w:r>
      <w:r w:rsidRPr="00543985">
        <w:rPr>
          <w:rFonts w:ascii="Wawati SC" w:eastAsia="Wawati SC" w:hAnsi="Wawati SC" w:hint="eastAsia"/>
        </w:rPr>
        <w:t>人在饿</w:t>
      </w:r>
      <w:r w:rsidRPr="00543985">
        <w:rPr>
          <w:rFonts w:ascii="Wawati SC" w:eastAsia="Wawati SC" w:hAnsi="Wawati SC"/>
        </w:rPr>
        <w:t>的时候需要吃饭。</w:t>
      </w:r>
    </w:p>
    <w:p w14:paraId="5628564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我们是人。</w:t>
      </w:r>
    </w:p>
    <w:p w14:paraId="6481E6D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因此，</w:t>
      </w:r>
      <w:r w:rsidRPr="00543985">
        <w:rPr>
          <w:rFonts w:ascii="Wawati SC" w:eastAsia="Wawati SC" w:hAnsi="Wawati SC" w:hint="eastAsia"/>
        </w:rPr>
        <w:t>我们</w:t>
      </w:r>
      <w:r w:rsidRPr="00543985">
        <w:rPr>
          <w:rFonts w:ascii="Wawati SC" w:eastAsia="Wawati SC" w:hAnsi="Wawati SC"/>
        </w:rPr>
        <w:t>在饿的时候需要吃饭。”</w:t>
      </w:r>
    </w:p>
    <w:p w14:paraId="668176C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你是不是</w:t>
      </w:r>
      <w:r w:rsidRPr="00543985">
        <w:rPr>
          <w:rFonts w:ascii="Wawati SC" w:eastAsia="Wawati SC" w:hAnsi="Wawati SC" w:hint="eastAsia"/>
        </w:rPr>
        <w:t>想</w:t>
      </w:r>
      <w:r w:rsidRPr="00543985">
        <w:rPr>
          <w:rFonts w:ascii="Wawati SC" w:eastAsia="Wawati SC" w:hAnsi="Wawati SC"/>
        </w:rPr>
        <w:t>跟</w:t>
      </w:r>
      <w:r w:rsidRPr="00543985">
        <w:rPr>
          <w:rFonts w:ascii="Wawati SC" w:eastAsia="Wawati SC" w:hAnsi="Wawati SC" w:hint="eastAsia"/>
        </w:rPr>
        <w:t>TA</w:t>
      </w:r>
      <w:r w:rsidRPr="00543985">
        <w:rPr>
          <w:rFonts w:ascii="Wawati SC" w:eastAsia="Wawati SC" w:hAnsi="Wawati SC"/>
        </w:rPr>
        <w:t>绝交了？</w:t>
      </w:r>
    </w:p>
    <w:p w14:paraId="0FB7BF9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我们通常只会说：</w:t>
      </w:r>
    </w:p>
    <w:p w14:paraId="173DB5E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“饿死我了，去吃饭</w:t>
      </w:r>
      <w:r w:rsidRPr="00543985">
        <w:rPr>
          <w:rFonts w:ascii="Wawati SC" w:eastAsia="Wawati SC" w:hAnsi="Wawati SC" w:hint="eastAsia"/>
        </w:rPr>
        <w:t>吧</w:t>
      </w:r>
      <w:r w:rsidRPr="00543985">
        <w:rPr>
          <w:rFonts w:ascii="Wawati SC" w:eastAsia="Wawati SC" w:hAnsi="Wawati SC"/>
        </w:rPr>
        <w:t>。”</w:t>
      </w:r>
    </w:p>
    <w:p w14:paraId="35786C02" w14:textId="5345BEB1"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这叫做</w:t>
      </w:r>
      <w:r w:rsidRPr="00543985">
        <w:rPr>
          <w:rFonts w:ascii="Wawati SC" w:eastAsia="Wawati SC" w:hAnsi="Wawati SC"/>
        </w:rPr>
        <w:t>“</w:t>
      </w:r>
      <w:r w:rsidRPr="00543985">
        <w:rPr>
          <w:rFonts w:ascii="Wawati SC" w:eastAsia="Wawati SC" w:hAnsi="Wawati SC" w:hint="eastAsia"/>
        </w:rPr>
        <w:t>省略</w:t>
      </w:r>
      <w:r w:rsidRPr="00543985">
        <w:rPr>
          <w:rFonts w:ascii="Wawati SC" w:eastAsia="Wawati SC" w:hAnsi="Wawati SC"/>
        </w:rPr>
        <w:t>三段论”。</w:t>
      </w:r>
      <w:r w:rsidRPr="00543985">
        <w:rPr>
          <w:rFonts w:ascii="Wawati SC" w:eastAsia="Wawati SC" w:hAnsi="Wawati SC" w:hint="eastAsia"/>
        </w:rPr>
        <w:t>也</w:t>
      </w:r>
      <w:r w:rsidRPr="00543985">
        <w:rPr>
          <w:rFonts w:ascii="Wawati SC" w:eastAsia="Wawati SC" w:hAnsi="Wawati SC"/>
        </w:rPr>
        <w:t>就是说，</w:t>
      </w:r>
      <w:r w:rsidRPr="00543985">
        <w:rPr>
          <w:rFonts w:ascii="Wawati SC" w:eastAsia="Wawati SC" w:hAnsi="Wawati SC" w:hint="eastAsia"/>
        </w:rPr>
        <w:t>它</w:t>
      </w:r>
      <w:r w:rsidRPr="00543985">
        <w:rPr>
          <w:rFonts w:ascii="Wawati SC" w:eastAsia="Wawati SC" w:hAnsi="Wawati SC"/>
        </w:rPr>
        <w:t>存在</w:t>
      </w:r>
      <w:r w:rsidRPr="00543985">
        <w:rPr>
          <w:rFonts w:ascii="Wawati SC" w:eastAsia="Wawati SC" w:hAnsi="Wawati SC"/>
          <w:b/>
          <w:bCs/>
        </w:rPr>
        <w:t>隐含前提</w:t>
      </w:r>
      <w:r w:rsidRPr="00543985">
        <w:rPr>
          <w:rFonts w:ascii="Wawati SC" w:eastAsia="Wawati SC" w:hAnsi="Wawati SC"/>
        </w:rPr>
        <w:t>。</w:t>
      </w:r>
      <w:r w:rsidR="008F7F98" w:rsidRPr="00543985">
        <w:rPr>
          <w:rFonts w:ascii="Wawati SC" w:eastAsia="Wawati SC" w:hAnsi="Wawati SC" w:hint="eastAsia"/>
        </w:rPr>
        <w:t>我们在判断一个论证是否有效的时候，一定要注意它是否存在隐含前提。</w:t>
      </w:r>
    </w:p>
    <w:p w14:paraId="67D463B0" w14:textId="423896D2" w:rsidR="00467C6E" w:rsidRPr="00543985" w:rsidRDefault="00575CA9" w:rsidP="00467C6E">
      <w:pPr>
        <w:ind w:firstLineChars="200" w:firstLine="480"/>
        <w:rPr>
          <w:rFonts w:ascii="Wawati SC" w:eastAsia="Wawati SC" w:hAnsi="Wawati SC"/>
        </w:rPr>
      </w:pPr>
      <w:r w:rsidRPr="00543985">
        <w:rPr>
          <w:rFonts w:ascii="Wawati SC" w:eastAsia="Wawati SC" w:hAnsi="Wawati SC" w:hint="eastAsia"/>
        </w:rPr>
        <w:t>举</w:t>
      </w:r>
      <w:r w:rsidR="00467C6E" w:rsidRPr="00543985">
        <w:rPr>
          <w:rFonts w:ascii="Wawati SC" w:eastAsia="Wawati SC" w:hAnsi="Wawati SC"/>
        </w:rPr>
        <w:t>一个</w:t>
      </w:r>
      <w:r w:rsidRPr="00543985">
        <w:rPr>
          <w:rFonts w:ascii="Wawati SC" w:eastAsia="Wawati SC" w:hAnsi="Wawati SC" w:hint="eastAsia"/>
        </w:rPr>
        <w:t>更</w:t>
      </w:r>
      <w:r w:rsidR="00467C6E" w:rsidRPr="00543985">
        <w:rPr>
          <w:rFonts w:ascii="Wawati SC" w:eastAsia="Wawati SC" w:hAnsi="Wawati SC"/>
        </w:rPr>
        <w:t>正式的</w:t>
      </w:r>
      <w:r w:rsidR="00467C6E" w:rsidRPr="00543985">
        <w:rPr>
          <w:rFonts w:ascii="Wawati SC" w:eastAsia="Wawati SC" w:hAnsi="Wawati SC" w:hint="eastAsia"/>
        </w:rPr>
        <w:t>例子</w:t>
      </w:r>
      <w:r w:rsidR="00467C6E" w:rsidRPr="00543985">
        <w:rPr>
          <w:rFonts w:ascii="Wawati SC" w:eastAsia="Wawati SC" w:hAnsi="Wawati SC"/>
        </w:rPr>
        <w:t>：</w:t>
      </w:r>
    </w:p>
    <w:p w14:paraId="5A01446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省略三段论：“</w:t>
      </w:r>
      <w:r w:rsidRPr="00543985">
        <w:rPr>
          <w:rFonts w:ascii="Wawati SC" w:eastAsia="Wawati SC" w:hAnsi="Wawati SC" w:hint="eastAsia"/>
        </w:rPr>
        <w:t>他</w:t>
      </w:r>
      <w:r w:rsidRPr="00543985">
        <w:rPr>
          <w:rFonts w:ascii="Wawati SC" w:eastAsia="Wawati SC" w:hAnsi="Wawati SC"/>
        </w:rPr>
        <w:t>是个牙科医生。我敢保证他赚了很多钱！”</w:t>
      </w:r>
    </w:p>
    <w:p w14:paraId="7DAA321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标准化</w:t>
      </w:r>
      <w:r w:rsidRPr="00543985">
        <w:rPr>
          <w:rFonts w:ascii="Wawati SC" w:eastAsia="Wawati SC" w:hAnsi="Wawati SC"/>
        </w:rPr>
        <w:t>之后是这个样子的</w:t>
      </w:r>
      <w:r w:rsidRPr="00543985">
        <w:rPr>
          <w:rFonts w:ascii="Cambria" w:eastAsia="Cambria" w:hAnsi="Cambria" w:cs="Cambria"/>
        </w:rPr>
        <w:t>⬇</w:t>
      </w:r>
    </w:p>
    <w:p w14:paraId="0550237A"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rPr>
        <w:t>所有牙科医生都赚了很多钱。</w:t>
      </w:r>
    </w:p>
    <w:p w14:paraId="6E6DBCA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他是牙科医生。</w:t>
      </w:r>
    </w:p>
    <w:p w14:paraId="02EC7CB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因此，他赚了很多钱。】</w:t>
      </w:r>
    </w:p>
    <w:p w14:paraId="457924C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再来看这样一段对话：</w:t>
      </w:r>
    </w:p>
    <w:p w14:paraId="53843418" w14:textId="77777777" w:rsidR="00467C6E" w:rsidRPr="00543985" w:rsidRDefault="00467C6E" w:rsidP="00467C6E">
      <w:pPr>
        <w:rPr>
          <w:rFonts w:ascii="Wawati SC" w:eastAsia="Wawati SC" w:hAnsi="Wawati SC"/>
        </w:rPr>
      </w:pPr>
      <w:r w:rsidRPr="00543985">
        <w:rPr>
          <w:rFonts w:ascii="Wawati SC" w:eastAsia="Wawati SC" w:hAnsi="Wawati SC" w:hint="eastAsia"/>
        </w:rPr>
        <w:t>三石</w:t>
      </w:r>
      <w:r w:rsidRPr="00543985">
        <w:rPr>
          <w:rFonts w:ascii="Wawati SC" w:eastAsia="Wawati SC" w:hAnsi="Wawati SC"/>
        </w:rPr>
        <w:t>：</w:t>
      </w:r>
      <w:r w:rsidRPr="00543985">
        <w:rPr>
          <w:rFonts w:ascii="Wawati SC" w:eastAsia="Wawati SC" w:hAnsi="Wawati SC" w:hint="eastAsia"/>
        </w:rPr>
        <w:t>跟</w:t>
      </w:r>
      <w:r w:rsidRPr="00543985">
        <w:rPr>
          <w:rFonts w:ascii="Wawati SC" w:eastAsia="Wawati SC" w:hAnsi="Wawati SC"/>
        </w:rPr>
        <w:t>文学社的新</w:t>
      </w:r>
      <w:r w:rsidRPr="00543985">
        <w:rPr>
          <w:rFonts w:ascii="Wawati SC" w:eastAsia="Wawati SC" w:hAnsi="Wawati SC" w:hint="eastAsia"/>
        </w:rPr>
        <w:t>社长</w:t>
      </w:r>
      <w:r w:rsidRPr="00543985">
        <w:rPr>
          <w:rFonts w:ascii="Wawati SC" w:eastAsia="Wawati SC" w:hAnsi="Wawati SC"/>
        </w:rPr>
        <w:t>一起工作将很困难。也许我应该考虑换个社团。</w:t>
      </w:r>
    </w:p>
    <w:p w14:paraId="11CF52BD" w14:textId="77777777" w:rsidR="00467C6E" w:rsidRPr="00543985" w:rsidRDefault="00467C6E" w:rsidP="00467C6E">
      <w:pPr>
        <w:rPr>
          <w:rFonts w:ascii="Wawati SC" w:eastAsia="Wawati SC" w:hAnsi="Wawati SC"/>
        </w:rPr>
      </w:pPr>
      <w:r w:rsidRPr="00543985">
        <w:rPr>
          <w:rFonts w:ascii="Wawati SC" w:eastAsia="Wawati SC" w:hAnsi="Wawati SC" w:hint="eastAsia"/>
        </w:rPr>
        <w:lastRenderedPageBreak/>
        <w:t>小花</w:t>
      </w:r>
      <w:r w:rsidRPr="00543985">
        <w:rPr>
          <w:rFonts w:ascii="Wawati SC" w:eastAsia="Wawati SC" w:hAnsi="Wawati SC"/>
        </w:rPr>
        <w:t>：</w:t>
      </w:r>
      <w:r w:rsidRPr="00543985">
        <w:rPr>
          <w:rFonts w:ascii="Wawati SC" w:eastAsia="Wawati SC" w:hAnsi="Wawati SC" w:hint="eastAsia"/>
        </w:rPr>
        <w:t>可是</w:t>
      </w:r>
      <w:r w:rsidRPr="00543985">
        <w:rPr>
          <w:rFonts w:ascii="Wawati SC" w:eastAsia="Wawati SC" w:hAnsi="Wawati SC"/>
        </w:rPr>
        <w:t>你昨天说过</w:t>
      </w:r>
      <w:r w:rsidRPr="00543985">
        <w:rPr>
          <w:rFonts w:ascii="Wawati SC" w:eastAsia="Wawati SC" w:hAnsi="Wawati SC" w:hint="eastAsia"/>
        </w:rPr>
        <w:t>你</w:t>
      </w:r>
      <w:r w:rsidRPr="00543985">
        <w:rPr>
          <w:rFonts w:ascii="Wawati SC" w:eastAsia="Wawati SC" w:hAnsi="Wawati SC"/>
        </w:rPr>
        <w:t>希望</w:t>
      </w:r>
      <w:r w:rsidRPr="00543985">
        <w:rPr>
          <w:rFonts w:ascii="Wawati SC" w:eastAsia="Wawati SC" w:hAnsi="Wawati SC" w:hint="eastAsia"/>
        </w:rPr>
        <w:t>和新人</w:t>
      </w:r>
      <w:r w:rsidRPr="00543985">
        <w:rPr>
          <w:rFonts w:ascii="Wawati SC" w:eastAsia="Wawati SC" w:hAnsi="Wawati SC"/>
        </w:rPr>
        <w:t>一起工作的？另外，</w:t>
      </w:r>
      <w:r w:rsidRPr="00543985">
        <w:rPr>
          <w:rFonts w:ascii="Wawati SC" w:eastAsia="Wawati SC" w:hAnsi="Wawati SC" w:hint="eastAsia"/>
        </w:rPr>
        <w:t>你</w:t>
      </w:r>
      <w:r w:rsidRPr="00543985">
        <w:rPr>
          <w:rFonts w:ascii="Wawati SC" w:eastAsia="Wawati SC" w:hAnsi="Wawati SC"/>
        </w:rPr>
        <w:t>还没</w:t>
      </w:r>
      <w:r w:rsidRPr="00543985">
        <w:rPr>
          <w:rFonts w:ascii="Wawati SC" w:eastAsia="Wawati SC" w:hAnsi="Wawati SC" w:hint="eastAsia"/>
        </w:rPr>
        <w:t>见到</w:t>
      </w:r>
      <w:r w:rsidRPr="00543985">
        <w:rPr>
          <w:rFonts w:ascii="Wawati SC" w:eastAsia="Wawati SC" w:hAnsi="Wawati SC"/>
        </w:rPr>
        <w:t>新社长啊。</w:t>
      </w:r>
    </w:p>
    <w:p w14:paraId="59A5E437" w14:textId="77777777" w:rsidR="00467C6E" w:rsidRPr="00543985" w:rsidRDefault="00467C6E" w:rsidP="00467C6E">
      <w:pPr>
        <w:rPr>
          <w:rFonts w:ascii="Wawati SC" w:eastAsia="Wawati SC" w:hAnsi="Wawati SC"/>
        </w:rPr>
      </w:pPr>
      <w:r w:rsidRPr="00543985">
        <w:rPr>
          <w:rFonts w:ascii="Wawati SC" w:eastAsia="Wawati SC" w:hAnsi="Wawati SC" w:hint="eastAsia"/>
        </w:rPr>
        <w:t>三石</w:t>
      </w:r>
      <w:r w:rsidRPr="00543985">
        <w:rPr>
          <w:rFonts w:ascii="Wawati SC" w:eastAsia="Wawati SC" w:hAnsi="Wawati SC"/>
        </w:rPr>
        <w:t>：是的。但是有人说</w:t>
      </w:r>
      <w:r w:rsidRPr="00543985">
        <w:rPr>
          <w:rFonts w:ascii="Wawati SC" w:eastAsia="Wawati SC" w:hAnsi="Wawati SC" w:hint="eastAsia"/>
        </w:rPr>
        <w:t>新</w:t>
      </w:r>
      <w:r w:rsidRPr="00543985">
        <w:rPr>
          <w:rFonts w:ascii="Wawati SC" w:eastAsia="Wawati SC" w:hAnsi="Wawati SC"/>
        </w:rPr>
        <w:t>社长是</w:t>
      </w:r>
      <w:r w:rsidRPr="00543985">
        <w:rPr>
          <w:rFonts w:ascii="Wawati SC" w:eastAsia="Wawati SC" w:hAnsi="Wawati SC" w:hint="eastAsia"/>
        </w:rPr>
        <w:t>海豹</w:t>
      </w:r>
      <w:r w:rsidRPr="00543985">
        <w:rPr>
          <w:rFonts w:ascii="Wawati SC" w:eastAsia="Wawati SC" w:hAnsi="Wawati SC"/>
        </w:rPr>
        <w:t>书院的，你知道跟</w:t>
      </w:r>
      <w:r w:rsidRPr="00543985">
        <w:rPr>
          <w:rFonts w:ascii="Wawati SC" w:eastAsia="Wawati SC" w:hAnsi="Wawati SC" w:hint="eastAsia"/>
        </w:rPr>
        <w:t>海豹</w:t>
      </w:r>
      <w:r w:rsidRPr="00543985">
        <w:rPr>
          <w:rFonts w:ascii="Wawati SC" w:eastAsia="Wawati SC" w:hAnsi="Wawati SC"/>
        </w:rPr>
        <w:t>书院的人</w:t>
      </w:r>
      <w:r w:rsidRPr="00543985">
        <w:rPr>
          <w:rFonts w:ascii="Wawati SC" w:eastAsia="Wawati SC" w:hAnsi="Wawati SC" w:hint="eastAsia"/>
        </w:rPr>
        <w:t>合作</w:t>
      </w:r>
      <w:r w:rsidRPr="00543985">
        <w:rPr>
          <w:rFonts w:ascii="Wawati SC" w:eastAsia="Wawati SC" w:hAnsi="Wawati SC"/>
        </w:rPr>
        <w:t>很难的。</w:t>
      </w:r>
    </w:p>
    <w:p w14:paraId="4C30FDB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该</w:t>
      </w:r>
      <w:r w:rsidRPr="00543985">
        <w:rPr>
          <w:rFonts w:ascii="Wawati SC" w:eastAsia="Wawati SC" w:hAnsi="Wawati SC"/>
        </w:rPr>
        <w:t>论证有如下三段论：</w:t>
      </w:r>
    </w:p>
    <w:p w14:paraId="0E82AA0E"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rPr>
        <w:t>所有</w:t>
      </w:r>
      <w:r w:rsidRPr="00543985">
        <w:rPr>
          <w:rFonts w:ascii="Wawati SC" w:eastAsia="Wawati SC" w:hAnsi="Wawati SC" w:hint="eastAsia"/>
        </w:rPr>
        <w:t>海豹书院</w:t>
      </w:r>
      <w:r w:rsidRPr="00543985">
        <w:rPr>
          <w:rFonts w:ascii="Wawati SC" w:eastAsia="Wawati SC" w:hAnsi="Wawati SC"/>
        </w:rPr>
        <w:t>的人都难以合作。</w:t>
      </w:r>
    </w:p>
    <w:p w14:paraId="45C29AA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新</w:t>
      </w:r>
      <w:r w:rsidRPr="00543985">
        <w:rPr>
          <w:rFonts w:ascii="Wawati SC" w:eastAsia="Wawati SC" w:hAnsi="Wawati SC"/>
        </w:rPr>
        <w:t>社长是</w:t>
      </w:r>
      <w:r w:rsidRPr="00543985">
        <w:rPr>
          <w:rFonts w:ascii="Wawati SC" w:eastAsia="Wawati SC" w:hAnsi="Wawati SC" w:hint="eastAsia"/>
        </w:rPr>
        <w:t>海豹书院</w:t>
      </w:r>
      <w:r w:rsidRPr="00543985">
        <w:rPr>
          <w:rFonts w:ascii="Wawati SC" w:eastAsia="Wawati SC" w:hAnsi="Wawati SC"/>
        </w:rPr>
        <w:t>的。</w:t>
      </w:r>
    </w:p>
    <w:p w14:paraId="55B2C72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，新</w:t>
      </w:r>
      <w:r w:rsidRPr="00543985">
        <w:rPr>
          <w:rFonts w:ascii="Wawati SC" w:eastAsia="Wawati SC" w:hAnsi="Wawati SC" w:hint="eastAsia"/>
        </w:rPr>
        <w:t>社长</w:t>
      </w:r>
      <w:r w:rsidRPr="00543985">
        <w:rPr>
          <w:rFonts w:ascii="Wawati SC" w:eastAsia="Wawati SC" w:hAnsi="Wawati SC"/>
        </w:rPr>
        <w:t>难以合作。】</w:t>
      </w:r>
    </w:p>
    <w:p w14:paraId="468F645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有时</w:t>
      </w:r>
      <w:r w:rsidRPr="00543985">
        <w:rPr>
          <w:rFonts w:ascii="Wawati SC" w:eastAsia="Wawati SC" w:hAnsi="Wawati SC"/>
        </w:rPr>
        <w:t>，我们的思维过程包含</w:t>
      </w:r>
      <w:r w:rsidRPr="00543985">
        <w:rPr>
          <w:rFonts w:ascii="Wawati SC" w:eastAsia="Wawati SC" w:hAnsi="Wawati SC" w:hint="eastAsia"/>
        </w:rPr>
        <w:t>不止</w:t>
      </w:r>
      <w:r w:rsidRPr="00543985">
        <w:rPr>
          <w:rFonts w:ascii="Wawati SC" w:eastAsia="Wawati SC" w:hAnsi="Wawati SC"/>
        </w:rPr>
        <w:t>两个前提一个结论。这种情况下，</w:t>
      </w:r>
      <w:r w:rsidRPr="00543985">
        <w:rPr>
          <w:rFonts w:ascii="Wawati SC" w:eastAsia="Wawati SC" w:hAnsi="Wawati SC" w:hint="eastAsia"/>
        </w:rPr>
        <w:t>我们</w:t>
      </w:r>
      <w:r w:rsidRPr="00543985">
        <w:rPr>
          <w:rFonts w:ascii="Wawati SC" w:eastAsia="Wawati SC" w:hAnsi="Wawati SC"/>
        </w:rPr>
        <w:t>一般用一个三段</w:t>
      </w:r>
      <w:r w:rsidRPr="00543985">
        <w:rPr>
          <w:rFonts w:ascii="Wawati SC" w:eastAsia="Wawati SC" w:hAnsi="Wawati SC" w:hint="eastAsia"/>
        </w:rPr>
        <w:t>论</w:t>
      </w:r>
      <w:r w:rsidRPr="00543985">
        <w:rPr>
          <w:rFonts w:ascii="Wawati SC" w:eastAsia="Wawati SC" w:hAnsi="Wawati SC"/>
        </w:rPr>
        <w:t>的结论做前提</w:t>
      </w:r>
      <w:r w:rsidRPr="00543985">
        <w:rPr>
          <w:rFonts w:ascii="Wawati SC" w:eastAsia="Wawati SC" w:hAnsi="Wawati SC" w:hint="eastAsia"/>
        </w:rPr>
        <w:t>再</w:t>
      </w:r>
      <w:r w:rsidRPr="00543985">
        <w:rPr>
          <w:rFonts w:ascii="Wawati SC" w:eastAsia="Wawati SC" w:hAnsi="Wawati SC"/>
        </w:rPr>
        <w:t>多建立一个</w:t>
      </w:r>
      <w:r w:rsidRPr="00543985">
        <w:rPr>
          <w:rFonts w:ascii="Wawati SC" w:eastAsia="Wawati SC" w:hAnsi="Wawati SC" w:hint="eastAsia"/>
        </w:rPr>
        <w:t>三段论</w:t>
      </w:r>
      <w:r w:rsidRPr="00543985">
        <w:rPr>
          <w:rFonts w:ascii="Wawati SC" w:eastAsia="Wawati SC" w:hAnsi="Wawati SC"/>
        </w:rPr>
        <w:t>。</w:t>
      </w:r>
    </w:p>
    <w:p w14:paraId="0608F51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三石：我很担心和你那些新邻居相邻生活。</w:t>
      </w:r>
    </w:p>
    <w:p w14:paraId="20AE14A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小花</w:t>
      </w:r>
      <w:r w:rsidRPr="00543985">
        <w:rPr>
          <w:rFonts w:ascii="Wawati SC" w:eastAsia="Wawati SC" w:hAnsi="Wawati SC"/>
        </w:rPr>
        <w:t>：</w:t>
      </w:r>
      <w:r w:rsidRPr="00543985">
        <w:rPr>
          <w:rFonts w:ascii="Wawati SC" w:eastAsia="Wawati SC" w:hAnsi="Wawati SC" w:hint="eastAsia"/>
        </w:rPr>
        <w:t>为啥</w:t>
      </w:r>
      <w:r w:rsidRPr="00543985">
        <w:rPr>
          <w:rFonts w:ascii="Wawati SC" w:eastAsia="Wawati SC" w:hAnsi="Wawati SC"/>
        </w:rPr>
        <w:t>这么说？</w:t>
      </w:r>
    </w:p>
    <w:p w14:paraId="515BC44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三石：他们制造噪声、行为粗暴，你知道吗？我的意思是，小心被打！</w:t>
      </w:r>
    </w:p>
    <w:p w14:paraId="4884CD2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小花</w:t>
      </w:r>
      <w:r w:rsidRPr="00543985">
        <w:rPr>
          <w:rFonts w:ascii="Wawati SC" w:eastAsia="Wawati SC" w:hAnsi="Wawati SC"/>
        </w:rPr>
        <w:t>：啥？</w:t>
      </w:r>
    </w:p>
    <w:p w14:paraId="29C00FD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三石</w:t>
      </w:r>
      <w:r w:rsidRPr="00543985">
        <w:rPr>
          <w:rFonts w:ascii="Wawati SC" w:eastAsia="Wawati SC" w:hAnsi="Wawati SC"/>
        </w:rPr>
        <w:t>：你没看见他们吗？他们的</w:t>
      </w:r>
      <w:r w:rsidRPr="00543985">
        <w:rPr>
          <w:rFonts w:ascii="Wawati SC" w:eastAsia="Wawati SC" w:hAnsi="Wawati SC" w:hint="eastAsia"/>
        </w:rPr>
        <w:t>车和</w:t>
      </w:r>
      <w:r w:rsidRPr="00543985">
        <w:rPr>
          <w:rFonts w:ascii="Wawati SC" w:eastAsia="Wawati SC" w:hAnsi="Wawati SC"/>
        </w:rPr>
        <w:t>他们的衣服。车足有二十年了吧，他们的衣服好像从</w:t>
      </w:r>
      <w:proofErr w:type="gramStart"/>
      <w:r w:rsidRPr="00543985">
        <w:rPr>
          <w:rFonts w:ascii="Wawati SC" w:eastAsia="Wawati SC" w:hAnsi="Wawati SC"/>
        </w:rPr>
        <w:t>大清</w:t>
      </w:r>
      <w:r w:rsidRPr="00543985">
        <w:rPr>
          <w:rFonts w:ascii="Wawati SC" w:eastAsia="Wawati SC" w:hAnsi="Wawati SC" w:hint="eastAsia"/>
        </w:rPr>
        <w:t>来的</w:t>
      </w:r>
      <w:proofErr w:type="gramEnd"/>
      <w:r w:rsidRPr="00543985">
        <w:rPr>
          <w:rFonts w:ascii="Wawati SC" w:eastAsia="Wawati SC" w:hAnsi="Wawati SC"/>
        </w:rPr>
        <w:t>。</w:t>
      </w:r>
      <w:r w:rsidRPr="00543985">
        <w:rPr>
          <w:rFonts w:ascii="Wawati SC" w:eastAsia="Wawati SC" w:hAnsi="Wawati SC" w:hint="eastAsia"/>
        </w:rPr>
        <w:t>他们</w:t>
      </w:r>
      <w:r w:rsidRPr="00543985">
        <w:rPr>
          <w:rFonts w:ascii="Wawati SC" w:eastAsia="Wawati SC" w:hAnsi="Wawati SC"/>
        </w:rPr>
        <w:t>明显靠</w:t>
      </w:r>
      <w:r w:rsidRPr="00543985">
        <w:rPr>
          <w:rFonts w:ascii="Wawati SC" w:eastAsia="Wawati SC" w:hAnsi="Wawati SC" w:hint="eastAsia"/>
        </w:rPr>
        <w:t>救济</w:t>
      </w:r>
      <w:r w:rsidRPr="00543985">
        <w:rPr>
          <w:rFonts w:ascii="Wawati SC" w:eastAsia="Wawati SC" w:hAnsi="Wawati SC"/>
        </w:rPr>
        <w:t>生活。我</w:t>
      </w:r>
      <w:r w:rsidRPr="00543985">
        <w:rPr>
          <w:rFonts w:ascii="Wawati SC" w:eastAsia="Wawati SC" w:hAnsi="Wawati SC" w:hint="eastAsia"/>
        </w:rPr>
        <w:t>要</w:t>
      </w:r>
      <w:r w:rsidRPr="00543985">
        <w:rPr>
          <w:rFonts w:ascii="Wawati SC" w:eastAsia="Wawati SC" w:hAnsi="Wawati SC"/>
        </w:rPr>
        <w:t>是</w:t>
      </w:r>
      <w:r w:rsidRPr="00543985">
        <w:rPr>
          <w:rFonts w:ascii="Wawati SC" w:eastAsia="Wawati SC" w:hAnsi="Wawati SC" w:hint="eastAsia"/>
        </w:rPr>
        <w:t>你</w:t>
      </w:r>
      <w:r w:rsidRPr="00543985">
        <w:rPr>
          <w:rFonts w:ascii="Wawati SC" w:eastAsia="Wawati SC" w:hAnsi="Wawati SC"/>
        </w:rPr>
        <w:t>我早伴奏了。不要相信那些家伙！</w:t>
      </w:r>
    </w:p>
    <w:p w14:paraId="482C727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上面</w:t>
      </w:r>
      <w:r w:rsidRPr="00543985">
        <w:rPr>
          <w:rFonts w:ascii="Wawati SC" w:eastAsia="Wawati SC" w:hAnsi="Wawati SC"/>
        </w:rPr>
        <w:t>论证中的第一个三段论</w:t>
      </w:r>
      <w:r w:rsidRPr="00543985">
        <w:rPr>
          <w:rFonts w:ascii="Wawati SC" w:eastAsia="Wawati SC" w:hAnsi="Wawati SC" w:hint="eastAsia"/>
        </w:rPr>
        <w:t>如下</w:t>
      </w:r>
      <w:r w:rsidRPr="00543985">
        <w:rPr>
          <w:rFonts w:ascii="Wawati SC" w:eastAsia="Wawati SC" w:hAnsi="Wawati SC"/>
        </w:rPr>
        <w:t>：</w:t>
      </w:r>
    </w:p>
    <w:p w14:paraId="6C2F098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（1）</w:t>
      </w:r>
      <w:r w:rsidRPr="00543985">
        <w:rPr>
          <w:rFonts w:ascii="Wawati SC" w:eastAsia="Wawati SC" w:hAnsi="Wawati SC" w:hint="eastAsia"/>
        </w:rPr>
        <w:t>所有</w:t>
      </w:r>
      <w:r w:rsidRPr="00543985">
        <w:rPr>
          <w:rFonts w:ascii="Wawati SC" w:eastAsia="Wawati SC" w:hAnsi="Wawati SC"/>
        </w:rPr>
        <w:t>开旧车穿旧衣服的人都</w:t>
      </w:r>
      <w:r w:rsidRPr="00543985">
        <w:rPr>
          <w:rFonts w:ascii="Wawati SC" w:eastAsia="Wawati SC" w:hAnsi="Wawati SC" w:hint="eastAsia"/>
        </w:rPr>
        <w:t>靠</w:t>
      </w:r>
      <w:r w:rsidRPr="00543985">
        <w:rPr>
          <w:rFonts w:ascii="Wawati SC" w:eastAsia="Wawati SC" w:hAnsi="Wawati SC"/>
        </w:rPr>
        <w:t>救济生活。（前提1）</w:t>
      </w:r>
    </w:p>
    <w:p w14:paraId="638D6DE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小花的邻居是开旧车穿旧衣服的人。（</w:t>
      </w:r>
      <w:r w:rsidRPr="00543985">
        <w:rPr>
          <w:rFonts w:ascii="Wawati SC" w:eastAsia="Wawati SC" w:hAnsi="Wawati SC" w:hint="eastAsia"/>
        </w:rPr>
        <w:t>前提</w:t>
      </w:r>
      <w:r w:rsidRPr="00543985">
        <w:rPr>
          <w:rFonts w:ascii="Wawati SC" w:eastAsia="Wawati SC" w:hAnsi="Wawati SC"/>
        </w:rPr>
        <w:t>2）</w:t>
      </w:r>
    </w:p>
    <w:p w14:paraId="43BD8265"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，小花的邻居</w:t>
      </w:r>
      <w:r w:rsidRPr="00543985">
        <w:rPr>
          <w:rFonts w:ascii="Wawati SC" w:eastAsia="Wawati SC" w:hAnsi="Wawati SC" w:hint="eastAsia"/>
        </w:rPr>
        <w:t>是</w:t>
      </w:r>
      <w:r w:rsidRPr="00543985">
        <w:rPr>
          <w:rFonts w:ascii="Wawati SC" w:eastAsia="Wawati SC" w:hAnsi="Wawati SC"/>
        </w:rPr>
        <w:t>靠</w:t>
      </w:r>
      <w:r w:rsidRPr="00543985">
        <w:rPr>
          <w:rFonts w:ascii="Wawati SC" w:eastAsia="Wawati SC" w:hAnsi="Wawati SC" w:hint="eastAsia"/>
        </w:rPr>
        <w:t>救济</w:t>
      </w:r>
      <w:r w:rsidRPr="00543985">
        <w:rPr>
          <w:rFonts w:ascii="Wawati SC" w:eastAsia="Wawati SC" w:hAnsi="Wawati SC"/>
        </w:rPr>
        <w:t>生活的人。</w:t>
      </w:r>
    </w:p>
    <w:p w14:paraId="584029D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（2）所有靠救济生活的人都制造噪声、</w:t>
      </w:r>
      <w:r w:rsidRPr="00543985">
        <w:rPr>
          <w:rFonts w:ascii="Wawati SC" w:eastAsia="Wawati SC" w:hAnsi="Wawati SC" w:hint="eastAsia"/>
        </w:rPr>
        <w:t>行为粗暴</w:t>
      </w:r>
      <w:r w:rsidRPr="00543985">
        <w:rPr>
          <w:rFonts w:ascii="Wawati SC" w:eastAsia="Wawati SC" w:hAnsi="Wawati SC"/>
        </w:rPr>
        <w:t>而且</w:t>
      </w:r>
      <w:r w:rsidRPr="00543985">
        <w:rPr>
          <w:rFonts w:ascii="Wawati SC" w:eastAsia="Wawati SC" w:hAnsi="Wawati SC" w:hint="eastAsia"/>
        </w:rPr>
        <w:t>打人</w:t>
      </w:r>
      <w:r w:rsidRPr="00543985">
        <w:rPr>
          <w:rFonts w:ascii="Wawati SC" w:eastAsia="Wawati SC" w:hAnsi="Wawati SC"/>
        </w:rPr>
        <w:t>。（</w:t>
      </w:r>
      <w:r w:rsidRPr="00543985">
        <w:rPr>
          <w:rFonts w:ascii="Wawati SC" w:eastAsia="Wawati SC" w:hAnsi="Wawati SC" w:hint="eastAsia"/>
        </w:rPr>
        <w:t>前提</w:t>
      </w:r>
      <w:r w:rsidRPr="00543985">
        <w:rPr>
          <w:rFonts w:ascii="Wawati SC" w:eastAsia="Wawati SC" w:hAnsi="Wawati SC"/>
        </w:rPr>
        <w:t>3）</w:t>
      </w:r>
    </w:p>
    <w:p w14:paraId="309306E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小花</w:t>
      </w:r>
      <w:r w:rsidRPr="00543985">
        <w:rPr>
          <w:rFonts w:ascii="Wawati SC" w:eastAsia="Wawati SC" w:hAnsi="Wawati SC"/>
        </w:rPr>
        <w:t>的邻居是靠救济生活的人。（</w:t>
      </w:r>
      <w:r w:rsidRPr="00543985">
        <w:rPr>
          <w:rFonts w:ascii="Wawati SC" w:eastAsia="Wawati SC" w:hAnsi="Wawati SC" w:hint="eastAsia"/>
        </w:rPr>
        <w:t>前提</w:t>
      </w:r>
      <w:r w:rsidRPr="00543985">
        <w:rPr>
          <w:rFonts w:ascii="Wawati SC" w:eastAsia="Wawati SC" w:hAnsi="Wawati SC"/>
        </w:rPr>
        <w:t>4，</w:t>
      </w:r>
      <w:r w:rsidRPr="00543985">
        <w:rPr>
          <w:rFonts w:ascii="Wawati SC" w:eastAsia="Wawati SC" w:hAnsi="Wawati SC" w:hint="eastAsia"/>
        </w:rPr>
        <w:t>也</w:t>
      </w:r>
      <w:r w:rsidRPr="00543985">
        <w:rPr>
          <w:rFonts w:ascii="Wawati SC" w:eastAsia="Wawati SC" w:hAnsi="Wawati SC"/>
        </w:rPr>
        <w:t>是上面的结论）</w:t>
      </w:r>
    </w:p>
    <w:p w14:paraId="137DDE2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，小花的邻居是制造噪声、行为粗暴</w:t>
      </w:r>
      <w:r w:rsidRPr="00543985">
        <w:rPr>
          <w:rFonts w:ascii="Wawati SC" w:eastAsia="Wawati SC" w:hAnsi="Wawati SC" w:hint="eastAsia"/>
        </w:rPr>
        <w:t>而且</w:t>
      </w:r>
      <w:r w:rsidRPr="00543985">
        <w:rPr>
          <w:rFonts w:ascii="Wawati SC" w:eastAsia="Wawati SC" w:hAnsi="Wawati SC"/>
        </w:rPr>
        <w:t>打人的人。</w:t>
      </w:r>
    </w:p>
    <w:p w14:paraId="5EBF99F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lastRenderedPageBreak/>
        <w:t>我们</w:t>
      </w:r>
      <w:r w:rsidRPr="00543985">
        <w:rPr>
          <w:rFonts w:ascii="Wawati SC" w:eastAsia="Wawati SC" w:hAnsi="Wawati SC" w:hint="eastAsia"/>
        </w:rPr>
        <w:t>可能</w:t>
      </w:r>
      <w:r w:rsidRPr="00543985">
        <w:rPr>
          <w:rFonts w:ascii="Wawati SC" w:eastAsia="Wawati SC" w:hAnsi="Wawati SC"/>
        </w:rPr>
        <w:t>会听到一些</w:t>
      </w:r>
      <w:r w:rsidRPr="00543985">
        <w:rPr>
          <w:rFonts w:ascii="Wawati SC" w:eastAsia="Wawati SC" w:hAnsi="Wawati SC" w:hint="eastAsia"/>
        </w:rPr>
        <w:t>貌似</w:t>
      </w:r>
      <w:r w:rsidRPr="00543985">
        <w:rPr>
          <w:rFonts w:ascii="Wawati SC" w:eastAsia="Wawati SC" w:hAnsi="Wawati SC"/>
        </w:rPr>
        <w:t>很有道理</w:t>
      </w:r>
      <w:r w:rsidRPr="00543985">
        <w:rPr>
          <w:rFonts w:ascii="Wawati SC" w:eastAsia="Wawati SC" w:hAnsi="Wawati SC" w:hint="eastAsia"/>
        </w:rPr>
        <w:t>的</w:t>
      </w:r>
      <w:r w:rsidRPr="00543985">
        <w:rPr>
          <w:rFonts w:ascii="Wawati SC" w:eastAsia="Wawati SC" w:hAnsi="Wawati SC"/>
        </w:rPr>
        <w:t>对话和言论，但</w:t>
      </w:r>
      <w:r w:rsidRPr="00543985">
        <w:rPr>
          <w:rFonts w:ascii="Wawati SC" w:eastAsia="Wawati SC" w:hAnsi="Wawati SC" w:hint="eastAsia"/>
        </w:rPr>
        <w:t>是</w:t>
      </w:r>
      <w:r w:rsidRPr="00543985">
        <w:rPr>
          <w:rFonts w:ascii="Wawati SC" w:eastAsia="Wawati SC" w:hAnsi="Wawati SC"/>
        </w:rPr>
        <w:t>，把</w:t>
      </w:r>
      <w:r w:rsidRPr="00543985">
        <w:rPr>
          <w:rFonts w:ascii="Wawati SC" w:eastAsia="Wawati SC" w:hAnsi="Wawati SC" w:hint="eastAsia"/>
        </w:rPr>
        <w:t>它们</w:t>
      </w:r>
      <w:r w:rsidRPr="00543985">
        <w:rPr>
          <w:rFonts w:ascii="Wawati SC" w:eastAsia="Wawati SC" w:hAnsi="Wawati SC"/>
        </w:rPr>
        <w:t>进行标准化论证之后，就很容易发现问题。</w:t>
      </w:r>
      <w:r w:rsidRPr="00543985">
        <w:rPr>
          <w:rFonts w:ascii="Wawati SC" w:eastAsia="Wawati SC" w:hAnsi="Wawati SC" w:hint="eastAsia"/>
        </w:rPr>
        <w:t>比如</w:t>
      </w:r>
      <w:r w:rsidRPr="00543985">
        <w:rPr>
          <w:rFonts w:ascii="Wawati SC" w:eastAsia="Wawati SC" w:hAnsi="Wawati SC"/>
        </w:rPr>
        <w:t>：</w:t>
      </w:r>
    </w:p>
    <w:p w14:paraId="77835E5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三石</w:t>
      </w:r>
      <w:r w:rsidRPr="00543985">
        <w:rPr>
          <w:rFonts w:ascii="Wawati SC" w:eastAsia="Wawati SC" w:hAnsi="Wawati SC"/>
        </w:rPr>
        <w:t>：光头说</w:t>
      </w:r>
      <w:r w:rsidRPr="00543985">
        <w:rPr>
          <w:rFonts w:ascii="Wawati SC" w:eastAsia="Wawati SC" w:hAnsi="Wawati SC" w:hint="eastAsia"/>
        </w:rPr>
        <w:t>她</w:t>
      </w:r>
      <w:r w:rsidRPr="00543985">
        <w:rPr>
          <w:rFonts w:ascii="Wawati SC" w:eastAsia="Wawati SC" w:hAnsi="Wawati SC"/>
        </w:rPr>
        <w:t>爱</w:t>
      </w:r>
      <w:r w:rsidRPr="00543985">
        <w:rPr>
          <w:rFonts w:ascii="Wawati SC" w:eastAsia="Wawati SC" w:hAnsi="Wawati SC" w:hint="eastAsia"/>
        </w:rPr>
        <w:t>学习胜过</w:t>
      </w:r>
      <w:r w:rsidRPr="00543985">
        <w:rPr>
          <w:rFonts w:ascii="Wawati SC" w:eastAsia="Wawati SC" w:hAnsi="Wawati SC"/>
        </w:rPr>
        <w:t>一切！</w:t>
      </w:r>
    </w:p>
    <w:p w14:paraId="05C825B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小花</w:t>
      </w:r>
      <w:r w:rsidRPr="00543985">
        <w:rPr>
          <w:rFonts w:ascii="Wawati SC" w:eastAsia="Wawati SC" w:hAnsi="Wawati SC"/>
        </w:rPr>
        <w:t>：</w:t>
      </w:r>
      <w:r w:rsidRPr="00543985">
        <w:rPr>
          <w:rFonts w:ascii="Wawati SC" w:eastAsia="Wawati SC" w:hAnsi="Wawati SC" w:hint="eastAsia"/>
        </w:rPr>
        <w:t>天哪</w:t>
      </w:r>
      <w:r w:rsidRPr="00543985">
        <w:rPr>
          <w:rFonts w:ascii="Wawati SC" w:eastAsia="Wawati SC" w:hAnsi="Wawati SC"/>
        </w:rPr>
        <w:t>！</w:t>
      </w:r>
      <w:r w:rsidRPr="00543985">
        <w:rPr>
          <w:rFonts w:ascii="Wawati SC" w:eastAsia="Wawati SC" w:hAnsi="Wawati SC" w:hint="eastAsia"/>
        </w:rPr>
        <w:t>她妈妈</w:t>
      </w:r>
      <w:r w:rsidRPr="00543985">
        <w:rPr>
          <w:rFonts w:ascii="Wawati SC" w:eastAsia="Wawati SC" w:hAnsi="Wawati SC"/>
        </w:rPr>
        <w:t>知道吗！！！</w:t>
      </w:r>
    </w:p>
    <w:p w14:paraId="6A5C017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三石：这是她</w:t>
      </w:r>
      <w:r w:rsidRPr="00543985">
        <w:rPr>
          <w:rFonts w:ascii="Wawati SC" w:eastAsia="Wawati SC" w:hAnsi="Wawati SC" w:hint="eastAsia"/>
        </w:rPr>
        <w:t>妈妈</w:t>
      </w:r>
      <w:r w:rsidRPr="00543985">
        <w:rPr>
          <w:rFonts w:ascii="Wawati SC" w:eastAsia="Wawati SC" w:hAnsi="Wawati SC"/>
        </w:rPr>
        <w:t>告诉我的。</w:t>
      </w:r>
    </w:p>
    <w:p w14:paraId="66B2566D" w14:textId="255DC7B0" w:rsidR="00467C6E" w:rsidRPr="00543985" w:rsidRDefault="00467C6E" w:rsidP="00467C6E">
      <w:pPr>
        <w:ind w:firstLineChars="200" w:firstLine="480"/>
        <w:rPr>
          <w:rFonts w:ascii="Wawati SC" w:eastAsia="Wawati SC" w:hAnsi="Wawati SC"/>
        </w:rPr>
      </w:pPr>
      <w:r w:rsidRPr="00543985">
        <w:rPr>
          <w:rFonts w:ascii="Wawati SC" w:eastAsia="Wawati SC" w:hAnsi="Wawati SC"/>
        </w:rPr>
        <w:t>小花：知道了光头</w:t>
      </w:r>
      <w:r w:rsidRPr="00543985">
        <w:rPr>
          <w:rFonts w:ascii="Wawati SC" w:eastAsia="Wawati SC" w:hAnsi="Wawati SC" w:hint="eastAsia"/>
        </w:rPr>
        <w:t>爱她</w:t>
      </w:r>
      <w:r w:rsidRPr="00543985">
        <w:rPr>
          <w:rFonts w:ascii="Wawati SC" w:eastAsia="Wawati SC" w:hAnsi="Wawati SC"/>
        </w:rPr>
        <w:t>不如爱</w:t>
      </w:r>
      <w:r w:rsidRPr="00543985">
        <w:rPr>
          <w:rFonts w:ascii="Wawati SC" w:eastAsia="Wawati SC" w:hAnsi="Wawati SC" w:hint="eastAsia"/>
        </w:rPr>
        <w:t>学习</w:t>
      </w:r>
      <w:r w:rsidRPr="00543985">
        <w:rPr>
          <w:rFonts w:ascii="Wawati SC" w:eastAsia="Wawati SC" w:hAnsi="Wawati SC"/>
        </w:rPr>
        <w:t>肯定受不了。</w:t>
      </w:r>
      <w:r w:rsidR="00655732" w:rsidRPr="00543985">
        <w:rPr>
          <w:rFonts w:ascii="Wawati SC" w:eastAsia="Wawati SC" w:hAnsi="Wawati SC" w:hint="eastAsia"/>
        </w:rPr>
        <w:t>她</w:t>
      </w:r>
      <w:r w:rsidRPr="00543985">
        <w:rPr>
          <w:rFonts w:ascii="Wawati SC" w:eastAsia="Wawati SC" w:hAnsi="Wawati SC"/>
        </w:rPr>
        <w:t>说</w:t>
      </w:r>
      <w:r w:rsidRPr="00543985">
        <w:rPr>
          <w:rFonts w:ascii="Wawati SC" w:eastAsia="Wawati SC" w:hAnsi="Wawati SC" w:hint="eastAsia"/>
        </w:rPr>
        <w:t>什么</w:t>
      </w:r>
      <w:r w:rsidRPr="00543985">
        <w:rPr>
          <w:rFonts w:ascii="Wawati SC" w:eastAsia="Wawati SC" w:hAnsi="Wawati SC"/>
        </w:rPr>
        <w:t>了？</w:t>
      </w:r>
    </w:p>
    <w:p w14:paraId="62AA860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三石：</w:t>
      </w:r>
      <w:r w:rsidRPr="00543985">
        <w:rPr>
          <w:rFonts w:ascii="Wawati SC" w:eastAsia="Wawati SC" w:hAnsi="Wawati SC" w:hint="eastAsia"/>
        </w:rPr>
        <w:t>她</w:t>
      </w:r>
      <w:r w:rsidRPr="00543985">
        <w:rPr>
          <w:rFonts w:ascii="Wawati SC" w:eastAsia="Wawati SC" w:hAnsi="Wawati SC"/>
        </w:rPr>
        <w:t>看起来一点都不为此烦恼。</w:t>
      </w:r>
      <w:r w:rsidRPr="00543985">
        <w:rPr>
          <w:rFonts w:ascii="Wawati SC" w:eastAsia="Wawati SC" w:hAnsi="Wawati SC" w:hint="eastAsia"/>
        </w:rPr>
        <w:t>这太蠢</w:t>
      </w:r>
      <w:r w:rsidRPr="00543985">
        <w:rPr>
          <w:rFonts w:ascii="Wawati SC" w:eastAsia="Wawati SC" w:hAnsi="Wawati SC"/>
        </w:rPr>
        <w:t>了，真的。</w:t>
      </w:r>
    </w:p>
    <w:p w14:paraId="42E408F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小</w:t>
      </w:r>
      <w:r w:rsidRPr="00543985">
        <w:rPr>
          <w:rFonts w:ascii="Wawati SC" w:eastAsia="Wawati SC" w:hAnsi="Wawati SC" w:hint="eastAsia"/>
        </w:rPr>
        <w:t>花</w:t>
      </w:r>
      <w:r w:rsidRPr="00543985">
        <w:rPr>
          <w:rFonts w:ascii="Wawati SC" w:eastAsia="Wawati SC" w:hAnsi="Wawati SC"/>
        </w:rPr>
        <w:t>：</w:t>
      </w:r>
      <w:r w:rsidRPr="00543985">
        <w:rPr>
          <w:rFonts w:ascii="Wawati SC" w:eastAsia="Wawati SC" w:hAnsi="Wawati SC" w:hint="eastAsia"/>
        </w:rPr>
        <w:t>绝对</w:t>
      </w:r>
      <w:r w:rsidRPr="00543985">
        <w:rPr>
          <w:rFonts w:ascii="Wawati SC" w:eastAsia="Wawati SC" w:hAnsi="Wawati SC"/>
        </w:rPr>
        <w:t>的！</w:t>
      </w:r>
    </w:p>
    <w:p w14:paraId="4137D5F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这</w:t>
      </w:r>
      <w:r w:rsidRPr="00543985">
        <w:rPr>
          <w:rFonts w:ascii="Wawati SC" w:eastAsia="Wawati SC" w:hAnsi="Wawati SC" w:hint="eastAsia"/>
        </w:rPr>
        <w:t>段</w:t>
      </w:r>
      <w:r w:rsidRPr="00543985">
        <w:rPr>
          <w:rFonts w:ascii="Wawati SC" w:eastAsia="Wawati SC" w:hAnsi="Wawati SC"/>
        </w:rPr>
        <w:t>对话经过标准化论证如下</w:t>
      </w:r>
      <w:r w:rsidRPr="00543985">
        <w:rPr>
          <w:rFonts w:ascii="Wawati SC" w:eastAsia="Wawati SC" w:hAnsi="Wawati SC" w:hint="eastAsia"/>
        </w:rPr>
        <w:t>：</w:t>
      </w:r>
    </w:p>
    <w:p w14:paraId="1617A14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光头</w:t>
      </w:r>
      <w:r w:rsidRPr="00543985">
        <w:rPr>
          <w:rFonts w:ascii="Wawati SC" w:eastAsia="Wawati SC" w:hAnsi="Wawati SC"/>
        </w:rPr>
        <w:t>要么爱</w:t>
      </w:r>
      <w:r w:rsidRPr="00543985">
        <w:rPr>
          <w:rFonts w:ascii="Wawati SC" w:eastAsia="Wawati SC" w:hAnsi="Wawati SC" w:hint="eastAsia"/>
        </w:rPr>
        <w:t>学习</w:t>
      </w:r>
      <w:r w:rsidRPr="00543985">
        <w:rPr>
          <w:rFonts w:ascii="Wawati SC" w:eastAsia="Wawati SC" w:hAnsi="Wawati SC"/>
        </w:rPr>
        <w:t>胜过其他任何东西，要么爱她</w:t>
      </w:r>
      <w:r w:rsidRPr="00543985">
        <w:rPr>
          <w:rFonts w:ascii="Wawati SC" w:eastAsia="Wawati SC" w:hAnsi="Wawati SC" w:hint="eastAsia"/>
        </w:rPr>
        <w:t>妈妈</w:t>
      </w:r>
      <w:r w:rsidRPr="00543985">
        <w:rPr>
          <w:rFonts w:ascii="Wawati SC" w:eastAsia="Wawati SC" w:hAnsi="Wawati SC"/>
        </w:rPr>
        <w:t>胜过其他任何东西。</w:t>
      </w:r>
    </w:p>
    <w:p w14:paraId="2393A82B"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光头爱</w:t>
      </w:r>
      <w:proofErr w:type="gramEnd"/>
      <w:r w:rsidRPr="00543985">
        <w:rPr>
          <w:rFonts w:ascii="Wawati SC" w:eastAsia="Wawati SC" w:hAnsi="Wawati SC" w:hint="eastAsia"/>
        </w:rPr>
        <w:t>学习</w:t>
      </w:r>
      <w:r w:rsidRPr="00543985">
        <w:rPr>
          <w:rFonts w:ascii="Wawati SC" w:eastAsia="Wawati SC" w:hAnsi="Wawati SC"/>
        </w:rPr>
        <w:t>胜过其他任何东西。</w:t>
      </w:r>
    </w:p>
    <w:p w14:paraId="72A73F0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光头并非</w:t>
      </w:r>
      <w:r w:rsidRPr="00543985">
        <w:rPr>
          <w:rFonts w:ascii="Wawati SC" w:eastAsia="Wawati SC" w:hAnsi="Wawati SC"/>
        </w:rPr>
        <w:t>爱她妈妈胜过其他任何东西。</w:t>
      </w:r>
    </w:p>
    <w:p w14:paraId="1528EAD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w:t>
      </w:r>
      <w:r w:rsidRPr="00543985">
        <w:rPr>
          <w:rFonts w:ascii="Wawati SC" w:eastAsia="Wawati SC" w:hAnsi="Wawati SC" w:hint="eastAsia"/>
        </w:rPr>
        <w:t>爱</w:t>
      </w:r>
      <w:r w:rsidRPr="00543985">
        <w:rPr>
          <w:rFonts w:ascii="Wawati SC" w:eastAsia="Wawati SC" w:hAnsi="Wawati SC"/>
        </w:rPr>
        <w:t>”</w:t>
      </w:r>
      <w:r w:rsidRPr="00543985">
        <w:rPr>
          <w:rFonts w:ascii="Wawati SC" w:eastAsia="Wawati SC" w:hAnsi="Wawati SC" w:hint="eastAsia"/>
        </w:rPr>
        <w:t>有</w:t>
      </w:r>
      <w:r w:rsidRPr="00543985">
        <w:rPr>
          <w:rFonts w:ascii="Wawati SC" w:eastAsia="Wawati SC" w:hAnsi="Wawati SC"/>
        </w:rPr>
        <w:t>很多种含义，我们不会</w:t>
      </w:r>
      <w:r w:rsidRPr="00543985">
        <w:rPr>
          <w:rFonts w:ascii="Wawati SC" w:eastAsia="Wawati SC" w:hAnsi="Wawati SC" w:hint="eastAsia"/>
        </w:rPr>
        <w:t>把</w:t>
      </w:r>
      <w:r w:rsidRPr="00543985">
        <w:rPr>
          <w:rFonts w:ascii="Wawati SC" w:eastAsia="Wawati SC" w:hAnsi="Wawati SC"/>
        </w:rPr>
        <w:t>爱</w:t>
      </w:r>
      <w:r w:rsidRPr="00543985">
        <w:rPr>
          <w:rFonts w:ascii="Wawati SC" w:eastAsia="Wawati SC" w:hAnsi="Wawati SC" w:hint="eastAsia"/>
        </w:rPr>
        <w:t>苹果</w:t>
      </w:r>
      <w:r w:rsidRPr="00543985">
        <w:rPr>
          <w:rFonts w:ascii="Wawati SC" w:eastAsia="Wawati SC" w:hAnsi="Wawati SC"/>
        </w:rPr>
        <w:t>派和爱</w:t>
      </w:r>
      <w:r w:rsidRPr="00543985">
        <w:rPr>
          <w:rFonts w:ascii="Wawati SC" w:eastAsia="Wawati SC" w:hAnsi="Wawati SC" w:hint="eastAsia"/>
        </w:rPr>
        <w:t>妈妈</w:t>
      </w:r>
      <w:r w:rsidRPr="00543985">
        <w:rPr>
          <w:rFonts w:ascii="Wawati SC" w:eastAsia="Wawati SC" w:hAnsi="Wawati SC"/>
        </w:rPr>
        <w:t>的“爱”理解为相同的意思。</w:t>
      </w:r>
    </w:p>
    <w:p w14:paraId="5DC64672"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有时候</w:t>
      </w:r>
      <w:r w:rsidRPr="00543985">
        <w:rPr>
          <w:rFonts w:ascii="Wawati SC" w:eastAsia="Wawati SC" w:hAnsi="Wawati SC"/>
        </w:rPr>
        <w:t>也会看到“</w:t>
      </w:r>
      <w:r w:rsidRPr="00543985">
        <w:rPr>
          <w:rFonts w:ascii="Wawati SC" w:eastAsia="Wawati SC" w:hAnsi="Wawati SC" w:hint="eastAsia"/>
          <w:b/>
          <w:bCs/>
        </w:rPr>
        <w:t>四词项谬误</w:t>
      </w:r>
      <w:r w:rsidRPr="00543985">
        <w:rPr>
          <w:rFonts w:ascii="Wawati SC" w:eastAsia="Wawati SC" w:hAnsi="Wawati SC"/>
        </w:rPr>
        <w:t>”。比如：</w:t>
      </w:r>
    </w:p>
    <w:p w14:paraId="1A89656C"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hint="eastAsia"/>
        </w:rPr>
        <w:t>所有</w:t>
      </w:r>
      <w:r w:rsidRPr="00543985">
        <w:rPr>
          <w:rFonts w:ascii="Wawati SC" w:eastAsia="Wawati SC" w:hAnsi="Wawati SC"/>
        </w:rPr>
        <w:t>酗酒者身体都不健康。</w:t>
      </w:r>
    </w:p>
    <w:p w14:paraId="2404AA3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三石</w:t>
      </w:r>
      <w:r w:rsidRPr="00543985">
        <w:rPr>
          <w:rFonts w:ascii="Wawati SC" w:eastAsia="Wawati SC" w:hAnsi="Wawati SC"/>
        </w:rPr>
        <w:t>是喝酒的人。</w:t>
      </w:r>
    </w:p>
    <w:p w14:paraId="6201D7F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，三</w:t>
      </w:r>
      <w:proofErr w:type="gramStart"/>
      <w:r w:rsidRPr="00543985">
        <w:rPr>
          <w:rFonts w:ascii="Wawati SC" w:eastAsia="Wawati SC" w:hAnsi="Wawati SC"/>
        </w:rPr>
        <w:t>石身体</w:t>
      </w:r>
      <w:proofErr w:type="gramEnd"/>
      <w:r w:rsidRPr="00543985">
        <w:rPr>
          <w:rFonts w:ascii="Wawati SC" w:eastAsia="Wawati SC" w:hAnsi="Wawati SC"/>
        </w:rPr>
        <w:t>不健康。】</w:t>
      </w:r>
    </w:p>
    <w:p w14:paraId="7BC7FBF8" w14:textId="042CF8D4"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很明显</w:t>
      </w:r>
      <w:r w:rsidRPr="00543985">
        <w:rPr>
          <w:rFonts w:ascii="Wawati SC" w:eastAsia="Wawati SC" w:hAnsi="Wawati SC"/>
        </w:rPr>
        <w:t>，这两个中项是不同</w:t>
      </w:r>
      <w:proofErr w:type="gramStart"/>
      <w:r w:rsidRPr="00543985">
        <w:rPr>
          <w:rFonts w:ascii="Wawati SC" w:eastAsia="Wawati SC" w:hAnsi="Wawati SC"/>
        </w:rPr>
        <w:t>一</w:t>
      </w:r>
      <w:proofErr w:type="gramEnd"/>
      <w:r w:rsidRPr="00543985">
        <w:rPr>
          <w:rFonts w:ascii="Wawati SC" w:eastAsia="Wawati SC" w:hAnsi="Wawati SC" w:hint="eastAsia"/>
        </w:rPr>
        <w:t>的</w:t>
      </w:r>
      <w:r w:rsidRPr="00543985">
        <w:rPr>
          <w:rFonts w:ascii="Wawati SC" w:eastAsia="Wawati SC" w:hAnsi="Wawati SC"/>
        </w:rPr>
        <w:t>。“酗酒者”和“喝酒的人”</w:t>
      </w:r>
      <w:r w:rsidRPr="00543985">
        <w:rPr>
          <w:rFonts w:ascii="Wawati SC" w:eastAsia="Wawati SC" w:hAnsi="Wawati SC" w:hint="eastAsia"/>
        </w:rPr>
        <w:t>根本</w:t>
      </w:r>
      <w:r w:rsidRPr="00543985">
        <w:rPr>
          <w:rFonts w:ascii="Wawati SC" w:eastAsia="Wawati SC" w:hAnsi="Wawati SC"/>
        </w:rPr>
        <w:t>不是一个意思。</w:t>
      </w:r>
      <w:r w:rsidR="00C4306E" w:rsidRPr="00543985">
        <w:rPr>
          <w:rFonts w:ascii="Wawati SC" w:eastAsia="Wawati SC" w:hAnsi="Wawati SC" w:hint="eastAsia"/>
        </w:rPr>
        <w:t>这</w:t>
      </w:r>
      <w:r w:rsidRPr="00543985">
        <w:rPr>
          <w:rFonts w:ascii="Wawati SC" w:eastAsia="Wawati SC" w:hAnsi="Wawati SC"/>
        </w:rPr>
        <w:t>等于</w:t>
      </w:r>
      <w:r w:rsidRPr="00543985">
        <w:rPr>
          <w:rFonts w:ascii="Wawati SC" w:eastAsia="Wawati SC" w:hAnsi="Wawati SC"/>
          <w:b/>
          <w:bCs/>
        </w:rPr>
        <w:t>偷换概念</w:t>
      </w:r>
      <w:r w:rsidRPr="00543985">
        <w:rPr>
          <w:rFonts w:ascii="Wawati SC" w:eastAsia="Wawati SC" w:hAnsi="Wawati SC"/>
        </w:rPr>
        <w:t>。</w:t>
      </w:r>
    </w:p>
    <w:p w14:paraId="421A4AFC" w14:textId="54A863A3"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hint="eastAsia"/>
          <w:b/>
          <w:bCs/>
        </w:rPr>
        <w:t>错误示范</w:t>
      </w:r>
      <w:r w:rsidRPr="00543985">
        <w:rPr>
          <w:rFonts w:ascii="Wawati SC" w:eastAsia="Wawati SC" w:hAnsi="Wawati SC"/>
          <w:b/>
          <w:bCs/>
        </w:rPr>
        <w:t>：</w:t>
      </w:r>
      <w:r w:rsidR="0065555D" w:rsidRPr="00543985">
        <w:rPr>
          <w:rFonts w:ascii="Wawati SC" w:eastAsia="Wawati SC" w:hAnsi="Wawati SC" w:hint="eastAsia"/>
          <w:b/>
          <w:bCs/>
        </w:rPr>
        <w:t>你能指出下面这几个推理存在的问题吗？</w:t>
      </w:r>
    </w:p>
    <w:p w14:paraId="05BB82F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所有</w:t>
      </w:r>
      <w:r w:rsidRPr="00543985">
        <w:rPr>
          <w:rFonts w:ascii="Wawati SC" w:eastAsia="Wawati SC" w:hAnsi="Wawati SC"/>
        </w:rPr>
        <w:t>至善书院</w:t>
      </w:r>
      <w:r w:rsidRPr="00543985">
        <w:rPr>
          <w:rFonts w:ascii="Wawati SC" w:eastAsia="Wawati SC" w:hAnsi="Wawati SC" w:hint="eastAsia"/>
        </w:rPr>
        <w:t>的</w:t>
      </w:r>
      <w:r w:rsidRPr="00543985">
        <w:rPr>
          <w:rFonts w:ascii="Wawati SC" w:eastAsia="Wawati SC" w:hAnsi="Wawati SC"/>
        </w:rPr>
        <w:t>人都是北大附中的人。</w:t>
      </w:r>
    </w:p>
    <w:p w14:paraId="059CC46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lastRenderedPageBreak/>
        <w:t>所有明德</w:t>
      </w:r>
      <w:r w:rsidRPr="00543985">
        <w:rPr>
          <w:rFonts w:ascii="Wawati SC" w:eastAsia="Wawati SC" w:hAnsi="Wawati SC"/>
        </w:rPr>
        <w:t>书院的人都是</w:t>
      </w:r>
      <w:r w:rsidRPr="00543985">
        <w:rPr>
          <w:rFonts w:ascii="Wawati SC" w:eastAsia="Wawati SC" w:hAnsi="Wawati SC" w:hint="eastAsia"/>
        </w:rPr>
        <w:t>北大</w:t>
      </w:r>
      <w:r w:rsidRPr="00543985">
        <w:rPr>
          <w:rFonts w:ascii="Wawati SC" w:eastAsia="Wawati SC" w:hAnsi="Wawati SC"/>
        </w:rPr>
        <w:t>附中的人。</w:t>
      </w:r>
    </w:p>
    <w:p w14:paraId="6A28835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，所有</w:t>
      </w:r>
      <w:r w:rsidRPr="00543985">
        <w:rPr>
          <w:rFonts w:ascii="Wawati SC" w:eastAsia="Wawati SC" w:hAnsi="Wawati SC" w:hint="eastAsia"/>
        </w:rPr>
        <w:t>明德</w:t>
      </w:r>
      <w:r w:rsidRPr="00543985">
        <w:rPr>
          <w:rFonts w:ascii="Wawati SC" w:eastAsia="Wawati SC" w:hAnsi="Wawati SC"/>
        </w:rPr>
        <w:t>书院的人都是</w:t>
      </w:r>
      <w:r w:rsidRPr="00543985">
        <w:rPr>
          <w:rFonts w:ascii="Wawati SC" w:eastAsia="Wawati SC" w:hAnsi="Wawati SC" w:hint="eastAsia"/>
        </w:rPr>
        <w:t>至善</w:t>
      </w:r>
      <w:r w:rsidRPr="00543985">
        <w:rPr>
          <w:rFonts w:ascii="Wawati SC" w:eastAsia="Wawati SC" w:hAnsi="Wawati SC"/>
        </w:rPr>
        <w:t>书院的人。</w:t>
      </w:r>
    </w:p>
    <w:p w14:paraId="2F441A45" w14:textId="77777777" w:rsidR="00467C6E" w:rsidRPr="00543985" w:rsidRDefault="00467C6E" w:rsidP="00467C6E">
      <w:pPr>
        <w:ind w:firstLineChars="200" w:firstLine="480"/>
        <w:rPr>
          <w:rFonts w:ascii="Wawati SC" w:eastAsia="Wawati SC" w:hAnsi="Wawati SC"/>
        </w:rPr>
      </w:pPr>
    </w:p>
    <w:p w14:paraId="62B0853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所有</w:t>
      </w:r>
      <w:r w:rsidRPr="00543985">
        <w:rPr>
          <w:rFonts w:ascii="Wawati SC" w:eastAsia="Wawati SC" w:hAnsi="Wawati SC" w:hint="eastAsia"/>
        </w:rPr>
        <w:t>明德</w:t>
      </w:r>
      <w:r w:rsidRPr="00543985">
        <w:rPr>
          <w:rFonts w:ascii="Wawati SC" w:eastAsia="Wawati SC" w:hAnsi="Wawati SC"/>
        </w:rPr>
        <w:t>书院的人都是北大附中的</w:t>
      </w:r>
      <w:r w:rsidRPr="00543985">
        <w:rPr>
          <w:rFonts w:ascii="Wawati SC" w:eastAsia="Wawati SC" w:hAnsi="Wawati SC" w:hint="eastAsia"/>
        </w:rPr>
        <w:t>人</w:t>
      </w:r>
      <w:r w:rsidRPr="00543985">
        <w:rPr>
          <w:rFonts w:ascii="Wawati SC" w:eastAsia="Wawati SC" w:hAnsi="Wawati SC"/>
        </w:rPr>
        <w:t>。</w:t>
      </w:r>
    </w:p>
    <w:p w14:paraId="28F4232B"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没有至善书院的人是明德书院的人。</w:t>
      </w:r>
    </w:p>
    <w:p w14:paraId="38F5F054"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，没有至善书院的人是</w:t>
      </w:r>
      <w:r w:rsidRPr="00543985">
        <w:rPr>
          <w:rFonts w:ascii="Wawati SC" w:eastAsia="Wawati SC" w:hAnsi="Wawati SC" w:hint="eastAsia"/>
        </w:rPr>
        <w:t>北大附中</w:t>
      </w:r>
      <w:r w:rsidRPr="00543985">
        <w:rPr>
          <w:rFonts w:ascii="Wawati SC" w:eastAsia="Wawati SC" w:hAnsi="Wawati SC"/>
        </w:rPr>
        <w:t>的人。</w:t>
      </w:r>
    </w:p>
    <w:p w14:paraId="4E1199D6" w14:textId="77777777" w:rsidR="00467C6E" w:rsidRPr="00543985" w:rsidRDefault="00467C6E" w:rsidP="00467C6E">
      <w:pPr>
        <w:ind w:firstLineChars="200" w:firstLine="480"/>
        <w:rPr>
          <w:rFonts w:ascii="Wawati SC" w:eastAsia="Wawati SC" w:hAnsi="Wawati SC"/>
        </w:rPr>
      </w:pPr>
    </w:p>
    <w:p w14:paraId="14477FF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所有</w:t>
      </w:r>
      <w:r w:rsidRPr="00543985">
        <w:rPr>
          <w:rFonts w:ascii="Wawati SC" w:eastAsia="Wawati SC" w:hAnsi="Wawati SC" w:hint="eastAsia"/>
        </w:rPr>
        <w:t>明德</w:t>
      </w:r>
      <w:r w:rsidRPr="00543985">
        <w:rPr>
          <w:rFonts w:ascii="Wawati SC" w:eastAsia="Wawati SC" w:hAnsi="Wawati SC"/>
        </w:rPr>
        <w:t>书院的人都是北大附中的人。</w:t>
      </w:r>
    </w:p>
    <w:p w14:paraId="1605A6D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有些</w:t>
      </w:r>
      <w:r w:rsidRPr="00543985">
        <w:rPr>
          <w:rFonts w:ascii="Wawati SC" w:eastAsia="Wawati SC" w:hAnsi="Wawati SC"/>
        </w:rPr>
        <w:t>高一的人是明德书院的人。</w:t>
      </w:r>
    </w:p>
    <w:p w14:paraId="7473A4E3" w14:textId="757399B4" w:rsidR="00467C6E" w:rsidRPr="00543985" w:rsidRDefault="00467C6E" w:rsidP="0007652B">
      <w:pPr>
        <w:ind w:firstLineChars="200" w:firstLine="480"/>
        <w:rPr>
          <w:rFonts w:ascii="Wawati SC" w:eastAsia="Wawati SC" w:hAnsi="Wawati SC"/>
        </w:rPr>
      </w:pPr>
      <w:r w:rsidRPr="00543985">
        <w:rPr>
          <w:rFonts w:ascii="Wawati SC" w:eastAsia="Wawati SC" w:hAnsi="Wawati SC"/>
        </w:rPr>
        <w:t>因此，所有</w:t>
      </w:r>
      <w:r w:rsidRPr="00543985">
        <w:rPr>
          <w:rFonts w:ascii="Wawati SC" w:eastAsia="Wawati SC" w:hAnsi="Wawati SC" w:hint="eastAsia"/>
        </w:rPr>
        <w:t>高一</w:t>
      </w:r>
      <w:r w:rsidRPr="00543985">
        <w:rPr>
          <w:rFonts w:ascii="Wawati SC" w:eastAsia="Wawati SC" w:hAnsi="Wawati SC"/>
        </w:rPr>
        <w:t>的人都是北大附中的人。</w:t>
      </w:r>
    </w:p>
    <w:p w14:paraId="13898065" w14:textId="77777777" w:rsidR="00467C6E" w:rsidRPr="00543985" w:rsidRDefault="00467C6E" w:rsidP="00467C6E">
      <w:pPr>
        <w:ind w:firstLineChars="200" w:firstLine="480"/>
        <w:rPr>
          <w:rFonts w:ascii="Wawati SC" w:eastAsia="Wawati SC" w:hAnsi="Wawati SC"/>
          <w:b/>
          <w:bCs/>
          <w:color w:val="C00000"/>
          <w:u w:val="single"/>
        </w:rPr>
      </w:pPr>
      <w:r w:rsidRPr="00543985">
        <w:rPr>
          <w:rFonts w:ascii="Wawati SC" w:eastAsia="Wawati SC" w:hAnsi="Wawati SC"/>
          <w:b/>
          <w:bCs/>
          <w:color w:val="C00000"/>
          <w:u w:val="single"/>
        </w:rPr>
        <w:t>假言三段论</w:t>
      </w:r>
    </w:p>
    <w:p w14:paraId="1D0F53C6" w14:textId="57B2E7D6" w:rsidR="00467C6E" w:rsidRPr="00543985" w:rsidRDefault="0007652B" w:rsidP="00467C6E">
      <w:pPr>
        <w:ind w:firstLineChars="200" w:firstLine="480"/>
        <w:rPr>
          <w:rFonts w:ascii="Wawati SC" w:eastAsia="Wawati SC" w:hAnsi="Wawati SC"/>
        </w:rPr>
      </w:pPr>
      <w:r w:rsidRPr="00543985">
        <w:rPr>
          <w:rFonts w:ascii="Wawati SC" w:eastAsia="Wawati SC" w:hAnsi="Wawati SC" w:hint="eastAsia"/>
        </w:rPr>
        <w:t>除了直言三段论，</w:t>
      </w:r>
      <w:r w:rsidR="008E5D7B" w:rsidRPr="00543985">
        <w:rPr>
          <w:rFonts w:ascii="Wawati SC" w:eastAsia="Wawati SC" w:hAnsi="Wawati SC" w:hint="eastAsia"/>
        </w:rPr>
        <w:t>我们常见的还有假言三段论和选言三段论。</w:t>
      </w:r>
      <w:r w:rsidR="00467C6E" w:rsidRPr="00543985">
        <w:rPr>
          <w:rFonts w:ascii="Wawati SC" w:eastAsia="Wawati SC" w:hAnsi="Wawati SC"/>
        </w:rPr>
        <w:t>日常生活中我们很多思维是</w:t>
      </w:r>
      <w:r w:rsidR="00467C6E" w:rsidRPr="00543985">
        <w:rPr>
          <w:rFonts w:ascii="Wawati SC" w:eastAsia="Wawati SC" w:hAnsi="Wawati SC" w:hint="eastAsia"/>
        </w:rPr>
        <w:t>假</w:t>
      </w:r>
      <w:r w:rsidR="00467C6E" w:rsidRPr="00543985">
        <w:rPr>
          <w:rFonts w:ascii="Wawati SC" w:eastAsia="Wawati SC" w:hAnsi="Wawati SC"/>
        </w:rPr>
        <w:t>言</w:t>
      </w:r>
      <w:r w:rsidR="00467C6E" w:rsidRPr="00543985">
        <w:rPr>
          <w:rFonts w:ascii="Wawati SC" w:eastAsia="Wawati SC" w:hAnsi="Wawati SC" w:hint="eastAsia"/>
        </w:rPr>
        <w:t>的</w:t>
      </w:r>
      <w:r w:rsidR="00467C6E" w:rsidRPr="00543985">
        <w:rPr>
          <w:rFonts w:ascii="Wawati SC" w:eastAsia="Wawati SC" w:hAnsi="Wawati SC"/>
        </w:rPr>
        <w:t>。</w:t>
      </w:r>
      <w:r w:rsidR="00467C6E" w:rsidRPr="00543985">
        <w:rPr>
          <w:rFonts w:ascii="Wawati SC" w:eastAsia="Wawati SC" w:hAnsi="Wawati SC" w:hint="eastAsia"/>
        </w:rPr>
        <w:t>就是</w:t>
      </w:r>
      <w:r w:rsidR="00467C6E" w:rsidRPr="00543985">
        <w:rPr>
          <w:rFonts w:ascii="Wawati SC" w:eastAsia="Wawati SC" w:hAnsi="Wawati SC"/>
        </w:rPr>
        <w:t>“如果——</w:t>
      </w:r>
      <w:r w:rsidR="00467C6E" w:rsidRPr="00543985">
        <w:rPr>
          <w:rFonts w:ascii="Wawati SC" w:eastAsia="Wawati SC" w:hAnsi="Wawati SC" w:hint="eastAsia"/>
        </w:rPr>
        <w:t>那么</w:t>
      </w:r>
      <w:r w:rsidR="00467C6E" w:rsidRPr="00543985">
        <w:rPr>
          <w:rFonts w:ascii="Wawati SC" w:eastAsia="Wawati SC" w:hAnsi="Wawati SC"/>
        </w:rPr>
        <w:t>——”的形式。</w:t>
      </w:r>
    </w:p>
    <w:p w14:paraId="700D856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比如，学校会发邮件</w:t>
      </w:r>
      <w:r w:rsidRPr="00543985">
        <w:rPr>
          <w:rFonts w:ascii="Wawati SC" w:eastAsia="Wawati SC" w:hAnsi="Wawati SC" w:hint="eastAsia"/>
        </w:rPr>
        <w:t>警告</w:t>
      </w:r>
      <w:r w:rsidRPr="00543985">
        <w:rPr>
          <w:rFonts w:ascii="Wawati SC" w:eastAsia="Wawati SC" w:hAnsi="Wawati SC"/>
        </w:rPr>
        <w:t>你：</w:t>
      </w:r>
    </w:p>
    <w:p w14:paraId="51C4B722"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如果你本周</w:t>
      </w:r>
      <w:r w:rsidRPr="00543985">
        <w:rPr>
          <w:rFonts w:ascii="Wawati SC" w:eastAsia="Wawati SC" w:hAnsi="Wawati SC" w:hint="eastAsia"/>
        </w:rPr>
        <w:t>没在希悦</w:t>
      </w:r>
      <w:r w:rsidRPr="00543985">
        <w:rPr>
          <w:rFonts w:ascii="Wawati SC" w:eastAsia="Wawati SC" w:hAnsi="Wawati SC"/>
        </w:rPr>
        <w:t>做反馈，那么你将被扣除1</w:t>
      </w:r>
      <w:r w:rsidRPr="00543985">
        <w:rPr>
          <w:rFonts w:ascii="Wawati SC" w:eastAsia="Wawati SC" w:hAnsi="Wawati SC" w:hint="eastAsia"/>
        </w:rPr>
        <w:t>分</w:t>
      </w:r>
      <w:r w:rsidRPr="00543985">
        <w:rPr>
          <w:rFonts w:ascii="Wawati SC" w:eastAsia="Wawati SC" w:hAnsi="Wawati SC"/>
        </w:rPr>
        <w:t>！</w:t>
      </w:r>
    </w:p>
    <w:p w14:paraId="02B27C0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这些</w:t>
      </w:r>
      <w:r w:rsidRPr="00543985">
        <w:rPr>
          <w:rFonts w:ascii="Wawati SC" w:eastAsia="Wawati SC" w:hAnsi="Wawati SC"/>
        </w:rPr>
        <w:t>假设性命题能够被放在</w:t>
      </w:r>
      <w:r w:rsidRPr="00543985">
        <w:rPr>
          <w:rFonts w:ascii="Wawati SC" w:eastAsia="Wawati SC" w:hAnsi="Wawati SC" w:hint="eastAsia"/>
        </w:rPr>
        <w:t>三段论</w:t>
      </w:r>
      <w:r w:rsidRPr="00543985">
        <w:rPr>
          <w:rFonts w:ascii="Wawati SC" w:eastAsia="Wawati SC" w:hAnsi="Wawati SC"/>
        </w:rPr>
        <w:t>形式中形成纯粹的或混合的</w:t>
      </w:r>
      <w:r w:rsidRPr="00543985">
        <w:rPr>
          <w:rFonts w:ascii="Wawati SC" w:eastAsia="Wawati SC" w:hAnsi="Wawati SC" w:hint="eastAsia"/>
        </w:rPr>
        <w:t>假言</w:t>
      </w:r>
      <w:r w:rsidRPr="00543985">
        <w:rPr>
          <w:rFonts w:ascii="Wawati SC" w:eastAsia="Wawati SC" w:hAnsi="Wawati SC"/>
        </w:rPr>
        <w:t>三段论。</w:t>
      </w:r>
      <w:r w:rsidRPr="00543985">
        <w:rPr>
          <w:rFonts w:ascii="Wawati SC" w:eastAsia="Wawati SC" w:hAnsi="Wawati SC" w:hint="eastAsia"/>
        </w:rPr>
        <w:t>纯粹</w:t>
      </w:r>
      <w:r w:rsidRPr="00543985">
        <w:rPr>
          <w:rFonts w:ascii="Wawati SC" w:eastAsia="Wawati SC" w:hAnsi="Wawati SC"/>
        </w:rPr>
        <w:t>的假言三段论，</w:t>
      </w:r>
      <w:r w:rsidRPr="00543985">
        <w:rPr>
          <w:rFonts w:ascii="Wawati SC" w:eastAsia="Wawati SC" w:hAnsi="Wawati SC" w:hint="eastAsia"/>
        </w:rPr>
        <w:t>其两个</w:t>
      </w:r>
      <w:r w:rsidRPr="00543985">
        <w:rPr>
          <w:rFonts w:ascii="Wawati SC" w:eastAsia="Wawati SC" w:hAnsi="Wawati SC"/>
        </w:rPr>
        <w:t>前提和结论都是假设性</w:t>
      </w:r>
      <w:r w:rsidRPr="00543985">
        <w:rPr>
          <w:rFonts w:ascii="Wawati SC" w:eastAsia="Wawati SC" w:hAnsi="Wawati SC" w:hint="eastAsia"/>
        </w:rPr>
        <w:t>语句</w:t>
      </w:r>
      <w:r w:rsidRPr="00543985">
        <w:rPr>
          <w:rFonts w:ascii="Wawati SC" w:eastAsia="Wawati SC" w:hAnsi="Wawati SC"/>
        </w:rPr>
        <w:t>或条件</w:t>
      </w:r>
      <w:r w:rsidRPr="00543985">
        <w:rPr>
          <w:rFonts w:ascii="Wawati SC" w:eastAsia="Wawati SC" w:hAnsi="Wawati SC" w:hint="eastAsia"/>
        </w:rPr>
        <w:t>句</w:t>
      </w:r>
      <w:r w:rsidRPr="00543985">
        <w:rPr>
          <w:rFonts w:ascii="Wawati SC" w:eastAsia="Wawati SC" w:hAnsi="Wawati SC"/>
        </w:rPr>
        <w:t>。“如果”命题被称为前件，“那么”命题被称为后件。</w:t>
      </w:r>
    </w:p>
    <w:p w14:paraId="144CE8DE" w14:textId="12FF90FE"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如果</w:t>
      </w:r>
      <w:r w:rsidRPr="00543985">
        <w:rPr>
          <w:rFonts w:ascii="Wawati SC" w:eastAsia="Wawati SC" w:hAnsi="Wawati SC"/>
        </w:rPr>
        <w:t>你</w:t>
      </w:r>
      <w:r w:rsidRPr="00543985">
        <w:rPr>
          <w:rFonts w:ascii="Wawati SC" w:eastAsia="Wawati SC" w:hAnsi="Wawati SC" w:hint="eastAsia"/>
        </w:rPr>
        <w:t>没有</w:t>
      </w:r>
      <w:proofErr w:type="gramStart"/>
      <w:r w:rsidRPr="00543985">
        <w:rPr>
          <w:rFonts w:ascii="Wawati SC" w:eastAsia="Wawati SC" w:hAnsi="Wawati SC"/>
        </w:rPr>
        <w:t>写本周</w:t>
      </w:r>
      <w:proofErr w:type="gramEnd"/>
      <w:r w:rsidRPr="00543985">
        <w:rPr>
          <w:rFonts w:ascii="Wawati SC" w:eastAsia="Wawati SC" w:hAnsi="Wawati SC"/>
        </w:rPr>
        <w:t>的</w:t>
      </w:r>
      <w:r w:rsidR="007F5F4D" w:rsidRPr="00543985">
        <w:rPr>
          <w:rFonts w:ascii="Wawati SC" w:eastAsia="Wawati SC" w:hAnsi="Wawati SC" w:hint="eastAsia"/>
        </w:rPr>
        <w:t>作业</w:t>
      </w:r>
      <w:r w:rsidRPr="00543985">
        <w:rPr>
          <w:rFonts w:ascii="Wawati SC" w:eastAsia="Wawati SC" w:hAnsi="Wawati SC"/>
        </w:rPr>
        <w:t>，</w:t>
      </w:r>
      <w:r w:rsidRPr="00543985">
        <w:rPr>
          <w:rFonts w:ascii="Wawati SC" w:eastAsia="Wawati SC" w:hAnsi="Wawati SC" w:hint="eastAsia"/>
        </w:rPr>
        <w:t>你</w:t>
      </w:r>
      <w:r w:rsidRPr="00543985">
        <w:rPr>
          <w:rFonts w:ascii="Wawati SC" w:eastAsia="Wawati SC" w:hAnsi="Wawati SC"/>
        </w:rPr>
        <w:t>上课就</w:t>
      </w:r>
      <w:r w:rsidRPr="00543985">
        <w:rPr>
          <w:rFonts w:ascii="Wawati SC" w:eastAsia="Wawati SC" w:hAnsi="Wawati SC" w:hint="eastAsia"/>
        </w:rPr>
        <w:t>不能</w:t>
      </w:r>
      <w:r w:rsidRPr="00543985">
        <w:rPr>
          <w:rFonts w:ascii="Wawati SC" w:eastAsia="Wawati SC" w:hAnsi="Wawati SC"/>
        </w:rPr>
        <w:t>参与讨论。</w:t>
      </w:r>
    </w:p>
    <w:p w14:paraId="658E5BB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如果</w:t>
      </w:r>
      <w:r w:rsidRPr="00543985">
        <w:rPr>
          <w:rFonts w:ascii="Wawati SC" w:eastAsia="Wawati SC" w:hAnsi="Wawati SC"/>
        </w:rPr>
        <w:t>你上</w:t>
      </w:r>
      <w:r w:rsidRPr="00543985">
        <w:rPr>
          <w:rFonts w:ascii="Wawati SC" w:eastAsia="Wawati SC" w:hAnsi="Wawati SC" w:hint="eastAsia"/>
        </w:rPr>
        <w:t>课没有</w:t>
      </w:r>
      <w:r w:rsidRPr="00543985">
        <w:rPr>
          <w:rFonts w:ascii="Wawati SC" w:eastAsia="Wawati SC" w:hAnsi="Wawati SC"/>
        </w:rPr>
        <w:t>参与讨论，</w:t>
      </w:r>
      <w:r w:rsidRPr="00543985">
        <w:rPr>
          <w:rFonts w:ascii="Wawati SC" w:eastAsia="Wawati SC" w:hAnsi="Wawati SC" w:hint="eastAsia"/>
        </w:rPr>
        <w:t>你</w:t>
      </w:r>
      <w:r w:rsidRPr="00543985">
        <w:rPr>
          <w:rFonts w:ascii="Wawati SC" w:eastAsia="Wawati SC" w:hAnsi="Wawati SC"/>
        </w:rPr>
        <w:t>就</w:t>
      </w:r>
      <w:r w:rsidRPr="00543985">
        <w:rPr>
          <w:rFonts w:ascii="Wawati SC" w:eastAsia="Wawati SC" w:hAnsi="Wawati SC" w:hint="eastAsia"/>
        </w:rPr>
        <w:t>没有</w:t>
      </w:r>
      <w:r w:rsidRPr="00543985">
        <w:rPr>
          <w:rFonts w:ascii="Wawati SC" w:eastAsia="Wawati SC" w:hAnsi="Wawati SC"/>
        </w:rPr>
        <w:t>本周的课堂表现分。</w:t>
      </w:r>
    </w:p>
    <w:p w14:paraId="2160C4B6" w14:textId="1E8844F6"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所以</w:t>
      </w:r>
      <w:r w:rsidRPr="00543985">
        <w:rPr>
          <w:rFonts w:ascii="Wawati SC" w:eastAsia="Wawati SC" w:hAnsi="Wawati SC"/>
        </w:rPr>
        <w:t>，如果你没有</w:t>
      </w:r>
      <w:proofErr w:type="gramStart"/>
      <w:r w:rsidRPr="00543985">
        <w:rPr>
          <w:rFonts w:ascii="Wawati SC" w:eastAsia="Wawati SC" w:hAnsi="Wawati SC"/>
        </w:rPr>
        <w:t>写</w:t>
      </w:r>
      <w:r w:rsidRPr="00543985">
        <w:rPr>
          <w:rFonts w:ascii="Wawati SC" w:eastAsia="Wawati SC" w:hAnsi="Wawati SC" w:hint="eastAsia"/>
        </w:rPr>
        <w:t>本周</w:t>
      </w:r>
      <w:proofErr w:type="gramEnd"/>
      <w:r w:rsidRPr="00543985">
        <w:rPr>
          <w:rFonts w:ascii="Wawati SC" w:eastAsia="Wawati SC" w:hAnsi="Wawati SC"/>
        </w:rPr>
        <w:t>的</w:t>
      </w:r>
      <w:r w:rsidR="007F5F4D" w:rsidRPr="00543985">
        <w:rPr>
          <w:rFonts w:ascii="Wawati SC" w:eastAsia="Wawati SC" w:hAnsi="Wawati SC" w:hint="eastAsia"/>
        </w:rPr>
        <w:t>作业</w:t>
      </w:r>
      <w:r w:rsidRPr="00543985">
        <w:rPr>
          <w:rFonts w:ascii="Wawati SC" w:eastAsia="Wawati SC" w:hAnsi="Wawati SC"/>
        </w:rPr>
        <w:t>，你就</w:t>
      </w:r>
      <w:r w:rsidRPr="00543985">
        <w:rPr>
          <w:rFonts w:ascii="Wawati SC" w:eastAsia="Wawati SC" w:hAnsi="Wawati SC" w:hint="eastAsia"/>
        </w:rPr>
        <w:t>没有</w:t>
      </w:r>
      <w:r w:rsidRPr="00543985">
        <w:rPr>
          <w:rFonts w:ascii="Wawati SC" w:eastAsia="Wawati SC" w:hAnsi="Wawati SC"/>
        </w:rPr>
        <w:t>本周的课堂表现</w:t>
      </w:r>
      <w:r w:rsidRPr="00543985">
        <w:rPr>
          <w:rFonts w:ascii="Wawati SC" w:eastAsia="Wawati SC" w:hAnsi="Wawati SC" w:hint="eastAsia"/>
        </w:rPr>
        <w:t>分</w:t>
      </w:r>
      <w:r w:rsidRPr="00543985">
        <w:rPr>
          <w:rFonts w:ascii="Wawati SC" w:eastAsia="Wawati SC" w:hAnsi="Wawati SC"/>
        </w:rPr>
        <w:t>。</w:t>
      </w:r>
    </w:p>
    <w:p w14:paraId="4A91C34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lastRenderedPageBreak/>
        <w:t>并不是</w:t>
      </w:r>
      <w:r w:rsidRPr="00543985">
        <w:rPr>
          <w:rFonts w:ascii="Wawati SC" w:eastAsia="Wawati SC" w:hAnsi="Wawati SC"/>
        </w:rPr>
        <w:t>所有的</w:t>
      </w:r>
      <w:r w:rsidRPr="00543985">
        <w:rPr>
          <w:rFonts w:ascii="Wawati SC" w:eastAsia="Wawati SC" w:hAnsi="Wawati SC" w:hint="eastAsia"/>
        </w:rPr>
        <w:t>假言</w:t>
      </w:r>
      <w:r w:rsidRPr="00543985">
        <w:rPr>
          <w:rFonts w:ascii="Wawati SC" w:eastAsia="Wawati SC" w:hAnsi="Wawati SC"/>
        </w:rPr>
        <w:t>三段论都</w:t>
      </w:r>
      <w:r w:rsidRPr="00543985">
        <w:rPr>
          <w:rFonts w:ascii="Wawati SC" w:eastAsia="Wawati SC" w:hAnsi="Wawati SC" w:hint="eastAsia"/>
        </w:rPr>
        <w:t>纯粹</w:t>
      </w:r>
      <w:r w:rsidRPr="00543985">
        <w:rPr>
          <w:rFonts w:ascii="Wawati SC" w:eastAsia="Wawati SC" w:hAnsi="Wawati SC"/>
        </w:rPr>
        <w:t>由三个假言命题构成。</w:t>
      </w:r>
      <w:r w:rsidRPr="00543985">
        <w:rPr>
          <w:rFonts w:ascii="Wawati SC" w:eastAsia="Wawati SC" w:hAnsi="Wawati SC" w:hint="eastAsia"/>
        </w:rPr>
        <w:t>有些</w:t>
      </w:r>
      <w:r w:rsidRPr="00543985">
        <w:rPr>
          <w:rFonts w:ascii="Wawati SC" w:eastAsia="Wawati SC" w:hAnsi="Wawati SC"/>
        </w:rPr>
        <w:t>事混合的，在混合的</w:t>
      </w:r>
      <w:r w:rsidRPr="00543985">
        <w:rPr>
          <w:rFonts w:ascii="Wawati SC" w:eastAsia="Wawati SC" w:hAnsi="Wawati SC" w:hint="eastAsia"/>
        </w:rPr>
        <w:t>假言</w:t>
      </w:r>
      <w:r w:rsidRPr="00543985">
        <w:rPr>
          <w:rFonts w:ascii="Wawati SC" w:eastAsia="Wawati SC" w:hAnsi="Wawati SC"/>
        </w:rPr>
        <w:t>三段论中，只有大前提是“如果——</w:t>
      </w:r>
      <w:r w:rsidRPr="00543985">
        <w:rPr>
          <w:rFonts w:ascii="Wawati SC" w:eastAsia="Wawati SC" w:hAnsi="Wawati SC" w:hint="eastAsia"/>
        </w:rPr>
        <w:t>那么</w:t>
      </w:r>
      <w:r w:rsidRPr="00543985">
        <w:rPr>
          <w:rFonts w:ascii="Wawati SC" w:eastAsia="Wawati SC" w:hAnsi="Wawati SC"/>
        </w:rPr>
        <w:t>——”形式，另一个前提和结论都是直言形式。例如：</w:t>
      </w:r>
    </w:p>
    <w:p w14:paraId="54FD4ED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肯定</w:t>
      </w:r>
      <w:r w:rsidRPr="00543985">
        <w:rPr>
          <w:rFonts w:ascii="Wawati SC" w:eastAsia="Wawati SC" w:hAnsi="Wawati SC" w:hint="eastAsia"/>
        </w:rPr>
        <w:t>式</w:t>
      </w:r>
      <w:r w:rsidRPr="00543985">
        <w:rPr>
          <w:rFonts w:ascii="Wawati SC" w:eastAsia="Wawati SC" w:hAnsi="Wawati SC"/>
        </w:rPr>
        <w:t>：</w:t>
      </w:r>
    </w:p>
    <w:p w14:paraId="14C7467C"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hint="eastAsia"/>
        </w:rPr>
        <w:t>【</w:t>
      </w:r>
      <w:proofErr w:type="gramEnd"/>
      <w:r w:rsidRPr="00543985">
        <w:rPr>
          <w:rFonts w:ascii="Wawati SC" w:eastAsia="Wawati SC" w:hAnsi="Wawati SC" w:hint="eastAsia"/>
        </w:rPr>
        <w:t>如果希悦系统</w:t>
      </w:r>
      <w:r w:rsidRPr="00543985">
        <w:rPr>
          <w:rFonts w:ascii="Wawati SC" w:eastAsia="Wawati SC" w:hAnsi="Wawati SC"/>
        </w:rPr>
        <w:t>被炸了，我们</w:t>
      </w:r>
      <w:r w:rsidRPr="00543985">
        <w:rPr>
          <w:rFonts w:ascii="Wawati SC" w:eastAsia="Wawati SC" w:hAnsi="Wawati SC" w:hint="eastAsia"/>
        </w:rPr>
        <w:t>今天</w:t>
      </w:r>
      <w:r w:rsidRPr="00543985">
        <w:rPr>
          <w:rFonts w:ascii="Wawati SC" w:eastAsia="Wawati SC" w:hAnsi="Wawati SC"/>
        </w:rPr>
        <w:t>就没法上课了。</w:t>
      </w:r>
    </w:p>
    <w:p w14:paraId="3BE7C07D"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希</w:t>
      </w:r>
      <w:proofErr w:type="gramStart"/>
      <w:r w:rsidRPr="00543985">
        <w:rPr>
          <w:rFonts w:ascii="Wawati SC" w:eastAsia="Wawati SC" w:hAnsi="Wawati SC" w:hint="eastAsia"/>
        </w:rPr>
        <w:t>悦</w:t>
      </w:r>
      <w:r w:rsidRPr="00543985">
        <w:rPr>
          <w:rFonts w:ascii="Wawati SC" w:eastAsia="Wawati SC" w:hAnsi="Wawati SC"/>
        </w:rPr>
        <w:t>系统</w:t>
      </w:r>
      <w:proofErr w:type="gramEnd"/>
      <w:r w:rsidRPr="00543985">
        <w:rPr>
          <w:rFonts w:ascii="Wawati SC" w:eastAsia="Wawati SC" w:hAnsi="Wawati SC"/>
        </w:rPr>
        <w:t>被炸了。</w:t>
      </w:r>
    </w:p>
    <w:p w14:paraId="44D0532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，我们今天没法上课了。】</w:t>
      </w:r>
    </w:p>
    <w:p w14:paraId="0712CD8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否定式：</w:t>
      </w:r>
    </w:p>
    <w:p w14:paraId="7764272F"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hint="eastAsia"/>
        </w:rPr>
        <w:t>【</w:t>
      </w:r>
      <w:proofErr w:type="gramEnd"/>
      <w:r w:rsidRPr="00543985">
        <w:rPr>
          <w:rFonts w:ascii="Wawati SC" w:eastAsia="Wawati SC" w:hAnsi="Wawati SC" w:hint="eastAsia"/>
        </w:rPr>
        <w:t>如果希悦系统</w:t>
      </w:r>
      <w:r w:rsidRPr="00543985">
        <w:rPr>
          <w:rFonts w:ascii="Wawati SC" w:eastAsia="Wawati SC" w:hAnsi="Wawati SC"/>
        </w:rPr>
        <w:t>被炸了，我们</w:t>
      </w:r>
      <w:r w:rsidRPr="00543985">
        <w:rPr>
          <w:rFonts w:ascii="Wawati SC" w:eastAsia="Wawati SC" w:hAnsi="Wawati SC" w:hint="eastAsia"/>
        </w:rPr>
        <w:t>今天</w:t>
      </w:r>
      <w:r w:rsidRPr="00543985">
        <w:rPr>
          <w:rFonts w:ascii="Wawati SC" w:eastAsia="Wawati SC" w:hAnsi="Wawati SC"/>
        </w:rPr>
        <w:t>就没法上课了。</w:t>
      </w:r>
    </w:p>
    <w:p w14:paraId="5840202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w:t>
      </w:r>
      <w:r w:rsidRPr="00543985">
        <w:rPr>
          <w:rFonts w:ascii="Wawati SC" w:eastAsia="Wawati SC" w:hAnsi="Wawati SC" w:hint="eastAsia"/>
        </w:rPr>
        <w:t>们</w:t>
      </w:r>
      <w:r w:rsidRPr="00543985">
        <w:rPr>
          <w:rFonts w:ascii="Wawati SC" w:eastAsia="Wawati SC" w:hAnsi="Wawati SC"/>
        </w:rPr>
        <w:t>今天在上课。</w:t>
      </w:r>
    </w:p>
    <w:p w14:paraId="2F1F199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w:t>
      </w:r>
      <w:r w:rsidRPr="00543985">
        <w:rPr>
          <w:rFonts w:ascii="Wawati SC" w:eastAsia="Wawati SC" w:hAnsi="Wawati SC" w:hint="eastAsia"/>
        </w:rPr>
        <w:t>希</w:t>
      </w:r>
      <w:proofErr w:type="gramStart"/>
      <w:r w:rsidRPr="00543985">
        <w:rPr>
          <w:rFonts w:ascii="Wawati SC" w:eastAsia="Wawati SC" w:hAnsi="Wawati SC" w:hint="eastAsia"/>
        </w:rPr>
        <w:t>悦</w:t>
      </w:r>
      <w:r w:rsidRPr="00543985">
        <w:rPr>
          <w:rFonts w:ascii="Wawati SC" w:eastAsia="Wawati SC" w:hAnsi="Wawati SC"/>
        </w:rPr>
        <w:t>系统</w:t>
      </w:r>
      <w:proofErr w:type="gramEnd"/>
      <w:r w:rsidRPr="00543985">
        <w:rPr>
          <w:rFonts w:ascii="Wawati SC" w:eastAsia="Wawati SC" w:hAnsi="Wawati SC"/>
        </w:rPr>
        <w:t>没有被炸。</w:t>
      </w:r>
      <w:r w:rsidRPr="00543985">
        <w:rPr>
          <w:rFonts w:ascii="Wawati SC" w:eastAsia="Wawati SC" w:hAnsi="Wawati SC" w:hint="eastAsia"/>
        </w:rPr>
        <w:t>】</w:t>
      </w:r>
    </w:p>
    <w:p w14:paraId="57268FE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我们经常看到的一种错误</w:t>
      </w:r>
      <w:proofErr w:type="gramStart"/>
      <w:r w:rsidRPr="00543985">
        <w:rPr>
          <w:rFonts w:ascii="Wawati SC" w:eastAsia="Wawati SC" w:hAnsi="Wawati SC" w:hint="eastAsia"/>
        </w:rPr>
        <w:t>叫作</w:t>
      </w:r>
      <w:proofErr w:type="gramEnd"/>
      <w:r w:rsidRPr="00543985">
        <w:rPr>
          <w:rFonts w:ascii="Wawati SC" w:eastAsia="Wawati SC" w:hAnsi="Wawati SC" w:hint="eastAsia"/>
          <w:b/>
          <w:bCs/>
          <w:u w:val="single"/>
        </w:rPr>
        <w:t>否定</w:t>
      </w:r>
      <w:r w:rsidRPr="00543985">
        <w:rPr>
          <w:rFonts w:ascii="Wawati SC" w:eastAsia="Wawati SC" w:hAnsi="Wawati SC"/>
          <w:b/>
          <w:bCs/>
          <w:u w:val="single"/>
        </w:rPr>
        <w:t>前件式</w:t>
      </w:r>
      <w:r w:rsidRPr="00543985">
        <w:rPr>
          <w:rFonts w:ascii="Wawati SC" w:eastAsia="Wawati SC" w:hAnsi="Wawati SC"/>
        </w:rPr>
        <w:t>。</w:t>
      </w:r>
    </w:p>
    <w:p w14:paraId="7D6A572B"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hint="eastAsia"/>
        </w:rPr>
        <w:t>如果希悦系统</w:t>
      </w:r>
      <w:r w:rsidRPr="00543985">
        <w:rPr>
          <w:rFonts w:ascii="Wawati SC" w:eastAsia="Wawati SC" w:hAnsi="Wawati SC"/>
        </w:rPr>
        <w:t>被炸了，我们</w:t>
      </w:r>
      <w:r w:rsidRPr="00543985">
        <w:rPr>
          <w:rFonts w:ascii="Wawati SC" w:eastAsia="Wawati SC" w:hAnsi="Wawati SC" w:hint="eastAsia"/>
        </w:rPr>
        <w:t>今天</w:t>
      </w:r>
      <w:r w:rsidRPr="00543985">
        <w:rPr>
          <w:rFonts w:ascii="Wawati SC" w:eastAsia="Wawati SC" w:hAnsi="Wawati SC"/>
        </w:rPr>
        <w:t>就没法上课了。</w:t>
      </w:r>
    </w:p>
    <w:p w14:paraId="739F01C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希</w:t>
      </w:r>
      <w:proofErr w:type="gramStart"/>
      <w:r w:rsidRPr="00543985">
        <w:rPr>
          <w:rFonts w:ascii="Wawati SC" w:eastAsia="Wawati SC" w:hAnsi="Wawati SC" w:hint="eastAsia"/>
        </w:rPr>
        <w:t>悦</w:t>
      </w:r>
      <w:r w:rsidRPr="00543985">
        <w:rPr>
          <w:rFonts w:ascii="Wawati SC" w:eastAsia="Wawati SC" w:hAnsi="Wawati SC"/>
        </w:rPr>
        <w:t>没有</w:t>
      </w:r>
      <w:proofErr w:type="gramEnd"/>
      <w:r w:rsidRPr="00543985">
        <w:rPr>
          <w:rFonts w:ascii="Wawati SC" w:eastAsia="Wawati SC" w:hAnsi="Wawati SC"/>
        </w:rPr>
        <w:t>被炸。</w:t>
      </w:r>
    </w:p>
    <w:p w14:paraId="36153F5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，我们今天还得上课。】</w:t>
      </w:r>
    </w:p>
    <w:p w14:paraId="682B97B0"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不对</w:t>
      </w:r>
      <w:r w:rsidRPr="00543985">
        <w:rPr>
          <w:rFonts w:ascii="Wawati SC" w:eastAsia="Wawati SC" w:hAnsi="Wawati SC" w:hint="eastAsia"/>
        </w:rPr>
        <w:t>吧</w:t>
      </w:r>
      <w:r w:rsidRPr="00543985">
        <w:rPr>
          <w:rFonts w:ascii="Wawati SC" w:eastAsia="Wawati SC" w:hAnsi="Wawati SC"/>
        </w:rPr>
        <w:t>。今天如果</w:t>
      </w:r>
      <w:r w:rsidRPr="00543985">
        <w:rPr>
          <w:rFonts w:ascii="Wawati SC" w:eastAsia="Wawati SC" w:hAnsi="Wawati SC" w:hint="eastAsia"/>
        </w:rPr>
        <w:t>pm</w:t>
      </w:r>
      <w:r w:rsidRPr="00543985">
        <w:rPr>
          <w:rFonts w:ascii="Wawati SC" w:eastAsia="Wawati SC" w:hAnsi="Wawati SC"/>
        </w:rPr>
        <w:t>2.5</w:t>
      </w:r>
      <w:r w:rsidRPr="00543985">
        <w:rPr>
          <w:rFonts w:ascii="Wawati SC" w:eastAsia="Wawati SC" w:hAnsi="Wawati SC" w:hint="eastAsia"/>
        </w:rPr>
        <w:t>超过</w:t>
      </w:r>
      <w:r w:rsidRPr="00543985">
        <w:rPr>
          <w:rFonts w:ascii="Wawati SC" w:eastAsia="Wawati SC" w:hAnsi="Wawati SC"/>
        </w:rPr>
        <w:t>500或者台风海啸来了</w:t>
      </w:r>
      <w:r w:rsidRPr="00543985">
        <w:rPr>
          <w:rFonts w:ascii="Wawati SC" w:eastAsia="Wawati SC" w:hAnsi="Wawati SC" w:hint="eastAsia"/>
        </w:rPr>
        <w:t>我们</w:t>
      </w:r>
      <w:r w:rsidRPr="00543985">
        <w:rPr>
          <w:rFonts w:ascii="Wawati SC" w:eastAsia="Wawati SC" w:hAnsi="Wawati SC"/>
        </w:rPr>
        <w:t>也</w:t>
      </w:r>
      <w:r w:rsidRPr="00543985">
        <w:rPr>
          <w:rFonts w:ascii="Wawati SC" w:eastAsia="Wawati SC" w:hAnsi="Wawati SC" w:hint="eastAsia"/>
        </w:rPr>
        <w:t>没法</w:t>
      </w:r>
      <w:r w:rsidRPr="00543985">
        <w:rPr>
          <w:rFonts w:ascii="Wawati SC" w:eastAsia="Wawati SC" w:hAnsi="Wawati SC"/>
        </w:rPr>
        <w:t>上课。</w:t>
      </w:r>
    </w:p>
    <w:p w14:paraId="6B6725C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还有一种错误</w:t>
      </w:r>
      <w:proofErr w:type="gramStart"/>
      <w:r w:rsidRPr="00543985">
        <w:rPr>
          <w:rFonts w:ascii="Wawati SC" w:eastAsia="Wawati SC" w:hAnsi="Wawati SC"/>
        </w:rPr>
        <w:t>叫</w:t>
      </w:r>
      <w:r w:rsidRPr="00543985">
        <w:rPr>
          <w:rFonts w:ascii="Wawati SC" w:eastAsia="Wawati SC" w:hAnsi="Wawati SC" w:hint="eastAsia"/>
          <w:b/>
          <w:bCs/>
          <w:u w:val="single"/>
        </w:rPr>
        <w:t>肯定</w:t>
      </w:r>
      <w:proofErr w:type="gramEnd"/>
      <w:r w:rsidRPr="00543985">
        <w:rPr>
          <w:rFonts w:ascii="Wawati SC" w:eastAsia="Wawati SC" w:hAnsi="Wawati SC"/>
          <w:b/>
          <w:bCs/>
          <w:u w:val="single"/>
        </w:rPr>
        <w:t>后件式</w:t>
      </w:r>
      <w:r w:rsidRPr="00543985">
        <w:rPr>
          <w:rFonts w:ascii="Wawati SC" w:eastAsia="Wawati SC" w:hAnsi="Wawati SC"/>
        </w:rPr>
        <w:t>。</w:t>
      </w:r>
    </w:p>
    <w:p w14:paraId="6F216A9B"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hint="eastAsia"/>
        </w:rPr>
        <w:t>如果希悦系统</w:t>
      </w:r>
      <w:r w:rsidRPr="00543985">
        <w:rPr>
          <w:rFonts w:ascii="Wawati SC" w:eastAsia="Wawati SC" w:hAnsi="Wawati SC"/>
        </w:rPr>
        <w:t>被炸了，我们</w:t>
      </w:r>
      <w:r w:rsidRPr="00543985">
        <w:rPr>
          <w:rFonts w:ascii="Wawati SC" w:eastAsia="Wawati SC" w:hAnsi="Wawati SC" w:hint="eastAsia"/>
        </w:rPr>
        <w:t>今天</w:t>
      </w:r>
      <w:r w:rsidRPr="00543985">
        <w:rPr>
          <w:rFonts w:ascii="Wawati SC" w:eastAsia="Wawati SC" w:hAnsi="Wawati SC"/>
        </w:rPr>
        <w:t>就没法上课了。</w:t>
      </w:r>
    </w:p>
    <w:p w14:paraId="7003AD5F"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我</w:t>
      </w:r>
      <w:r w:rsidRPr="00543985">
        <w:rPr>
          <w:rFonts w:ascii="Wawati SC" w:eastAsia="Wawati SC" w:hAnsi="Wawati SC" w:hint="eastAsia"/>
        </w:rPr>
        <w:t>们</w:t>
      </w:r>
      <w:r w:rsidRPr="00543985">
        <w:rPr>
          <w:rFonts w:ascii="Wawati SC" w:eastAsia="Wawati SC" w:hAnsi="Wawati SC"/>
        </w:rPr>
        <w:t>今天</w:t>
      </w:r>
      <w:r w:rsidRPr="00543985">
        <w:rPr>
          <w:rFonts w:ascii="Wawati SC" w:eastAsia="Wawati SC" w:hAnsi="Wawati SC" w:hint="eastAsia"/>
        </w:rPr>
        <w:t>没</w:t>
      </w:r>
      <w:r w:rsidRPr="00543985">
        <w:rPr>
          <w:rFonts w:ascii="Wawati SC" w:eastAsia="Wawati SC" w:hAnsi="Wawati SC"/>
        </w:rPr>
        <w:t>在上课。</w:t>
      </w:r>
    </w:p>
    <w:p w14:paraId="581F1976"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w:t>
      </w:r>
      <w:r w:rsidRPr="00543985">
        <w:rPr>
          <w:rFonts w:ascii="Wawati SC" w:eastAsia="Wawati SC" w:hAnsi="Wawati SC" w:hint="eastAsia"/>
        </w:rPr>
        <w:t>希</w:t>
      </w:r>
      <w:proofErr w:type="gramStart"/>
      <w:r w:rsidRPr="00543985">
        <w:rPr>
          <w:rFonts w:ascii="Wawati SC" w:eastAsia="Wawati SC" w:hAnsi="Wawati SC" w:hint="eastAsia"/>
        </w:rPr>
        <w:t>悦系统</w:t>
      </w:r>
      <w:proofErr w:type="gramEnd"/>
      <w:r w:rsidRPr="00543985">
        <w:rPr>
          <w:rFonts w:ascii="Wawati SC" w:eastAsia="Wawati SC" w:hAnsi="Wawati SC" w:hint="eastAsia"/>
        </w:rPr>
        <w:t>被</w:t>
      </w:r>
      <w:r w:rsidRPr="00543985">
        <w:rPr>
          <w:rFonts w:ascii="Wawati SC" w:eastAsia="Wawati SC" w:hAnsi="Wawati SC"/>
        </w:rPr>
        <w:t>炸了。】</w:t>
      </w:r>
    </w:p>
    <w:p w14:paraId="499142F6" w14:textId="6E6EE650" w:rsidR="00467C6E" w:rsidRPr="00543985" w:rsidRDefault="00467C6E" w:rsidP="00F02EF7">
      <w:pPr>
        <w:ind w:firstLineChars="200" w:firstLine="480"/>
        <w:rPr>
          <w:rFonts w:ascii="Wawati SC" w:eastAsia="Wawati SC" w:hAnsi="Wawati SC"/>
        </w:rPr>
      </w:pPr>
      <w:r w:rsidRPr="00543985">
        <w:rPr>
          <w:rFonts w:ascii="Wawati SC" w:eastAsia="Wawati SC" w:hAnsi="Wawati SC"/>
        </w:rPr>
        <w:t>很明显，这也</w:t>
      </w:r>
      <w:r w:rsidRPr="00543985">
        <w:rPr>
          <w:rFonts w:ascii="Wawati SC" w:eastAsia="Wawati SC" w:hAnsi="Wawati SC" w:hint="eastAsia"/>
        </w:rPr>
        <w:t>是</w:t>
      </w:r>
      <w:r w:rsidRPr="00543985">
        <w:rPr>
          <w:rFonts w:ascii="Wawati SC" w:eastAsia="Wawati SC" w:hAnsi="Wawati SC"/>
        </w:rPr>
        <w:t>有问题的。理由同上。</w:t>
      </w:r>
    </w:p>
    <w:p w14:paraId="64C2B434" w14:textId="77777777" w:rsidR="00467C6E" w:rsidRPr="00543985" w:rsidRDefault="00467C6E" w:rsidP="00467C6E">
      <w:pPr>
        <w:ind w:firstLineChars="200" w:firstLine="480"/>
        <w:rPr>
          <w:rFonts w:ascii="Wawati SC" w:eastAsia="Wawati SC" w:hAnsi="Wawati SC"/>
          <w:b/>
          <w:bCs/>
          <w:color w:val="C00000"/>
          <w:u w:val="single"/>
        </w:rPr>
      </w:pPr>
      <w:r w:rsidRPr="00543985">
        <w:rPr>
          <w:rFonts w:ascii="Wawati SC" w:eastAsia="Wawati SC" w:hAnsi="Wawati SC"/>
          <w:b/>
          <w:bCs/>
          <w:color w:val="C00000"/>
          <w:u w:val="single"/>
        </w:rPr>
        <w:lastRenderedPageBreak/>
        <w:t>选言</w:t>
      </w:r>
      <w:r w:rsidRPr="00543985">
        <w:rPr>
          <w:rFonts w:ascii="Wawati SC" w:eastAsia="Wawati SC" w:hAnsi="Wawati SC" w:hint="eastAsia"/>
          <w:b/>
          <w:bCs/>
          <w:color w:val="C00000"/>
          <w:u w:val="single"/>
        </w:rPr>
        <w:t>三段论</w:t>
      </w:r>
    </w:p>
    <w:p w14:paraId="1C880AC1"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选言三段论使用“非此即彼”的陈述。</w:t>
      </w:r>
    </w:p>
    <w:p w14:paraId="2A115C1E"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hint="eastAsia"/>
        </w:rPr>
        <w:t>【</w:t>
      </w:r>
      <w:proofErr w:type="gramEnd"/>
      <w:r w:rsidRPr="00543985">
        <w:rPr>
          <w:rFonts w:ascii="Wawati SC" w:eastAsia="Wawati SC" w:hAnsi="Wawati SC"/>
        </w:rPr>
        <w:t>飞机要么在天上飞，要么</w:t>
      </w:r>
      <w:r w:rsidRPr="00543985">
        <w:rPr>
          <w:rFonts w:ascii="Wawati SC" w:eastAsia="Wawati SC" w:hAnsi="Wawati SC" w:hint="eastAsia"/>
        </w:rPr>
        <w:t>已经</w:t>
      </w:r>
      <w:r w:rsidRPr="00543985">
        <w:rPr>
          <w:rFonts w:ascii="Wawati SC" w:eastAsia="Wawati SC" w:hAnsi="Wawati SC"/>
        </w:rPr>
        <w:t>落</w:t>
      </w:r>
      <w:r w:rsidRPr="00543985">
        <w:rPr>
          <w:rFonts w:ascii="Wawati SC" w:eastAsia="Wawati SC" w:hAnsi="Wawati SC" w:hint="eastAsia"/>
        </w:rPr>
        <w:t>下来</w:t>
      </w:r>
      <w:r w:rsidRPr="00543985">
        <w:rPr>
          <w:rFonts w:ascii="Wawati SC" w:eastAsia="Wawati SC" w:hAnsi="Wawati SC"/>
        </w:rPr>
        <w:t>了。</w:t>
      </w:r>
    </w:p>
    <w:p w14:paraId="7707A1B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飞机没有落下来</w:t>
      </w:r>
      <w:r w:rsidRPr="00543985">
        <w:rPr>
          <w:rFonts w:ascii="Wawati SC" w:eastAsia="Wawati SC" w:hAnsi="Wawati SC"/>
        </w:rPr>
        <w:t>。</w:t>
      </w:r>
    </w:p>
    <w:p w14:paraId="7AD4F4B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，飞机在天上飞。</w:t>
      </w:r>
      <w:r w:rsidRPr="00543985">
        <w:rPr>
          <w:rFonts w:ascii="Wawati SC" w:eastAsia="Wawati SC" w:hAnsi="Wawati SC" w:hint="eastAsia"/>
        </w:rPr>
        <w:t>】</w:t>
      </w:r>
    </w:p>
    <w:p w14:paraId="56BD636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这</w:t>
      </w:r>
      <w:r w:rsidRPr="00543985">
        <w:rPr>
          <w:rFonts w:ascii="Wawati SC" w:eastAsia="Wawati SC" w:hAnsi="Wawati SC" w:hint="eastAsia"/>
        </w:rPr>
        <w:t>可不是</w:t>
      </w:r>
      <w:r w:rsidRPr="00543985">
        <w:rPr>
          <w:rFonts w:ascii="Wawati SC" w:eastAsia="Wawati SC" w:hAnsi="Wawati SC"/>
        </w:rPr>
        <w:t>什么虚假二分，飞机要么在天上飞，要么</w:t>
      </w:r>
      <w:r w:rsidRPr="00543985">
        <w:rPr>
          <w:rFonts w:ascii="Wawati SC" w:eastAsia="Wawati SC" w:hAnsi="Wawati SC" w:hint="eastAsia"/>
        </w:rPr>
        <w:t>已经降落</w:t>
      </w:r>
      <w:r w:rsidRPr="00543985">
        <w:rPr>
          <w:rFonts w:ascii="Wawati SC" w:eastAsia="Wawati SC" w:hAnsi="Wawati SC"/>
        </w:rPr>
        <w:t>下来了（就算是</w:t>
      </w:r>
      <w:r w:rsidRPr="00543985">
        <w:rPr>
          <w:rFonts w:ascii="Wawati SC" w:eastAsia="Wawati SC" w:hAnsi="Wawati SC" w:hint="eastAsia"/>
        </w:rPr>
        <w:t>坠毁</w:t>
      </w:r>
      <w:r w:rsidRPr="00543985">
        <w:rPr>
          <w:rFonts w:ascii="Wawati SC" w:eastAsia="Wawati SC" w:hAnsi="Wawati SC"/>
        </w:rPr>
        <w:t>，也是落了啊……）。</w:t>
      </w:r>
    </w:p>
    <w:p w14:paraId="3A9B4C8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抽象</w:t>
      </w:r>
      <w:r w:rsidRPr="00543985">
        <w:rPr>
          <w:rFonts w:ascii="Wawati SC" w:eastAsia="Wawati SC" w:hAnsi="Wawati SC"/>
        </w:rPr>
        <w:t>出来就是：</w:t>
      </w:r>
    </w:p>
    <w:p w14:paraId="72D46070" w14:textId="77777777" w:rsidR="00467C6E" w:rsidRPr="00543985" w:rsidRDefault="00467C6E" w:rsidP="00467C6E">
      <w:pPr>
        <w:ind w:firstLineChars="200" w:firstLine="480"/>
        <w:rPr>
          <w:rFonts w:ascii="Wawati SC" w:eastAsia="Wawati SC" w:hAnsi="Wawati SC"/>
        </w:rPr>
      </w:pPr>
      <w:proofErr w:type="gramStart"/>
      <w:r w:rsidRPr="00543985">
        <w:rPr>
          <w:rFonts w:ascii="Wawati SC" w:eastAsia="Wawati SC" w:hAnsi="Wawati SC"/>
        </w:rPr>
        <w:t>【</w:t>
      </w:r>
      <w:proofErr w:type="gramEnd"/>
      <w:r w:rsidRPr="00543985">
        <w:rPr>
          <w:rFonts w:ascii="Wawati SC" w:eastAsia="Wawati SC" w:hAnsi="Wawati SC" w:hint="eastAsia"/>
        </w:rPr>
        <w:t>要么</w:t>
      </w:r>
      <w:r w:rsidRPr="00543985">
        <w:rPr>
          <w:rFonts w:ascii="Wawati SC" w:eastAsia="Wawati SC" w:hAnsi="Wawati SC"/>
        </w:rPr>
        <w:t>P要么Q。</w:t>
      </w:r>
    </w:p>
    <w:p w14:paraId="588490C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非</w:t>
      </w:r>
      <w:r w:rsidRPr="00543985">
        <w:rPr>
          <w:rFonts w:ascii="Wawati SC" w:eastAsia="Wawati SC" w:hAnsi="Wawati SC"/>
        </w:rPr>
        <w:t>Q。</w:t>
      </w:r>
    </w:p>
    <w:p w14:paraId="70B26E3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因此</w:t>
      </w:r>
      <w:r w:rsidRPr="00543985">
        <w:rPr>
          <w:rFonts w:ascii="Wawati SC" w:eastAsia="Wawati SC" w:hAnsi="Wawati SC"/>
        </w:rPr>
        <w:t>，P。】</w:t>
      </w:r>
    </w:p>
    <w:p w14:paraId="083B2AF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在这里</w:t>
      </w:r>
      <w:r w:rsidRPr="00543985">
        <w:rPr>
          <w:rFonts w:ascii="Wawati SC" w:eastAsia="Wawati SC" w:hAnsi="Wawati SC"/>
        </w:rPr>
        <w:t>，</w:t>
      </w:r>
      <w:r w:rsidRPr="00543985">
        <w:rPr>
          <w:rFonts w:ascii="Wawati SC" w:eastAsia="Wawati SC" w:hAnsi="Wawati SC" w:hint="eastAsia"/>
        </w:rPr>
        <w:t>当且仅当</w:t>
      </w:r>
      <w:r w:rsidRPr="00543985">
        <w:rPr>
          <w:rFonts w:ascii="Wawati SC" w:eastAsia="Wawati SC" w:hAnsi="Wawati SC"/>
        </w:rPr>
        <w:t>P和Q</w:t>
      </w:r>
      <w:r w:rsidRPr="00543985">
        <w:rPr>
          <w:rFonts w:ascii="Wawati SC" w:eastAsia="Wawati SC" w:hAnsi="Wawati SC" w:hint="eastAsia"/>
        </w:rPr>
        <w:t>互相排斥</w:t>
      </w:r>
      <w:r w:rsidRPr="00543985">
        <w:rPr>
          <w:rFonts w:ascii="Wawati SC" w:eastAsia="Wawati SC" w:hAnsi="Wawati SC"/>
        </w:rPr>
        <w:t>时，</w:t>
      </w:r>
      <w:r w:rsidRPr="00543985">
        <w:rPr>
          <w:rFonts w:ascii="Wawati SC" w:eastAsia="Wawati SC" w:hAnsi="Wawati SC" w:hint="eastAsia"/>
        </w:rPr>
        <w:t>即</w:t>
      </w:r>
      <w:r w:rsidRPr="00543985">
        <w:rPr>
          <w:rFonts w:ascii="Wawati SC" w:eastAsia="Wawati SC" w:hAnsi="Wawati SC"/>
        </w:rPr>
        <w:t>P和Q不能同时发生，</w:t>
      </w:r>
      <w:r w:rsidRPr="00543985">
        <w:rPr>
          <w:rFonts w:ascii="Wawati SC" w:eastAsia="Wawati SC" w:hAnsi="Wawati SC" w:hint="eastAsia"/>
        </w:rPr>
        <w:t>这个</w:t>
      </w:r>
      <w:r w:rsidRPr="00543985">
        <w:rPr>
          <w:rFonts w:ascii="Wawati SC" w:eastAsia="Wawati SC" w:hAnsi="Wawati SC"/>
        </w:rPr>
        <w:t>三段论</w:t>
      </w:r>
      <w:r w:rsidRPr="00543985">
        <w:rPr>
          <w:rFonts w:ascii="Wawati SC" w:eastAsia="Wawati SC" w:hAnsi="Wawati SC" w:hint="eastAsia"/>
        </w:rPr>
        <w:t>才是</w:t>
      </w:r>
      <w:r w:rsidRPr="00543985">
        <w:rPr>
          <w:rFonts w:ascii="Wawati SC" w:eastAsia="Wawati SC" w:hAnsi="Wawati SC"/>
        </w:rPr>
        <w:t>有效的。</w:t>
      </w:r>
    </w:p>
    <w:p w14:paraId="60EC30A7" w14:textId="77E9062E"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说真的</w:t>
      </w:r>
      <w:r w:rsidRPr="00543985">
        <w:rPr>
          <w:rFonts w:ascii="Wawati SC" w:eastAsia="Wawati SC" w:hAnsi="Wawati SC"/>
        </w:rPr>
        <w:t>这样的命题比较少，</w:t>
      </w:r>
      <w:r w:rsidRPr="00543985">
        <w:rPr>
          <w:rFonts w:ascii="Wawati SC" w:eastAsia="Wawati SC" w:hAnsi="Wawati SC" w:hint="eastAsia"/>
        </w:rPr>
        <w:t>我</w:t>
      </w:r>
      <w:r w:rsidRPr="00543985">
        <w:rPr>
          <w:rFonts w:ascii="Wawati SC" w:eastAsia="Wawati SC" w:hAnsi="Wawati SC"/>
        </w:rPr>
        <w:t>也想不出什么别的了……于是</w:t>
      </w:r>
      <w:r w:rsidRPr="00543985">
        <w:rPr>
          <w:rFonts w:ascii="Wawati SC" w:eastAsia="Wawati SC" w:hAnsi="Wawati SC" w:hint="eastAsia"/>
        </w:rPr>
        <w:t>人们常常</w:t>
      </w:r>
      <w:r w:rsidRPr="00543985">
        <w:rPr>
          <w:rFonts w:ascii="Wawati SC" w:eastAsia="Wawati SC" w:hAnsi="Wawati SC"/>
        </w:rPr>
        <w:t>制造一些</w:t>
      </w:r>
      <w:r w:rsidRPr="00543985">
        <w:rPr>
          <w:rFonts w:ascii="Wawati SC" w:eastAsia="Wawati SC" w:hAnsi="Wawati SC"/>
          <w:b/>
          <w:bCs/>
        </w:rPr>
        <w:t>虚假两难</w:t>
      </w:r>
      <w:r w:rsidRPr="00543985">
        <w:rPr>
          <w:rFonts w:ascii="Wawati SC" w:eastAsia="Wawati SC" w:hAnsi="Wawati SC" w:hint="eastAsia"/>
        </w:rPr>
        <w:t>的</w:t>
      </w:r>
      <w:r w:rsidRPr="00543985">
        <w:rPr>
          <w:rFonts w:ascii="Wawati SC" w:eastAsia="Wawati SC" w:hAnsi="Wawati SC"/>
        </w:rPr>
        <w:t>情况。</w:t>
      </w:r>
      <w:r w:rsidR="0084189A" w:rsidRPr="00543985">
        <w:rPr>
          <w:rFonts w:ascii="Wawati SC" w:eastAsia="Wawati SC" w:hAnsi="Wawati SC" w:hint="eastAsia"/>
        </w:rPr>
        <w:t>20世纪，美国一些人为反对另一些不支持越南战争的人而张贴了这样的标语：</w:t>
      </w:r>
    </w:p>
    <w:p w14:paraId="0DB6D76B" w14:textId="299C5414" w:rsidR="0084189A" w:rsidRPr="00543985" w:rsidRDefault="0084189A" w:rsidP="00467C6E">
      <w:pPr>
        <w:ind w:firstLineChars="200" w:firstLine="480"/>
        <w:rPr>
          <w:rFonts w:ascii="Wawati SC" w:eastAsia="Wawati SC" w:hAnsi="Wawati SC"/>
        </w:rPr>
      </w:pPr>
      <w:r w:rsidRPr="00543985">
        <w:rPr>
          <w:rFonts w:ascii="Wawati SC" w:eastAsia="Wawati SC" w:hAnsi="Wawati SC" w:hint="eastAsia"/>
        </w:rPr>
        <w:t>美国：热爱它，要么离开它。</w:t>
      </w:r>
    </w:p>
    <w:p w14:paraId="09D95CDC" w14:textId="114A3FA6" w:rsidR="0084189A" w:rsidRPr="00543985" w:rsidRDefault="0084189A" w:rsidP="00467C6E">
      <w:pPr>
        <w:ind w:firstLineChars="200" w:firstLine="480"/>
        <w:rPr>
          <w:rFonts w:ascii="Wawati SC" w:eastAsia="Wawati SC" w:hAnsi="Wawati SC"/>
        </w:rPr>
      </w:pPr>
      <w:r w:rsidRPr="00543985">
        <w:rPr>
          <w:rFonts w:ascii="Wawati SC" w:eastAsia="Wawati SC" w:hAnsi="Wawati SC" w:hint="eastAsia"/>
        </w:rPr>
        <w:t>首先，把爱国和支持越战捆绑在一起的做法是一种道德绑架。其次，除了支持约占和离开美国，人们还可以有很多种选择，</w:t>
      </w:r>
      <w:r w:rsidR="00FA5507" w:rsidRPr="00543985">
        <w:rPr>
          <w:rFonts w:ascii="Wawati SC" w:eastAsia="Wawati SC" w:hAnsi="Wawati SC" w:hint="eastAsia"/>
        </w:rPr>
        <w:t xml:space="preserve">贴标语的人却只给出两种， </w:t>
      </w:r>
      <w:proofErr w:type="gramStart"/>
      <w:r w:rsidR="00FA5507" w:rsidRPr="00543985">
        <w:rPr>
          <w:rFonts w:ascii="Wawati SC" w:eastAsia="Wawati SC" w:hAnsi="Wawati SC" w:hint="eastAsia"/>
        </w:rPr>
        <w:t>“</w:t>
      </w:r>
      <w:proofErr w:type="gramEnd"/>
      <w:r w:rsidR="00FA5507" w:rsidRPr="00543985">
        <w:rPr>
          <w:rFonts w:ascii="Wawati SC" w:eastAsia="Wawati SC" w:hAnsi="Wawati SC" w:hint="eastAsia"/>
        </w:rPr>
        <w:t>热爱它，要么离开它“的完整表述是：要么留在美国支持约占，要么离开美国不支持</w:t>
      </w:r>
      <w:r w:rsidR="008901BF" w:rsidRPr="00543985">
        <w:rPr>
          <w:rFonts w:ascii="Wawati SC" w:eastAsia="Wawati SC" w:hAnsi="Wawati SC" w:hint="eastAsia"/>
        </w:rPr>
        <w:t>越战</w:t>
      </w:r>
      <w:r w:rsidR="00FA5507" w:rsidRPr="00543985">
        <w:rPr>
          <w:rFonts w:ascii="Wawati SC" w:eastAsia="Wawati SC" w:hAnsi="Wawati SC" w:hint="eastAsia"/>
        </w:rPr>
        <w:t>。迫使不离开美国的人支持越战，这是非常荒谬的。</w:t>
      </w:r>
    </w:p>
    <w:p w14:paraId="60135839"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lastRenderedPageBreak/>
        <w:t>讲了</w:t>
      </w:r>
      <w:r w:rsidRPr="00543985">
        <w:rPr>
          <w:rFonts w:ascii="Wawati SC" w:eastAsia="Wawati SC" w:hAnsi="Wawati SC"/>
        </w:rPr>
        <w:t>这么多演绎论证，事实上，日常我们用到的演绎论证，少之又少……因为要确保前提为真，</w:t>
      </w:r>
      <w:r w:rsidRPr="00543985">
        <w:rPr>
          <w:rFonts w:ascii="Wawati SC" w:eastAsia="Wawati SC" w:hAnsi="Wawati SC" w:hint="eastAsia"/>
        </w:rPr>
        <w:t>这实在</w:t>
      </w:r>
      <w:r w:rsidRPr="00543985">
        <w:rPr>
          <w:rFonts w:ascii="Wawati SC" w:eastAsia="Wawati SC" w:hAnsi="Wawati SC"/>
        </w:rPr>
        <w:t>太难了！！！</w:t>
      </w:r>
    </w:p>
    <w:p w14:paraId="612C6F9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大部分时候我们还是用</w:t>
      </w:r>
      <w:r w:rsidRPr="00543985">
        <w:rPr>
          <w:rFonts w:ascii="Wawati SC" w:eastAsia="Wawati SC" w:hAnsi="Wawati SC" w:hint="eastAsia"/>
        </w:rPr>
        <w:t>归纳论证</w:t>
      </w:r>
      <w:r w:rsidRPr="00543985">
        <w:rPr>
          <w:rFonts w:ascii="Wawati SC" w:eastAsia="Wawati SC" w:hAnsi="Wawati SC"/>
        </w:rPr>
        <w:t>。</w:t>
      </w:r>
    </w:p>
    <w:p w14:paraId="00C157B0" w14:textId="77777777"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b/>
          <w:bCs/>
          <w:highlight w:val="yellow"/>
        </w:rPr>
        <w:t>归纳</w:t>
      </w:r>
      <w:r w:rsidRPr="00543985">
        <w:rPr>
          <w:rFonts w:ascii="Wawati SC" w:eastAsia="Wawati SC" w:hAnsi="Wawati SC" w:hint="eastAsia"/>
          <w:b/>
          <w:bCs/>
          <w:highlight w:val="yellow"/>
        </w:rPr>
        <w:t>论证</w:t>
      </w:r>
    </w:p>
    <w:p w14:paraId="144DA307"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不像可靠的演绎推理，好的归纳推理只能从前提可能或很可能得出结论，不是确定</w:t>
      </w:r>
      <w:r w:rsidRPr="00543985">
        <w:rPr>
          <w:rFonts w:ascii="Wawati SC" w:eastAsia="Wawati SC" w:hAnsi="Wawati SC" w:hint="eastAsia"/>
        </w:rPr>
        <w:t>地</w:t>
      </w:r>
      <w:r w:rsidRPr="00543985">
        <w:rPr>
          <w:rFonts w:ascii="Wawati SC" w:eastAsia="Wawati SC" w:hAnsi="Wawati SC"/>
        </w:rPr>
        <w:t>得出。因为归纳</w:t>
      </w:r>
      <w:r w:rsidRPr="00543985">
        <w:rPr>
          <w:rFonts w:ascii="Wawati SC" w:eastAsia="Wawati SC" w:hAnsi="Wawati SC" w:hint="eastAsia"/>
        </w:rPr>
        <w:t>推理</w:t>
      </w:r>
      <w:r w:rsidRPr="00543985">
        <w:rPr>
          <w:rFonts w:ascii="Wawati SC" w:eastAsia="Wawati SC" w:hAnsi="Wawati SC"/>
        </w:rPr>
        <w:t>的结论超出了前提的范围，而不是逻辑地包含在前提中。</w:t>
      </w:r>
    </w:p>
    <w:p w14:paraId="0173FDD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科学主要</w:t>
      </w:r>
      <w:r w:rsidRPr="00543985">
        <w:rPr>
          <w:rFonts w:ascii="Wawati SC" w:eastAsia="Wawati SC" w:hAnsi="Wawati SC"/>
        </w:rPr>
        <w:t>依赖于归纳方法，所以会经常受到</w:t>
      </w:r>
      <w:r w:rsidRPr="00543985">
        <w:rPr>
          <w:rFonts w:ascii="Wawati SC" w:eastAsia="Wawati SC" w:hAnsi="Wawati SC" w:hint="eastAsia"/>
        </w:rPr>
        <w:t>质疑</w:t>
      </w:r>
      <w:r w:rsidRPr="00543985">
        <w:rPr>
          <w:rFonts w:ascii="Wawati SC" w:eastAsia="Wawati SC" w:hAnsi="Wawati SC"/>
        </w:rPr>
        <w:t>。</w:t>
      </w:r>
      <w:r w:rsidRPr="00543985">
        <w:rPr>
          <w:rFonts w:ascii="Wawati SC" w:eastAsia="Wawati SC" w:hAnsi="Wawati SC" w:hint="eastAsia"/>
        </w:rPr>
        <w:t>即便</w:t>
      </w:r>
      <w:r w:rsidRPr="00543985">
        <w:rPr>
          <w:rFonts w:ascii="Wawati SC" w:eastAsia="Wawati SC" w:hAnsi="Wawati SC"/>
        </w:rPr>
        <w:t>前提真，无论归纳论证的结论错误的可能性多么少，但错误的可能性是无法排除的，因为它们是概率性陈述，不是确定性陈述。相反，</w:t>
      </w:r>
      <w:r w:rsidRPr="00543985">
        <w:rPr>
          <w:rFonts w:ascii="Wawati SC" w:eastAsia="Wawati SC" w:hAnsi="Wawati SC" w:hint="eastAsia"/>
        </w:rPr>
        <w:t>给定</w:t>
      </w:r>
      <w:r w:rsidRPr="00543985">
        <w:rPr>
          <w:rFonts w:ascii="Wawati SC" w:eastAsia="Wawati SC" w:hAnsi="Wawati SC"/>
        </w:rPr>
        <w:t>真</w:t>
      </w:r>
      <w:r w:rsidRPr="00543985">
        <w:rPr>
          <w:rFonts w:ascii="Wawati SC" w:eastAsia="Wawati SC" w:hAnsi="Wawati SC" w:hint="eastAsia"/>
        </w:rPr>
        <w:t>的</w:t>
      </w:r>
      <w:r w:rsidRPr="00543985">
        <w:rPr>
          <w:rFonts w:ascii="Wawati SC" w:eastAsia="Wawati SC" w:hAnsi="Wawati SC"/>
        </w:rPr>
        <w:t>前提和有效的三段论形式，演绎论证的结论就不可能是假的。</w:t>
      </w:r>
    </w:p>
    <w:p w14:paraId="59DDEC38"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归纳论证</w:t>
      </w:r>
      <w:r w:rsidRPr="00543985">
        <w:rPr>
          <w:rFonts w:ascii="Wawati SC" w:eastAsia="Wawati SC" w:hAnsi="Wawati SC" w:hint="eastAsia"/>
        </w:rPr>
        <w:t>中</w:t>
      </w:r>
      <w:r w:rsidRPr="00543985">
        <w:rPr>
          <w:rFonts w:ascii="Wawati SC" w:eastAsia="Wawati SC" w:hAnsi="Wawati SC"/>
        </w:rPr>
        <w:t>最主要的概念是支持。</w:t>
      </w:r>
      <w:r w:rsidRPr="00543985">
        <w:rPr>
          <w:rFonts w:ascii="Wawati SC" w:eastAsia="Wawati SC" w:hAnsi="Wawati SC" w:hint="eastAsia"/>
        </w:rPr>
        <w:t>一个</w:t>
      </w:r>
      <w:r w:rsidRPr="00543985">
        <w:rPr>
          <w:rFonts w:ascii="Wawati SC" w:eastAsia="Wawati SC" w:hAnsi="Wawati SC"/>
        </w:rPr>
        <w:t>强归纳论证是这样的：如果它的前提为真，那么</w:t>
      </w:r>
      <w:r w:rsidRPr="00543985">
        <w:rPr>
          <w:rFonts w:ascii="Wawati SC" w:eastAsia="Wawati SC" w:hAnsi="Wawati SC" w:hint="eastAsia"/>
        </w:rPr>
        <w:t>就</w:t>
      </w:r>
      <w:r w:rsidRPr="00543985">
        <w:rPr>
          <w:rFonts w:ascii="Wawati SC" w:eastAsia="Wawati SC" w:hAnsi="Wawati SC"/>
        </w:rPr>
        <w:t>给了我们很好的理由来</w:t>
      </w:r>
      <w:r w:rsidRPr="00543985">
        <w:rPr>
          <w:rFonts w:ascii="Wawati SC" w:eastAsia="Wawati SC" w:hAnsi="Wawati SC" w:hint="eastAsia"/>
        </w:rPr>
        <w:t>相信</w:t>
      </w:r>
      <w:r w:rsidRPr="00543985">
        <w:rPr>
          <w:rFonts w:ascii="Wawati SC" w:eastAsia="Wawati SC" w:hAnsi="Wawati SC"/>
        </w:rPr>
        <w:t>其</w:t>
      </w:r>
      <w:r w:rsidRPr="00543985">
        <w:rPr>
          <w:rFonts w:ascii="Wawati SC" w:eastAsia="Wawati SC" w:hAnsi="Wawati SC" w:hint="eastAsia"/>
        </w:rPr>
        <w:t>结论</w:t>
      </w:r>
      <w:r w:rsidRPr="00543985">
        <w:rPr>
          <w:rFonts w:ascii="Wawati SC" w:eastAsia="Wawati SC" w:hAnsi="Wawati SC"/>
        </w:rPr>
        <w:t>也为真。一个令人</w:t>
      </w:r>
      <w:r w:rsidRPr="00543985">
        <w:rPr>
          <w:rFonts w:ascii="Wawati SC" w:eastAsia="Wawati SC" w:hAnsi="Wawati SC" w:hint="eastAsia"/>
        </w:rPr>
        <w:t>信服</w:t>
      </w:r>
      <w:r w:rsidRPr="00543985">
        <w:rPr>
          <w:rFonts w:ascii="Wawati SC" w:eastAsia="Wawati SC" w:hAnsi="Wawati SC"/>
        </w:rPr>
        <w:t>的归纳论证是一个带有可信前提的强归纳论证。</w:t>
      </w:r>
      <w:r w:rsidRPr="00543985">
        <w:rPr>
          <w:rFonts w:ascii="Wawati SC" w:eastAsia="Wawati SC" w:hAnsi="Wawati SC" w:hint="eastAsia"/>
        </w:rPr>
        <w:t>它</w:t>
      </w:r>
      <w:r w:rsidRPr="00543985">
        <w:rPr>
          <w:rFonts w:ascii="Wawati SC" w:eastAsia="Wawati SC" w:hAnsi="Wawati SC"/>
        </w:rPr>
        <w:t>与</w:t>
      </w:r>
      <w:r w:rsidRPr="00543985">
        <w:rPr>
          <w:rFonts w:ascii="Wawati SC" w:eastAsia="Wawati SC" w:hAnsi="Wawati SC" w:hint="eastAsia"/>
        </w:rPr>
        <w:t>一个</w:t>
      </w:r>
      <w:r w:rsidRPr="00543985">
        <w:rPr>
          <w:rFonts w:ascii="Wawati SC" w:eastAsia="Wawati SC" w:hAnsi="Wawati SC"/>
        </w:rPr>
        <w:t>健全的演绎论证是</w:t>
      </w:r>
      <w:r w:rsidRPr="00543985">
        <w:rPr>
          <w:rFonts w:ascii="Wawati SC" w:eastAsia="Wawati SC" w:hAnsi="Wawati SC" w:hint="eastAsia"/>
        </w:rPr>
        <w:t>类似</w:t>
      </w:r>
      <w:r w:rsidRPr="00543985">
        <w:rPr>
          <w:rFonts w:ascii="Wawati SC" w:eastAsia="Wawati SC" w:hAnsi="Wawati SC"/>
        </w:rPr>
        <w:t>的。</w:t>
      </w:r>
    </w:p>
    <w:p w14:paraId="31BC1100" w14:textId="77777777"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hint="eastAsia"/>
          <w:b/>
          <w:bCs/>
        </w:rPr>
        <w:t>一个</w:t>
      </w:r>
      <w:r w:rsidRPr="00543985">
        <w:rPr>
          <w:rFonts w:ascii="Wawati SC" w:eastAsia="Wawati SC" w:hAnsi="Wawati SC"/>
          <w:b/>
          <w:bCs/>
        </w:rPr>
        <w:t>令人信服的归纳论证的标准是：</w:t>
      </w:r>
    </w:p>
    <w:p w14:paraId="16E502DF" w14:textId="77777777"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hint="eastAsia"/>
          <w:b/>
          <w:bCs/>
        </w:rPr>
        <w:t>具有</w:t>
      </w:r>
      <w:r w:rsidRPr="00543985">
        <w:rPr>
          <w:rFonts w:ascii="Wawati SC" w:eastAsia="Wawati SC" w:hAnsi="Wawati SC"/>
          <w:b/>
          <w:bCs/>
        </w:rPr>
        <w:t>可以支持结论的前提，也就是</w:t>
      </w:r>
      <w:r w:rsidRPr="00543985">
        <w:rPr>
          <w:rFonts w:ascii="Wawati SC" w:eastAsia="Wawati SC" w:hAnsi="Wawati SC" w:hint="eastAsia"/>
          <w:b/>
          <w:bCs/>
        </w:rPr>
        <w:t>说</w:t>
      </w:r>
      <w:r w:rsidRPr="00543985">
        <w:rPr>
          <w:rFonts w:ascii="Wawati SC" w:eastAsia="Wawati SC" w:hAnsi="Wawati SC"/>
          <w:b/>
          <w:bCs/>
        </w:rPr>
        <w:t>，如果前提为</w:t>
      </w:r>
      <w:r w:rsidRPr="00543985">
        <w:rPr>
          <w:rFonts w:ascii="Wawati SC" w:eastAsia="Wawati SC" w:hAnsi="Wawati SC" w:hint="eastAsia"/>
          <w:b/>
          <w:bCs/>
        </w:rPr>
        <w:t>真</w:t>
      </w:r>
      <w:r w:rsidRPr="00543985">
        <w:rPr>
          <w:rFonts w:ascii="Wawati SC" w:eastAsia="Wawati SC" w:hAnsi="Wawati SC"/>
          <w:b/>
          <w:bCs/>
        </w:rPr>
        <w:t>，那么</w:t>
      </w:r>
      <w:r w:rsidRPr="00543985">
        <w:rPr>
          <w:rFonts w:ascii="Wawati SC" w:eastAsia="Wawati SC" w:hAnsi="Wawati SC" w:hint="eastAsia"/>
          <w:b/>
          <w:bCs/>
        </w:rPr>
        <w:t>将</w:t>
      </w:r>
      <w:r w:rsidRPr="00543985">
        <w:rPr>
          <w:rFonts w:ascii="Wawati SC" w:eastAsia="Wawati SC" w:hAnsi="Wawati SC"/>
          <w:b/>
          <w:bCs/>
        </w:rPr>
        <w:t>使结论更加可能或更可</w:t>
      </w:r>
      <w:r w:rsidRPr="00543985">
        <w:rPr>
          <w:rFonts w:ascii="Wawati SC" w:eastAsia="Wawati SC" w:hAnsi="Wawati SC" w:hint="eastAsia"/>
          <w:b/>
          <w:bCs/>
        </w:rPr>
        <w:t>采信</w:t>
      </w:r>
      <w:r w:rsidRPr="00543985">
        <w:rPr>
          <w:rFonts w:ascii="Wawati SC" w:eastAsia="Wawati SC" w:hAnsi="Wawati SC"/>
          <w:b/>
          <w:bCs/>
        </w:rPr>
        <w:t>。</w:t>
      </w:r>
    </w:p>
    <w:p w14:paraId="6AABDEA1" w14:textId="1D968347" w:rsidR="00467C6E" w:rsidRPr="00543985" w:rsidRDefault="00467C6E" w:rsidP="00467C6E">
      <w:pPr>
        <w:ind w:firstLineChars="200" w:firstLine="480"/>
        <w:rPr>
          <w:rFonts w:ascii="Wawati SC" w:eastAsia="Wawati SC" w:hAnsi="Wawati SC"/>
          <w:b/>
          <w:bCs/>
        </w:rPr>
      </w:pPr>
      <w:r w:rsidRPr="00543985">
        <w:rPr>
          <w:rFonts w:ascii="Wawati SC" w:eastAsia="Wawati SC" w:hAnsi="Wawati SC" w:hint="eastAsia"/>
          <w:b/>
          <w:bCs/>
        </w:rPr>
        <w:t>这些</w:t>
      </w:r>
      <w:r w:rsidRPr="00543985">
        <w:rPr>
          <w:rFonts w:ascii="Wawati SC" w:eastAsia="Wawati SC" w:hAnsi="Wawati SC"/>
          <w:b/>
          <w:bCs/>
        </w:rPr>
        <w:t>前提自身是可信的（言之有理的/</w:t>
      </w:r>
      <w:r w:rsidRPr="00543985">
        <w:rPr>
          <w:rFonts w:ascii="Wawati SC" w:eastAsia="Wawati SC" w:hAnsi="Wawati SC" w:hint="eastAsia"/>
          <w:b/>
          <w:bCs/>
        </w:rPr>
        <w:t>可以</w:t>
      </w:r>
      <w:r w:rsidRPr="00543985">
        <w:rPr>
          <w:rFonts w:ascii="Wawati SC" w:eastAsia="Wawati SC" w:hAnsi="Wawati SC"/>
          <w:b/>
          <w:bCs/>
        </w:rPr>
        <w:t>接受的）。</w:t>
      </w:r>
    </w:p>
    <w:p w14:paraId="5E88BA7A"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那么，</w:t>
      </w:r>
      <w:r w:rsidRPr="00543985">
        <w:rPr>
          <w:rFonts w:ascii="Wawati SC" w:eastAsia="Wawati SC" w:hAnsi="Wawati SC" w:hint="eastAsia"/>
        </w:rPr>
        <w:t>存在</w:t>
      </w:r>
      <w:r w:rsidRPr="00543985">
        <w:rPr>
          <w:rFonts w:ascii="Wawati SC" w:eastAsia="Wawati SC" w:hAnsi="Wawati SC"/>
        </w:rPr>
        <w:t>可靠的归纳论证</w:t>
      </w:r>
      <w:r w:rsidRPr="00543985">
        <w:rPr>
          <w:rFonts w:ascii="Wawati SC" w:eastAsia="Wawati SC" w:hAnsi="Wawati SC" w:hint="eastAsia"/>
        </w:rPr>
        <w:t>吗</w:t>
      </w:r>
      <w:r w:rsidRPr="00543985">
        <w:rPr>
          <w:rFonts w:ascii="Wawati SC" w:eastAsia="Wawati SC" w:hAnsi="Wawati SC"/>
        </w:rPr>
        <w:t>？我们已经知道，可靠的演绎论证是前提真的结论</w:t>
      </w:r>
      <w:r w:rsidRPr="00543985">
        <w:rPr>
          <w:rFonts w:ascii="Wawati SC" w:eastAsia="Wawati SC" w:hAnsi="Wawati SC" w:hint="eastAsia"/>
        </w:rPr>
        <w:t>绝对正确</w:t>
      </w:r>
      <w:r w:rsidRPr="00543985">
        <w:rPr>
          <w:rFonts w:ascii="Wawati SC" w:eastAsia="Wawati SC" w:hAnsi="Wawati SC"/>
        </w:rPr>
        <w:t>的有效论证。有些哲学家，</w:t>
      </w:r>
      <w:r w:rsidRPr="00543985">
        <w:rPr>
          <w:rFonts w:ascii="Wawati SC" w:eastAsia="Wawati SC" w:hAnsi="Wawati SC" w:hint="eastAsia"/>
        </w:rPr>
        <w:t>比如休</w:t>
      </w:r>
      <w:proofErr w:type="gramStart"/>
      <w:r w:rsidRPr="00543985">
        <w:rPr>
          <w:rFonts w:ascii="Wawati SC" w:eastAsia="Wawati SC" w:hAnsi="Wawati SC" w:hint="eastAsia"/>
        </w:rPr>
        <w:t>谟</w:t>
      </w:r>
      <w:proofErr w:type="gramEnd"/>
      <w:r w:rsidRPr="00543985">
        <w:rPr>
          <w:rFonts w:ascii="Wawati SC" w:eastAsia="Wawati SC" w:hAnsi="Wawati SC"/>
        </w:rPr>
        <w:t>，认为没有绝对可靠的归纳论证。</w:t>
      </w:r>
      <w:r w:rsidRPr="00543985">
        <w:rPr>
          <w:rFonts w:ascii="Wawati SC" w:eastAsia="Wawati SC" w:hAnsi="Wawati SC" w:hint="eastAsia"/>
        </w:rPr>
        <w:t>如果</w:t>
      </w:r>
      <w:r w:rsidRPr="00543985">
        <w:rPr>
          <w:rFonts w:ascii="Wawati SC" w:eastAsia="Wawati SC" w:hAnsi="Wawati SC"/>
        </w:rPr>
        <w:t>归纳论证</w:t>
      </w:r>
      <w:r w:rsidRPr="00543985">
        <w:rPr>
          <w:rFonts w:ascii="Wawati SC" w:eastAsia="Wawati SC" w:hAnsi="Wawati SC" w:hint="eastAsia"/>
        </w:rPr>
        <w:t>基于</w:t>
      </w:r>
      <w:r w:rsidRPr="00543985">
        <w:rPr>
          <w:rFonts w:ascii="Wawati SC" w:eastAsia="Wawati SC" w:hAnsi="Wawati SC"/>
        </w:rPr>
        <w:t>不断重复的、精确的观察，就像我们将要看到的，其中使用的类比基于很强的实际意义，并且十分充分，那么在</w:t>
      </w:r>
      <w:r w:rsidRPr="00543985">
        <w:rPr>
          <w:rFonts w:ascii="Wawati SC" w:eastAsia="Wawati SC" w:hAnsi="Wawati SC" w:hint="eastAsia"/>
        </w:rPr>
        <w:t>现实</w:t>
      </w:r>
      <w:r w:rsidRPr="00543985">
        <w:rPr>
          <w:rFonts w:ascii="Wawati SC" w:eastAsia="Wawati SC" w:hAnsi="Wawati SC"/>
        </w:rPr>
        <w:t>中，</w:t>
      </w:r>
      <w:r w:rsidRPr="00543985">
        <w:rPr>
          <w:rFonts w:ascii="Wawati SC" w:eastAsia="Wawati SC" w:hAnsi="Wawati SC" w:hint="eastAsia"/>
        </w:rPr>
        <w:t>这种</w:t>
      </w:r>
      <w:r w:rsidRPr="00543985">
        <w:rPr>
          <w:rFonts w:ascii="Wawati SC" w:eastAsia="Wawati SC" w:hAnsi="Wawati SC"/>
        </w:rPr>
        <w:t>归纳可能是相当可靠的。只要我们明白一点，即</w:t>
      </w:r>
      <w:r w:rsidRPr="00543985">
        <w:rPr>
          <w:rFonts w:ascii="Wawati SC" w:eastAsia="Wawati SC" w:hAnsi="Wawati SC" w:hint="eastAsia"/>
        </w:rPr>
        <w:t>它们</w:t>
      </w:r>
      <w:r w:rsidRPr="00543985">
        <w:rPr>
          <w:rFonts w:ascii="Wawati SC" w:eastAsia="Wawati SC" w:hAnsi="Wawati SC"/>
        </w:rPr>
        <w:t>的结</w:t>
      </w:r>
      <w:r w:rsidRPr="00543985">
        <w:rPr>
          <w:rFonts w:ascii="Wawati SC" w:eastAsia="Wawati SC" w:hAnsi="Wawati SC"/>
        </w:rPr>
        <w:lastRenderedPageBreak/>
        <w:t>论不是像在可靠的演绎论证中那样是绝对的，那么我们就可以认为这种</w:t>
      </w:r>
      <w:r w:rsidRPr="00543985">
        <w:rPr>
          <w:rFonts w:ascii="Wawati SC" w:eastAsia="Wawati SC" w:hAnsi="Wawati SC" w:hint="eastAsia"/>
        </w:rPr>
        <w:t>较强</w:t>
      </w:r>
      <w:r w:rsidRPr="00543985">
        <w:rPr>
          <w:rFonts w:ascii="Wawati SC" w:eastAsia="Wawati SC" w:hAnsi="Wawati SC"/>
        </w:rPr>
        <w:t>的归纳是可靠的。</w:t>
      </w:r>
    </w:p>
    <w:p w14:paraId="3E66BB0E"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一些</w:t>
      </w:r>
      <w:r w:rsidRPr="00543985">
        <w:rPr>
          <w:rFonts w:ascii="Wawati SC" w:eastAsia="Wawati SC" w:hAnsi="Wawati SC"/>
        </w:rPr>
        <w:t>例子：</w:t>
      </w:r>
    </w:p>
    <w:p w14:paraId="0622CEAC"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1、</w:t>
      </w:r>
      <w:r w:rsidRPr="00543985">
        <w:rPr>
          <w:rFonts w:ascii="Wawati SC" w:eastAsia="Wawati SC" w:hAnsi="Wawati SC" w:hint="eastAsia"/>
        </w:rPr>
        <w:t>刚下过雪</w:t>
      </w:r>
      <w:r w:rsidRPr="00543985">
        <w:rPr>
          <w:rFonts w:ascii="Wawati SC" w:eastAsia="Wawati SC" w:hAnsi="Wawati SC"/>
        </w:rPr>
        <w:t>我</w:t>
      </w:r>
      <w:r w:rsidRPr="00543985">
        <w:rPr>
          <w:rFonts w:ascii="Wawati SC" w:eastAsia="Wawati SC" w:hAnsi="Wawati SC" w:hint="eastAsia"/>
        </w:rPr>
        <w:t>们</w:t>
      </w:r>
      <w:r w:rsidRPr="00543985">
        <w:rPr>
          <w:rFonts w:ascii="Wawati SC" w:eastAsia="Wawati SC" w:hAnsi="Wawati SC"/>
        </w:rPr>
        <w:t>开车去工作，在</w:t>
      </w:r>
      <w:r w:rsidRPr="00543985">
        <w:rPr>
          <w:rFonts w:ascii="Wawati SC" w:eastAsia="Wawati SC" w:hAnsi="Wawati SC" w:hint="eastAsia"/>
        </w:rPr>
        <w:t>路上</w:t>
      </w:r>
      <w:r w:rsidRPr="00543985">
        <w:rPr>
          <w:rFonts w:ascii="Wawati SC" w:eastAsia="Wawati SC" w:hAnsi="Wawati SC"/>
        </w:rPr>
        <w:t>我们的车滑进了沟里，然后第二辆也滑进了沟里。</w:t>
      </w:r>
      <w:r w:rsidRPr="00543985">
        <w:rPr>
          <w:rFonts w:ascii="Wawati SC" w:eastAsia="Wawati SC" w:hAnsi="Wawati SC" w:hint="eastAsia"/>
        </w:rPr>
        <w:t>不久</w:t>
      </w:r>
      <w:r w:rsidRPr="00543985">
        <w:rPr>
          <w:rFonts w:ascii="Wawati SC" w:eastAsia="Wawati SC" w:hAnsi="Wawati SC"/>
        </w:rPr>
        <w:t>我们看见前面的一辆车打滑失去了控制。从这些观察我们得出结论，</w:t>
      </w:r>
      <w:r w:rsidRPr="00543985">
        <w:rPr>
          <w:rFonts w:ascii="Wawati SC" w:eastAsia="Wawati SC" w:hAnsi="Wawati SC" w:hint="eastAsia"/>
        </w:rPr>
        <w:t>因为</w:t>
      </w:r>
      <w:r w:rsidRPr="00543985">
        <w:rPr>
          <w:rFonts w:ascii="Wawati SC" w:eastAsia="Wawati SC" w:hAnsi="Wawati SC"/>
        </w:rPr>
        <w:t>刚下过雪，</w:t>
      </w:r>
      <w:r w:rsidRPr="00543985">
        <w:rPr>
          <w:rFonts w:ascii="Wawati SC" w:eastAsia="Wawati SC" w:hAnsi="Wawati SC" w:hint="eastAsia"/>
        </w:rPr>
        <w:t>整个地区</w:t>
      </w:r>
      <w:r w:rsidRPr="00543985">
        <w:rPr>
          <w:rFonts w:ascii="Wawati SC" w:eastAsia="Wawati SC" w:hAnsi="Wawati SC"/>
        </w:rPr>
        <w:t>的道路</w:t>
      </w:r>
      <w:r w:rsidRPr="00543985">
        <w:rPr>
          <w:rFonts w:ascii="Wawati SC" w:eastAsia="Wawati SC" w:hAnsi="Wawati SC" w:hint="eastAsia"/>
        </w:rPr>
        <w:t>估计</w:t>
      </w:r>
      <w:r w:rsidRPr="00543985">
        <w:rPr>
          <w:rFonts w:ascii="Wawati SC" w:eastAsia="Wawati SC" w:hAnsi="Wawati SC"/>
        </w:rPr>
        <w:t>都</w:t>
      </w:r>
      <w:r w:rsidRPr="00543985">
        <w:rPr>
          <w:rFonts w:ascii="Wawati SC" w:eastAsia="Wawati SC" w:hAnsi="Wawati SC" w:hint="eastAsia"/>
        </w:rPr>
        <w:t>很</w:t>
      </w:r>
      <w:r w:rsidRPr="00543985">
        <w:rPr>
          <w:rFonts w:ascii="Wawati SC" w:eastAsia="Wawati SC" w:hAnsi="Wawati SC"/>
        </w:rPr>
        <w:t>滑，所以我们打电话提醒家人和朋友他们去工作或上学的路上也</w:t>
      </w:r>
      <w:r w:rsidRPr="00543985">
        <w:rPr>
          <w:rFonts w:ascii="Wawati SC" w:eastAsia="Wawati SC" w:hAnsi="Wawati SC" w:hint="eastAsia"/>
        </w:rPr>
        <w:t>可能</w:t>
      </w:r>
      <w:r w:rsidRPr="00543985">
        <w:rPr>
          <w:rFonts w:ascii="Wawati SC" w:eastAsia="Wawati SC" w:hAnsi="Wawati SC"/>
        </w:rPr>
        <w:t>遇到路滑的情况。</w:t>
      </w:r>
    </w:p>
    <w:p w14:paraId="005F5403" w14:textId="77777777" w:rsidR="00467C6E" w:rsidRPr="00543985" w:rsidRDefault="00467C6E" w:rsidP="00467C6E">
      <w:pPr>
        <w:ind w:firstLineChars="200" w:firstLine="480"/>
        <w:rPr>
          <w:rFonts w:ascii="Wawati SC" w:eastAsia="Wawati SC" w:hAnsi="Wawati SC"/>
        </w:rPr>
      </w:pPr>
      <w:r w:rsidRPr="00543985">
        <w:rPr>
          <w:rFonts w:ascii="Wawati SC" w:eastAsia="Wawati SC" w:hAnsi="Wawati SC"/>
        </w:rPr>
        <w:t>2、</w:t>
      </w:r>
      <w:proofErr w:type="gramStart"/>
      <w:r w:rsidRPr="00543985">
        <w:rPr>
          <w:rFonts w:ascii="Wawati SC" w:eastAsia="Wawati SC" w:hAnsi="Wawati SC" w:hint="eastAsia"/>
        </w:rPr>
        <w:t>我们</w:t>
      </w:r>
      <w:r w:rsidRPr="00543985">
        <w:rPr>
          <w:rFonts w:ascii="Wawati SC" w:eastAsia="Wawati SC" w:hAnsi="Wawati SC"/>
        </w:rPr>
        <w:t>放猫出门</w:t>
      </w:r>
      <w:proofErr w:type="gramEnd"/>
      <w:r w:rsidRPr="00543985">
        <w:rPr>
          <w:rFonts w:ascii="Wawati SC" w:eastAsia="Wawati SC" w:hAnsi="Wawati SC"/>
        </w:rPr>
        <w:t>注意到</w:t>
      </w:r>
      <w:r w:rsidRPr="00543985">
        <w:rPr>
          <w:rFonts w:ascii="Wawati SC" w:eastAsia="Wawati SC" w:hAnsi="Wawati SC" w:hint="eastAsia"/>
        </w:rPr>
        <w:t>它</w:t>
      </w:r>
      <w:r w:rsidRPr="00543985">
        <w:rPr>
          <w:rFonts w:ascii="Wawati SC" w:eastAsia="Wawati SC" w:hAnsi="Wawati SC"/>
        </w:rPr>
        <w:t>跑到了邻居的车库后面，</w:t>
      </w:r>
      <w:proofErr w:type="gramStart"/>
      <w:r w:rsidRPr="00543985">
        <w:rPr>
          <w:rFonts w:ascii="Wawati SC" w:eastAsia="Wawati SC" w:hAnsi="Wawati SC"/>
        </w:rPr>
        <w:t>第二天放猫出门</w:t>
      </w:r>
      <w:proofErr w:type="gramEnd"/>
      <w:r w:rsidRPr="00543985">
        <w:rPr>
          <w:rFonts w:ascii="Wawati SC" w:eastAsia="Wawati SC" w:hAnsi="Wawati SC"/>
        </w:rPr>
        <w:t>他又跑到了那里。</w:t>
      </w:r>
      <w:r w:rsidRPr="00543985">
        <w:rPr>
          <w:rFonts w:ascii="Wawati SC" w:eastAsia="Wawati SC" w:hAnsi="Wawati SC" w:hint="eastAsia"/>
        </w:rPr>
        <w:t>连续</w:t>
      </w:r>
      <w:r w:rsidRPr="00543985">
        <w:rPr>
          <w:rFonts w:ascii="Wawati SC" w:eastAsia="Wawati SC" w:hAnsi="Wawati SC"/>
        </w:rPr>
        <w:t>一个星期都是如此。</w:t>
      </w:r>
      <w:r w:rsidRPr="00543985">
        <w:rPr>
          <w:rFonts w:ascii="Wawati SC" w:eastAsia="Wawati SC" w:hAnsi="Wawati SC" w:hint="eastAsia"/>
        </w:rPr>
        <w:t>从</w:t>
      </w:r>
      <w:r w:rsidRPr="00543985">
        <w:rPr>
          <w:rFonts w:ascii="Wawati SC" w:eastAsia="Wawati SC" w:hAnsi="Wawati SC"/>
        </w:rPr>
        <w:t>这些观察我们得出结论，猫被放出后会跑到邻居的车库后面。我们决定和邻居谈谈，看他们是否介意我们的猫在那里随便跑动。</w:t>
      </w:r>
    </w:p>
    <w:p w14:paraId="64269B0E" w14:textId="2C6C3E92" w:rsidR="00467C6E" w:rsidRPr="00543985" w:rsidRDefault="00467C6E" w:rsidP="00467C6E">
      <w:pPr>
        <w:ind w:firstLineChars="200" w:firstLine="480"/>
        <w:rPr>
          <w:rFonts w:ascii="Wawati SC" w:eastAsia="Wawati SC" w:hAnsi="Wawati SC"/>
        </w:rPr>
      </w:pPr>
      <w:r w:rsidRPr="00543985">
        <w:rPr>
          <w:rFonts w:ascii="Wawati SC" w:eastAsia="Wawati SC" w:hAnsi="Wawati SC" w:hint="eastAsia"/>
        </w:rPr>
        <w:t>恰当</w:t>
      </w:r>
      <w:r w:rsidRPr="00543985">
        <w:rPr>
          <w:rFonts w:ascii="Wawati SC" w:eastAsia="Wawati SC" w:hAnsi="Wawati SC"/>
        </w:rPr>
        <w:t>的</w:t>
      </w:r>
      <w:r w:rsidRPr="00543985">
        <w:rPr>
          <w:rFonts w:ascii="Wawati SC" w:eastAsia="Wawati SC" w:hAnsi="Wawati SC" w:hint="eastAsia"/>
        </w:rPr>
        <w:t>归纳</w:t>
      </w:r>
      <w:r w:rsidRPr="00543985">
        <w:rPr>
          <w:rFonts w:ascii="Wawati SC" w:eastAsia="Wawati SC" w:hAnsi="Wawati SC"/>
        </w:rPr>
        <w:t>推理可</w:t>
      </w:r>
      <w:r w:rsidRPr="00543985">
        <w:rPr>
          <w:rFonts w:ascii="Wawati SC" w:eastAsia="Wawati SC" w:hAnsi="Wawati SC" w:hint="eastAsia"/>
        </w:rPr>
        <w:t>信</w:t>
      </w:r>
      <w:r w:rsidRPr="00543985">
        <w:rPr>
          <w:rFonts w:ascii="Wawati SC" w:eastAsia="Wawati SC" w:hAnsi="Wawati SC"/>
        </w:rPr>
        <w:t>度是很高的，但从来不是确定的。</w:t>
      </w:r>
      <w:r w:rsidRPr="00543985">
        <w:rPr>
          <w:rFonts w:ascii="Wawati SC" w:eastAsia="Wawati SC" w:hAnsi="Wawati SC" w:hint="eastAsia"/>
        </w:rPr>
        <w:t>在</w:t>
      </w:r>
      <w:r w:rsidRPr="00543985">
        <w:rPr>
          <w:rFonts w:ascii="Wawati SC" w:eastAsia="Wawati SC" w:hAnsi="Wawati SC"/>
        </w:rPr>
        <w:t>上面的</w:t>
      </w:r>
      <w:r w:rsidR="00A020DF" w:rsidRPr="00543985">
        <w:rPr>
          <w:rFonts w:ascii="Wawati SC" w:eastAsia="Wawati SC" w:hAnsi="Wawati SC" w:hint="eastAsia"/>
        </w:rPr>
        <w:t>例子</w:t>
      </w:r>
      <w:r w:rsidR="00715764" w:rsidRPr="00543985">
        <w:rPr>
          <w:rFonts w:ascii="Wawati SC" w:eastAsia="Wawati SC" w:hAnsi="Wawati SC" w:hint="eastAsia"/>
        </w:rPr>
        <w:t>中</w:t>
      </w:r>
      <w:r w:rsidRPr="00543985">
        <w:rPr>
          <w:rFonts w:ascii="Wawati SC" w:eastAsia="Wawati SC" w:hAnsi="Wawati SC"/>
        </w:rPr>
        <w:t>我</w:t>
      </w:r>
      <w:r w:rsidRPr="00543985">
        <w:rPr>
          <w:rFonts w:ascii="Wawati SC" w:eastAsia="Wawati SC" w:hAnsi="Wawati SC" w:hint="eastAsia"/>
        </w:rPr>
        <w:t>们</w:t>
      </w:r>
      <w:r w:rsidRPr="00543985">
        <w:rPr>
          <w:rFonts w:ascii="Wawati SC" w:eastAsia="Wawati SC" w:hAnsi="Wawati SC"/>
        </w:rPr>
        <w:t>也要考虑这样的可能性：</w:t>
      </w:r>
    </w:p>
    <w:p w14:paraId="3817491F" w14:textId="77777777" w:rsidR="00467C6E" w:rsidRPr="00543985" w:rsidRDefault="00467C6E" w:rsidP="00467C6E">
      <w:pPr>
        <w:pStyle w:val="af3"/>
        <w:numPr>
          <w:ilvl w:val="0"/>
          <w:numId w:val="30"/>
        </w:numPr>
        <w:ind w:firstLineChars="0"/>
        <w:rPr>
          <w:rFonts w:ascii="Wawati SC" w:eastAsia="Wawati SC" w:hAnsi="Wawati SC"/>
        </w:rPr>
      </w:pPr>
      <w:r w:rsidRPr="00543985">
        <w:rPr>
          <w:rFonts w:ascii="Wawati SC" w:eastAsia="Wawati SC" w:hAnsi="Wawati SC" w:hint="eastAsia"/>
        </w:rPr>
        <w:t>这条路滑可能</w:t>
      </w:r>
      <w:r w:rsidRPr="00543985">
        <w:rPr>
          <w:rFonts w:ascii="Wawati SC" w:eastAsia="Wawati SC" w:hAnsi="Wawati SC"/>
        </w:rPr>
        <w:t>是因为水管</w:t>
      </w:r>
      <w:r w:rsidRPr="00543985">
        <w:rPr>
          <w:rFonts w:ascii="Wawati SC" w:eastAsia="Wawati SC" w:hAnsi="Wawati SC" w:hint="eastAsia"/>
        </w:rPr>
        <w:t>裂</w:t>
      </w:r>
      <w:r w:rsidRPr="00543985">
        <w:rPr>
          <w:rFonts w:ascii="Wawati SC" w:eastAsia="Wawati SC" w:hAnsi="Wawati SC"/>
        </w:rPr>
        <w:t>了，</w:t>
      </w:r>
      <w:r w:rsidRPr="00543985">
        <w:rPr>
          <w:rFonts w:ascii="Wawati SC" w:eastAsia="Wawati SC" w:hAnsi="Wawati SC" w:hint="eastAsia"/>
        </w:rPr>
        <w:t>水</w:t>
      </w:r>
      <w:r w:rsidRPr="00543985">
        <w:rPr>
          <w:rFonts w:ascii="Wawati SC" w:eastAsia="Wawati SC" w:hAnsi="Wawati SC"/>
        </w:rPr>
        <w:t>在下雪的时候结了冰。其他道路都很好。</w:t>
      </w:r>
    </w:p>
    <w:p w14:paraId="705CF4BD" w14:textId="77777777" w:rsidR="00467C6E" w:rsidRPr="00543985" w:rsidRDefault="00467C6E" w:rsidP="00467C6E">
      <w:pPr>
        <w:pStyle w:val="af3"/>
        <w:numPr>
          <w:ilvl w:val="0"/>
          <w:numId w:val="30"/>
        </w:numPr>
        <w:ind w:firstLineChars="0"/>
        <w:rPr>
          <w:rFonts w:ascii="Wawati SC" w:eastAsia="Wawati SC" w:hAnsi="Wawati SC"/>
        </w:rPr>
      </w:pPr>
      <w:r w:rsidRPr="00543985">
        <w:rPr>
          <w:rFonts w:ascii="Wawati SC" w:eastAsia="Wawati SC" w:hAnsi="Wawati SC" w:hint="eastAsia"/>
        </w:rPr>
        <w:t>猫</w:t>
      </w:r>
      <w:r w:rsidRPr="00543985">
        <w:rPr>
          <w:rFonts w:ascii="Wawati SC" w:eastAsia="Wawati SC" w:hAnsi="Wawati SC"/>
        </w:rPr>
        <w:t>去了邻居的车库后，因为那里堆了</w:t>
      </w:r>
      <w:r w:rsidRPr="00543985">
        <w:rPr>
          <w:rFonts w:ascii="Wawati SC" w:eastAsia="Wawati SC" w:hAnsi="Wawati SC" w:hint="eastAsia"/>
        </w:rPr>
        <w:t>过年</w:t>
      </w:r>
      <w:r w:rsidRPr="00543985">
        <w:rPr>
          <w:rFonts w:ascii="Wawati SC" w:eastAsia="Wawati SC" w:hAnsi="Wawati SC"/>
        </w:rPr>
        <w:t>期间</w:t>
      </w:r>
      <w:r w:rsidRPr="00543985">
        <w:rPr>
          <w:rFonts w:ascii="Wawati SC" w:eastAsia="Wawati SC" w:hAnsi="Wawati SC" w:hint="eastAsia"/>
        </w:rPr>
        <w:t>的</w:t>
      </w:r>
      <w:r w:rsidRPr="00543985">
        <w:rPr>
          <w:rFonts w:ascii="Wawati SC" w:eastAsia="Wawati SC" w:hAnsi="Wawati SC"/>
        </w:rPr>
        <w:t>垃圾，而我</w:t>
      </w:r>
      <w:r w:rsidRPr="00543985">
        <w:rPr>
          <w:rFonts w:ascii="Wawati SC" w:eastAsia="Wawati SC" w:hAnsi="Wawati SC" w:hint="eastAsia"/>
        </w:rPr>
        <w:t>家</w:t>
      </w:r>
      <w:r w:rsidRPr="00543985">
        <w:rPr>
          <w:rFonts w:ascii="Wawati SC" w:eastAsia="Wawati SC" w:hAnsi="Wawati SC"/>
        </w:rPr>
        <w:t>的猫喜欢吃饺子。新年</w:t>
      </w:r>
      <w:r w:rsidRPr="00543985">
        <w:rPr>
          <w:rFonts w:ascii="Wawati SC" w:eastAsia="Wawati SC" w:hAnsi="Wawati SC" w:hint="eastAsia"/>
        </w:rPr>
        <w:t>假</w:t>
      </w:r>
      <w:r w:rsidRPr="00543985">
        <w:rPr>
          <w:rFonts w:ascii="Wawati SC" w:eastAsia="Wawati SC" w:hAnsi="Wawati SC"/>
        </w:rPr>
        <w:t>过后，</w:t>
      </w:r>
      <w:proofErr w:type="gramStart"/>
      <w:r w:rsidRPr="00543985">
        <w:rPr>
          <w:rFonts w:ascii="Wawati SC" w:eastAsia="Wawati SC" w:hAnsi="Wawati SC" w:hint="eastAsia"/>
        </w:rPr>
        <w:t>猫</w:t>
      </w:r>
      <w:r w:rsidRPr="00543985">
        <w:rPr>
          <w:rFonts w:ascii="Wawati SC" w:eastAsia="Wawati SC" w:hAnsi="Wawati SC"/>
        </w:rPr>
        <w:t>可能</w:t>
      </w:r>
      <w:proofErr w:type="gramEnd"/>
      <w:r w:rsidRPr="00543985">
        <w:rPr>
          <w:rFonts w:ascii="Wawati SC" w:eastAsia="Wawati SC" w:hAnsi="Wawati SC"/>
        </w:rPr>
        <w:t>就不会去了。</w:t>
      </w:r>
    </w:p>
    <w:p w14:paraId="3925E5A1" w14:textId="1765DAFA" w:rsidR="00467C6E" w:rsidRPr="00543985" w:rsidRDefault="00467C6E" w:rsidP="00467C6E">
      <w:pPr>
        <w:ind w:left="480"/>
        <w:rPr>
          <w:rFonts w:ascii="Wawati SC" w:eastAsia="Wawati SC" w:hAnsi="Wawati SC"/>
        </w:rPr>
      </w:pPr>
      <w:r w:rsidRPr="00543985">
        <w:rPr>
          <w:rFonts w:ascii="Wawati SC" w:eastAsia="Wawati SC" w:hAnsi="Wawati SC" w:hint="eastAsia"/>
        </w:rPr>
        <w:t>有时候</w:t>
      </w:r>
      <w:r w:rsidRPr="00543985">
        <w:rPr>
          <w:rFonts w:ascii="Wawati SC" w:eastAsia="Wawati SC" w:hAnsi="Wawati SC"/>
        </w:rPr>
        <w:t>的归纳</w:t>
      </w:r>
      <w:r w:rsidRPr="00543985">
        <w:rPr>
          <w:rFonts w:ascii="Wawati SC" w:eastAsia="Wawati SC" w:hAnsi="Wawati SC" w:hint="eastAsia"/>
        </w:rPr>
        <w:t>就</w:t>
      </w:r>
      <w:r w:rsidRPr="00543985">
        <w:rPr>
          <w:rFonts w:ascii="Wawati SC" w:eastAsia="Wawati SC" w:hAnsi="Wawati SC"/>
        </w:rPr>
        <w:t>是</w:t>
      </w:r>
      <w:r w:rsidRPr="00543985">
        <w:rPr>
          <w:rFonts w:ascii="Wawati SC" w:eastAsia="Wawati SC" w:hAnsi="Wawati SC"/>
          <w:b/>
          <w:bCs/>
        </w:rPr>
        <w:t>轻率概括</w:t>
      </w:r>
      <w:r w:rsidRPr="00543985">
        <w:rPr>
          <w:rFonts w:ascii="Wawati SC" w:eastAsia="Wawati SC" w:hAnsi="Wawati SC"/>
        </w:rPr>
        <w:t>。比如，比尔盖茨大学没毕业</w:t>
      </w:r>
      <w:r w:rsidRPr="00543985">
        <w:rPr>
          <w:rFonts w:ascii="Wawati SC" w:eastAsia="Wawati SC" w:hAnsi="Wawati SC" w:hint="eastAsia"/>
        </w:rPr>
        <w:t>，他创办</w:t>
      </w:r>
      <w:r w:rsidRPr="00543985">
        <w:rPr>
          <w:rFonts w:ascii="Wawati SC" w:eastAsia="Wawati SC" w:hAnsi="Wawati SC"/>
        </w:rPr>
        <w:t>了自己的公司。乔布斯大学没毕业，他</w:t>
      </w:r>
      <w:r w:rsidRPr="00543985">
        <w:rPr>
          <w:rFonts w:ascii="Wawati SC" w:eastAsia="Wawati SC" w:hAnsi="Wawati SC" w:hint="eastAsia"/>
        </w:rPr>
        <w:t>创办</w:t>
      </w:r>
      <w:r w:rsidRPr="00543985">
        <w:rPr>
          <w:rFonts w:ascii="Wawati SC" w:eastAsia="Wawati SC" w:hAnsi="Wawati SC"/>
        </w:rPr>
        <w:t>了自己的公司。</w:t>
      </w:r>
      <w:proofErr w:type="gramStart"/>
      <w:r w:rsidRPr="00543985">
        <w:rPr>
          <w:rFonts w:ascii="Wawati SC" w:eastAsia="Wawati SC" w:hAnsi="Wawati SC" w:hint="eastAsia"/>
        </w:rPr>
        <w:t>韩寒</w:t>
      </w:r>
      <w:r w:rsidRPr="00543985">
        <w:rPr>
          <w:rFonts w:ascii="Wawati SC" w:eastAsia="Wawati SC" w:hAnsi="Wawati SC"/>
        </w:rPr>
        <w:t>大学</w:t>
      </w:r>
      <w:proofErr w:type="gramEnd"/>
      <w:r w:rsidRPr="00543985">
        <w:rPr>
          <w:rFonts w:ascii="Wawati SC" w:eastAsia="Wawati SC" w:hAnsi="Wawati SC"/>
        </w:rPr>
        <w:t>没毕业，他创办了自己的公司。</w:t>
      </w:r>
      <w:r w:rsidRPr="00543985">
        <w:rPr>
          <w:rFonts w:ascii="Wawati SC" w:eastAsia="Wawati SC" w:hAnsi="Wawati SC" w:hint="eastAsia"/>
        </w:rPr>
        <w:t>因此</w:t>
      </w:r>
      <w:r w:rsidRPr="00543985">
        <w:rPr>
          <w:rFonts w:ascii="Wawati SC" w:eastAsia="Wawati SC" w:hAnsi="Wawati SC"/>
        </w:rPr>
        <w:t>，大学没毕业的人都能创办自己的公司。</w:t>
      </w:r>
      <w:r w:rsidR="00F33DB3" w:rsidRPr="00543985">
        <w:rPr>
          <w:rFonts w:ascii="Wawati SC" w:eastAsia="Wawati SC" w:hAnsi="Wawati SC" w:hint="eastAsia"/>
        </w:rPr>
        <w:t>这显然是不可靠的</w:t>
      </w:r>
      <w:r w:rsidR="00C813A5" w:rsidRPr="00543985">
        <w:rPr>
          <w:rFonts w:ascii="Wawati SC" w:eastAsia="Wawati SC" w:hAnsi="Wawati SC" w:hint="eastAsia"/>
        </w:rPr>
        <w:t>推理。</w:t>
      </w:r>
    </w:p>
    <w:p w14:paraId="796B1935" w14:textId="0568CB41" w:rsidR="00785DE3" w:rsidRDefault="0046781E" w:rsidP="000432FE">
      <w:pPr>
        <w:spacing w:line="360" w:lineRule="auto"/>
        <w:ind w:firstLineChars="200" w:firstLine="482"/>
        <w:rPr>
          <w:b/>
          <w:bCs/>
        </w:rPr>
      </w:pPr>
      <w:r w:rsidRPr="003348EE">
        <w:rPr>
          <w:rFonts w:hint="eastAsia"/>
          <w:b/>
          <w:bCs/>
        </w:rPr>
        <w:t>此外，我们在这里介绍集中较为有效的论证方法：</w:t>
      </w:r>
    </w:p>
    <w:p w14:paraId="4CF31875" w14:textId="4F7123B2" w:rsidR="006375D7" w:rsidRPr="006375D7" w:rsidRDefault="006375D7" w:rsidP="006375D7">
      <w:pPr>
        <w:snapToGrid w:val="0"/>
        <w:spacing w:line="360" w:lineRule="auto"/>
        <w:ind w:firstLineChars="200" w:firstLine="480"/>
        <w:rPr>
          <w:rFonts w:ascii="Songti SC" w:eastAsia="Songti SC" w:hAnsi="Songti SC"/>
          <w:b/>
          <w:u w:val="single"/>
        </w:rPr>
      </w:pPr>
      <w:r w:rsidRPr="009B4CD1">
        <w:rPr>
          <w:rFonts w:ascii="Songti SC" w:eastAsia="Songti SC" w:hAnsi="Songti SC"/>
          <w:b/>
          <w:u w:val="single"/>
        </w:rPr>
        <w:t>权衡论证</w:t>
      </w:r>
    </w:p>
    <w:p w14:paraId="434066DC" w14:textId="77777777" w:rsidR="006375D7" w:rsidRDefault="006375D7" w:rsidP="006375D7">
      <w:pPr>
        <w:snapToGrid w:val="0"/>
        <w:spacing w:line="360" w:lineRule="auto"/>
        <w:ind w:firstLineChars="200" w:firstLine="480"/>
        <w:rPr>
          <w:rFonts w:ascii="Songti SC" w:eastAsia="Songti SC" w:hAnsi="Songti SC"/>
        </w:rPr>
      </w:pPr>
      <w:r>
        <w:rPr>
          <w:rFonts w:ascii="Songti SC" w:eastAsia="Songti SC" w:hAnsi="Songti SC" w:hint="eastAsia"/>
        </w:rPr>
        <w:t>在几种</w:t>
      </w:r>
      <w:r>
        <w:rPr>
          <w:rFonts w:ascii="Songti SC" w:eastAsia="Songti SC" w:hAnsi="Songti SC"/>
        </w:rPr>
        <w:t>价值中做出权衡，</w:t>
      </w:r>
      <w:r>
        <w:rPr>
          <w:rFonts w:ascii="Songti SC" w:eastAsia="Songti SC" w:hAnsi="Songti SC" w:hint="eastAsia"/>
        </w:rPr>
        <w:t>最终形成自己</w:t>
      </w:r>
      <w:r>
        <w:rPr>
          <w:rFonts w:ascii="Songti SC" w:eastAsia="Songti SC" w:hAnsi="Songti SC"/>
        </w:rPr>
        <w:t>的判断，</w:t>
      </w:r>
      <w:r>
        <w:rPr>
          <w:rFonts w:ascii="Songti SC" w:eastAsia="Songti SC" w:hAnsi="Songti SC" w:hint="eastAsia"/>
        </w:rPr>
        <w:t>我们</w:t>
      </w:r>
      <w:r>
        <w:rPr>
          <w:rFonts w:ascii="Songti SC" w:eastAsia="Songti SC" w:hAnsi="Songti SC"/>
        </w:rPr>
        <w:t>称之为权衡论证。</w:t>
      </w:r>
    </w:p>
    <w:p w14:paraId="18B6EEAD" w14:textId="77777777" w:rsidR="006375D7" w:rsidRDefault="006375D7" w:rsidP="006375D7">
      <w:pPr>
        <w:snapToGrid w:val="0"/>
        <w:spacing w:line="360" w:lineRule="auto"/>
        <w:ind w:firstLineChars="200" w:firstLine="480"/>
        <w:rPr>
          <w:rFonts w:ascii="Songti SC" w:eastAsia="Songti SC" w:hAnsi="Songti SC"/>
        </w:rPr>
      </w:pPr>
      <w:r>
        <w:rPr>
          <w:rFonts w:ascii="Songti SC" w:eastAsia="Songti SC" w:hAnsi="Songti SC"/>
        </w:rPr>
        <w:t>比如：</w:t>
      </w:r>
    </w:p>
    <w:p w14:paraId="3CEF13C7"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lastRenderedPageBreak/>
        <w:t>小渔</w:t>
      </w:r>
      <w:r>
        <w:rPr>
          <w:rFonts w:ascii="华文楷体" w:eastAsia="华文楷体" w:hAnsi="华文楷体"/>
        </w:rPr>
        <w:t>：晚上去看电影吗？</w:t>
      </w:r>
    </w:p>
    <w:p w14:paraId="3AD68439" w14:textId="3F986BFE"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w:t>
      </w:r>
      <w:r>
        <w:rPr>
          <w:rFonts w:ascii="华文楷体" w:eastAsia="华文楷体" w:hAnsi="华文楷体" w:hint="eastAsia"/>
        </w:rPr>
        <w:t>可是</w:t>
      </w:r>
      <w:r>
        <w:rPr>
          <w:rFonts w:ascii="华文楷体" w:eastAsia="华文楷体" w:hAnsi="华文楷体"/>
        </w:rPr>
        <w:t>我</w:t>
      </w:r>
      <w:r w:rsidR="00A32004">
        <w:rPr>
          <w:rFonts w:ascii="华文楷体" w:eastAsia="华文楷体" w:hAnsi="华文楷体" w:hint="eastAsia"/>
        </w:rPr>
        <w:t>的语文</w:t>
      </w:r>
      <w:r>
        <w:rPr>
          <w:rFonts w:ascii="华文楷体" w:eastAsia="华文楷体" w:hAnsi="华文楷体"/>
        </w:rPr>
        <w:t>作业还</w:t>
      </w:r>
      <w:r>
        <w:rPr>
          <w:rFonts w:ascii="华文楷体" w:eastAsia="华文楷体" w:hAnsi="华文楷体" w:hint="eastAsia"/>
        </w:rPr>
        <w:t>没</w:t>
      </w:r>
      <w:r>
        <w:rPr>
          <w:rFonts w:ascii="华文楷体" w:eastAsia="华文楷体" w:hAnsi="华文楷体"/>
        </w:rPr>
        <w:t>写完呢！</w:t>
      </w:r>
    </w:p>
    <w:p w14:paraId="529B4AC2"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小渔：那个</w:t>
      </w:r>
      <w:r>
        <w:rPr>
          <w:rFonts w:ascii="华文楷体" w:eastAsia="华文楷体" w:hAnsi="华文楷体" w:hint="eastAsia"/>
        </w:rPr>
        <w:t>电影</w:t>
      </w:r>
      <w:r>
        <w:rPr>
          <w:rFonts w:ascii="华文楷体" w:eastAsia="华文楷体" w:hAnsi="华文楷体"/>
        </w:rPr>
        <w:t>真的特别好看</w:t>
      </w:r>
      <w:r>
        <w:rPr>
          <w:rFonts w:ascii="华文楷体" w:eastAsia="华文楷体" w:hAnsi="华文楷体" w:hint="eastAsia"/>
        </w:rPr>
        <w:t>，</w:t>
      </w:r>
      <w:r>
        <w:rPr>
          <w:rFonts w:ascii="华文楷体" w:eastAsia="华文楷体" w:hAnsi="华文楷体"/>
        </w:rPr>
        <w:t>而且是你最喜欢的科幻片！</w:t>
      </w:r>
    </w:p>
    <w:p w14:paraId="2A8FDC54" w14:textId="5E0EE9D9"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小花：我的</w:t>
      </w:r>
      <w:r w:rsidR="00A32004">
        <w:rPr>
          <w:rFonts w:ascii="华文楷体" w:eastAsia="华文楷体" w:hAnsi="华文楷体" w:hint="eastAsia"/>
        </w:rPr>
        <w:t>古文</w:t>
      </w:r>
      <w:r>
        <w:rPr>
          <w:rFonts w:ascii="华文楷体" w:eastAsia="华文楷体" w:hAnsi="华文楷体"/>
        </w:rPr>
        <w:t>学得不太好，正</w:t>
      </w:r>
      <w:r>
        <w:rPr>
          <w:rFonts w:ascii="华文楷体" w:eastAsia="华文楷体" w:hAnsi="华文楷体" w:hint="eastAsia"/>
        </w:rPr>
        <w:t>需要练习</w:t>
      </w:r>
      <w:r>
        <w:rPr>
          <w:rFonts w:ascii="华文楷体" w:eastAsia="华文楷体" w:hAnsi="华文楷体"/>
        </w:rPr>
        <w:t>呢。</w:t>
      </w:r>
    </w:p>
    <w:p w14:paraId="6C0452E9"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小渔：作业</w:t>
      </w:r>
      <w:r>
        <w:rPr>
          <w:rFonts w:ascii="华文楷体" w:eastAsia="华文楷体" w:hAnsi="华文楷体" w:hint="eastAsia"/>
        </w:rPr>
        <w:t>截止到</w:t>
      </w:r>
      <w:r>
        <w:rPr>
          <w:rFonts w:ascii="华文楷体" w:eastAsia="华文楷体" w:hAnsi="华文楷体"/>
        </w:rPr>
        <w:t>什么</w:t>
      </w:r>
      <w:r>
        <w:rPr>
          <w:rFonts w:ascii="华文楷体" w:eastAsia="华文楷体" w:hAnsi="华文楷体" w:hint="eastAsia"/>
        </w:rPr>
        <w:t>时候</w:t>
      </w:r>
      <w:r>
        <w:rPr>
          <w:rFonts w:ascii="华文楷体" w:eastAsia="华文楷体" w:hAnsi="华文楷体"/>
        </w:rPr>
        <w:t>交呀？</w:t>
      </w:r>
    </w:p>
    <w:p w14:paraId="7CEDB106"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：后天晚上。</w:t>
      </w:r>
    </w:p>
    <w:p w14:paraId="45AD2119"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小渔</w:t>
      </w:r>
      <w:r>
        <w:rPr>
          <w:rFonts w:ascii="华文楷体" w:eastAsia="华文楷体" w:hAnsi="华文楷体"/>
        </w:rPr>
        <w:t>：</w:t>
      </w:r>
      <w:r>
        <w:rPr>
          <w:rFonts w:ascii="华文楷体" w:eastAsia="华文楷体" w:hAnsi="华文楷体" w:hint="eastAsia"/>
        </w:rPr>
        <w:t>可是</w:t>
      </w:r>
      <w:r>
        <w:rPr>
          <w:rFonts w:ascii="华文楷体" w:eastAsia="华文楷体" w:hAnsi="华文楷体"/>
        </w:rPr>
        <w:t>这个电影</w:t>
      </w:r>
      <w:r>
        <w:rPr>
          <w:rFonts w:ascii="华文楷体" w:eastAsia="华文楷体" w:hAnsi="华文楷体" w:hint="eastAsia"/>
        </w:rPr>
        <w:t>明天就要下线了！</w:t>
      </w:r>
    </w:p>
    <w:tbl>
      <w:tblPr>
        <w:tblStyle w:val="ad"/>
        <w:tblpPr w:leftFromText="180" w:rightFromText="180" w:vertAnchor="text" w:horzAnchor="margin" w:tblpXSpec="center" w:tblpY="655"/>
        <w:tblW w:w="0" w:type="auto"/>
        <w:tblLook w:val="04A0" w:firstRow="1" w:lastRow="0" w:firstColumn="1" w:lastColumn="0" w:noHBand="0" w:noVBand="1"/>
      </w:tblPr>
      <w:tblGrid>
        <w:gridCol w:w="2763"/>
        <w:gridCol w:w="2763"/>
        <w:gridCol w:w="2764"/>
      </w:tblGrid>
      <w:tr w:rsidR="00A32004" w14:paraId="3F26E3D6" w14:textId="77777777" w:rsidTr="00A32004">
        <w:tc>
          <w:tcPr>
            <w:tcW w:w="2763" w:type="dxa"/>
          </w:tcPr>
          <w:p w14:paraId="3D897969" w14:textId="77777777" w:rsidR="00A32004" w:rsidRDefault="00A32004" w:rsidP="00A32004">
            <w:pPr>
              <w:snapToGrid w:val="0"/>
              <w:spacing w:line="360" w:lineRule="auto"/>
              <w:rPr>
                <w:rFonts w:ascii="Songti SC" w:eastAsia="Songti SC" w:hAnsi="Songti SC"/>
              </w:rPr>
            </w:pPr>
            <w:r>
              <w:rPr>
                <w:rFonts w:ascii="Songti SC" w:eastAsia="Songti SC" w:hAnsi="Songti SC"/>
              </w:rPr>
              <w:t>权衡的项目</w:t>
            </w:r>
          </w:p>
        </w:tc>
        <w:tc>
          <w:tcPr>
            <w:tcW w:w="2763" w:type="dxa"/>
          </w:tcPr>
          <w:p w14:paraId="5E037C85" w14:textId="77777777" w:rsidR="00A32004" w:rsidRDefault="00A32004" w:rsidP="00A32004">
            <w:pPr>
              <w:snapToGrid w:val="0"/>
              <w:spacing w:line="360" w:lineRule="auto"/>
              <w:rPr>
                <w:rFonts w:ascii="Songti SC" w:eastAsia="Songti SC" w:hAnsi="Songti SC"/>
              </w:rPr>
            </w:pPr>
            <w:r>
              <w:rPr>
                <w:rFonts w:ascii="Songti SC" w:eastAsia="Songti SC" w:hAnsi="Songti SC"/>
              </w:rPr>
              <w:t>重要</w:t>
            </w:r>
            <w:r>
              <w:rPr>
                <w:rFonts w:ascii="Songti SC" w:eastAsia="Songti SC" w:hAnsi="Songti SC" w:hint="eastAsia"/>
              </w:rPr>
              <w:t>程度</w:t>
            </w:r>
          </w:p>
        </w:tc>
        <w:tc>
          <w:tcPr>
            <w:tcW w:w="2764" w:type="dxa"/>
          </w:tcPr>
          <w:p w14:paraId="46CCF02E" w14:textId="77777777" w:rsidR="00A32004" w:rsidRDefault="00A32004" w:rsidP="00A32004">
            <w:pPr>
              <w:snapToGrid w:val="0"/>
              <w:spacing w:line="360" w:lineRule="auto"/>
              <w:rPr>
                <w:rFonts w:ascii="Songti SC" w:eastAsia="Songti SC" w:hAnsi="Songti SC"/>
              </w:rPr>
            </w:pPr>
            <w:r>
              <w:rPr>
                <w:rFonts w:ascii="Songti SC" w:eastAsia="Songti SC" w:hAnsi="Songti SC" w:hint="eastAsia"/>
              </w:rPr>
              <w:t>紧迫程度</w:t>
            </w:r>
          </w:p>
        </w:tc>
      </w:tr>
      <w:tr w:rsidR="00A32004" w14:paraId="755F7D0B" w14:textId="77777777" w:rsidTr="00A32004">
        <w:tc>
          <w:tcPr>
            <w:tcW w:w="2763" w:type="dxa"/>
          </w:tcPr>
          <w:p w14:paraId="51FF5B63" w14:textId="77777777" w:rsidR="00A32004" w:rsidRDefault="00A32004" w:rsidP="00A32004">
            <w:pPr>
              <w:snapToGrid w:val="0"/>
              <w:spacing w:line="360" w:lineRule="auto"/>
              <w:rPr>
                <w:rFonts w:ascii="Songti SC" w:eastAsia="Songti SC" w:hAnsi="Songti SC"/>
              </w:rPr>
            </w:pPr>
            <w:r>
              <w:rPr>
                <w:rFonts w:ascii="Songti SC" w:eastAsia="Songti SC" w:hAnsi="Songti SC"/>
              </w:rPr>
              <w:t>写作业</w:t>
            </w:r>
          </w:p>
        </w:tc>
        <w:tc>
          <w:tcPr>
            <w:tcW w:w="2763" w:type="dxa"/>
          </w:tcPr>
          <w:p w14:paraId="4C61CC37" w14:textId="77777777" w:rsidR="00A32004" w:rsidRDefault="00A32004" w:rsidP="00A32004">
            <w:pPr>
              <w:snapToGrid w:val="0"/>
              <w:spacing w:line="360" w:lineRule="auto"/>
              <w:rPr>
                <w:rFonts w:ascii="Songti SC" w:eastAsia="Songti SC" w:hAnsi="Songti SC"/>
              </w:rPr>
            </w:pPr>
            <w:r>
              <w:rPr>
                <w:rFonts w:ascii="Songti SC" w:eastAsia="Songti SC" w:hAnsi="Songti SC" w:hint="eastAsia"/>
              </w:rPr>
              <w:t>非常</w:t>
            </w:r>
            <w:r>
              <w:rPr>
                <w:rFonts w:ascii="Songti SC" w:eastAsia="Songti SC" w:hAnsi="Songti SC"/>
              </w:rPr>
              <w:t>需要练习</w:t>
            </w:r>
          </w:p>
        </w:tc>
        <w:tc>
          <w:tcPr>
            <w:tcW w:w="2764" w:type="dxa"/>
          </w:tcPr>
          <w:p w14:paraId="5EE43F5B" w14:textId="77777777" w:rsidR="00A32004" w:rsidRDefault="00A32004" w:rsidP="00A32004">
            <w:pPr>
              <w:snapToGrid w:val="0"/>
              <w:spacing w:line="360" w:lineRule="auto"/>
              <w:rPr>
                <w:rFonts w:ascii="Songti SC" w:eastAsia="Songti SC" w:hAnsi="Songti SC"/>
              </w:rPr>
            </w:pPr>
            <w:r>
              <w:rPr>
                <w:rFonts w:ascii="Songti SC" w:eastAsia="Songti SC" w:hAnsi="Songti SC" w:hint="eastAsia"/>
              </w:rPr>
              <w:t>后天</w:t>
            </w:r>
            <w:r>
              <w:rPr>
                <w:rFonts w:ascii="Songti SC" w:eastAsia="Songti SC" w:hAnsi="Songti SC"/>
              </w:rPr>
              <w:t>交</w:t>
            </w:r>
          </w:p>
        </w:tc>
      </w:tr>
      <w:tr w:rsidR="00A32004" w14:paraId="5337AFC6" w14:textId="77777777" w:rsidTr="00A32004">
        <w:tc>
          <w:tcPr>
            <w:tcW w:w="2763" w:type="dxa"/>
          </w:tcPr>
          <w:p w14:paraId="6B4CF9EB" w14:textId="77777777" w:rsidR="00A32004" w:rsidRDefault="00A32004" w:rsidP="00A32004">
            <w:pPr>
              <w:snapToGrid w:val="0"/>
              <w:spacing w:line="360" w:lineRule="auto"/>
              <w:rPr>
                <w:rFonts w:ascii="Songti SC" w:eastAsia="Songti SC" w:hAnsi="Songti SC"/>
              </w:rPr>
            </w:pPr>
            <w:r>
              <w:rPr>
                <w:rFonts w:ascii="Songti SC" w:eastAsia="Songti SC" w:hAnsi="Songti SC"/>
              </w:rPr>
              <w:t>看电影</w:t>
            </w:r>
          </w:p>
        </w:tc>
        <w:tc>
          <w:tcPr>
            <w:tcW w:w="2763" w:type="dxa"/>
          </w:tcPr>
          <w:p w14:paraId="031C8E02" w14:textId="77777777" w:rsidR="00A32004" w:rsidRDefault="00A32004" w:rsidP="00A32004">
            <w:pPr>
              <w:snapToGrid w:val="0"/>
              <w:spacing w:line="360" w:lineRule="auto"/>
              <w:rPr>
                <w:rFonts w:ascii="Songti SC" w:eastAsia="Songti SC" w:hAnsi="Songti SC"/>
              </w:rPr>
            </w:pPr>
            <w:r>
              <w:rPr>
                <w:rFonts w:ascii="Songti SC" w:eastAsia="Songti SC" w:hAnsi="Songti SC" w:hint="eastAsia"/>
              </w:rPr>
              <w:t>我</w:t>
            </w:r>
            <w:r>
              <w:rPr>
                <w:rFonts w:ascii="Songti SC" w:eastAsia="Songti SC" w:hAnsi="Songti SC"/>
              </w:rPr>
              <w:t>最喜欢的</w:t>
            </w:r>
            <w:r>
              <w:rPr>
                <w:rFonts w:ascii="Songti SC" w:eastAsia="Songti SC" w:hAnsi="Songti SC" w:hint="eastAsia"/>
              </w:rPr>
              <w:t>科幻片</w:t>
            </w:r>
          </w:p>
        </w:tc>
        <w:tc>
          <w:tcPr>
            <w:tcW w:w="2764" w:type="dxa"/>
          </w:tcPr>
          <w:p w14:paraId="798089E9" w14:textId="77777777" w:rsidR="00A32004" w:rsidRDefault="00A32004" w:rsidP="00A32004">
            <w:pPr>
              <w:snapToGrid w:val="0"/>
              <w:spacing w:line="360" w:lineRule="auto"/>
              <w:rPr>
                <w:rFonts w:ascii="Songti SC" w:eastAsia="Songti SC" w:hAnsi="Songti SC"/>
              </w:rPr>
            </w:pPr>
            <w:r>
              <w:rPr>
                <w:rFonts w:ascii="Songti SC" w:eastAsia="Songti SC" w:hAnsi="Songti SC" w:hint="eastAsia"/>
              </w:rPr>
              <w:t>明天</w:t>
            </w:r>
            <w:r>
              <w:rPr>
                <w:rFonts w:ascii="Songti SC" w:eastAsia="Songti SC" w:hAnsi="Songti SC"/>
              </w:rPr>
              <w:t>下线</w:t>
            </w:r>
          </w:p>
        </w:tc>
      </w:tr>
    </w:tbl>
    <w:p w14:paraId="1DDBA7E8"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w:t>
      </w:r>
      <w:r>
        <w:rPr>
          <w:rFonts w:ascii="华文楷体" w:eastAsia="华文楷体" w:hAnsi="华文楷体" w:hint="eastAsia"/>
        </w:rPr>
        <w:t>啊</w:t>
      </w:r>
      <w:r>
        <w:rPr>
          <w:rFonts w:ascii="华文楷体" w:eastAsia="华文楷体" w:hAnsi="华文楷体"/>
        </w:rPr>
        <w:t>！</w:t>
      </w:r>
      <w:r>
        <w:rPr>
          <w:rFonts w:ascii="华文楷体" w:eastAsia="华文楷体" w:hAnsi="华文楷体" w:hint="eastAsia"/>
        </w:rPr>
        <w:t>那</w:t>
      </w:r>
      <w:r>
        <w:rPr>
          <w:rFonts w:ascii="华文楷体" w:eastAsia="华文楷体" w:hAnsi="华文楷体"/>
        </w:rPr>
        <w:t>还是</w:t>
      </w:r>
      <w:r>
        <w:rPr>
          <w:rFonts w:ascii="华文楷体" w:eastAsia="华文楷体" w:hAnsi="华文楷体" w:hint="eastAsia"/>
        </w:rPr>
        <w:t>先去</w:t>
      </w:r>
      <w:r>
        <w:rPr>
          <w:rFonts w:ascii="华文楷体" w:eastAsia="华文楷体" w:hAnsi="华文楷体"/>
        </w:rPr>
        <w:t>看电影吧。</w:t>
      </w:r>
    </w:p>
    <w:p w14:paraId="25F906B4" w14:textId="77777777" w:rsidR="006375D7" w:rsidRPr="00E03F5D" w:rsidRDefault="006375D7" w:rsidP="006375D7">
      <w:pPr>
        <w:snapToGrid w:val="0"/>
        <w:spacing w:line="360" w:lineRule="auto"/>
        <w:ind w:firstLineChars="200" w:firstLine="480"/>
        <w:rPr>
          <w:rFonts w:ascii="Songti SC" w:eastAsia="Songti SC" w:hAnsi="Songti SC"/>
        </w:rPr>
      </w:pPr>
      <w:r w:rsidRPr="00E03F5D">
        <w:rPr>
          <w:rFonts w:ascii="Songti SC" w:eastAsia="Songti SC" w:hAnsi="Songti SC"/>
        </w:rPr>
        <w:t>此处的判断标准是这样的：</w:t>
      </w:r>
    </w:p>
    <w:p w14:paraId="5D82F624" w14:textId="77777777" w:rsidR="006375D7" w:rsidRPr="003F4E46" w:rsidRDefault="006375D7" w:rsidP="006375D7">
      <w:pPr>
        <w:snapToGrid w:val="0"/>
        <w:spacing w:line="360" w:lineRule="auto"/>
        <w:ind w:firstLineChars="200" w:firstLine="480"/>
        <w:rPr>
          <w:rFonts w:ascii="Songti SC" w:eastAsia="Songti SC" w:hAnsi="Songti SC"/>
        </w:rPr>
      </w:pPr>
      <w:r>
        <w:rPr>
          <w:rFonts w:ascii="Songti SC" w:eastAsia="Songti SC" w:hAnsi="Songti SC"/>
        </w:rPr>
        <w:t>在重要程度</w:t>
      </w:r>
      <w:r>
        <w:rPr>
          <w:rFonts w:ascii="Songti SC" w:eastAsia="Songti SC" w:hAnsi="Songti SC" w:hint="eastAsia"/>
        </w:rPr>
        <w:t>不相上下</w:t>
      </w:r>
      <w:r>
        <w:rPr>
          <w:rFonts w:ascii="Songti SC" w:eastAsia="Songti SC" w:hAnsi="Songti SC"/>
        </w:rPr>
        <w:t>的情况下，最终，小花决定选择今天</w:t>
      </w:r>
      <w:r>
        <w:rPr>
          <w:rFonts w:ascii="Songti SC" w:eastAsia="Songti SC" w:hAnsi="Songti SC" w:hint="eastAsia"/>
        </w:rPr>
        <w:t>看</w:t>
      </w:r>
      <w:r>
        <w:rPr>
          <w:rFonts w:ascii="Songti SC" w:eastAsia="Songti SC" w:hAnsi="Songti SC"/>
        </w:rPr>
        <w:t>电影，毕竟作业是后天交，</w:t>
      </w:r>
      <w:r>
        <w:rPr>
          <w:rFonts w:ascii="Songti SC" w:eastAsia="Songti SC" w:hAnsi="Songti SC" w:hint="eastAsia"/>
        </w:rPr>
        <w:t>而且</w:t>
      </w:r>
      <w:r>
        <w:rPr>
          <w:rFonts w:ascii="Songti SC" w:eastAsia="Songti SC" w:hAnsi="Songti SC"/>
        </w:rPr>
        <w:t>会</w:t>
      </w:r>
      <w:r>
        <w:rPr>
          <w:rFonts w:ascii="Songti SC" w:eastAsia="Songti SC" w:hAnsi="Songti SC" w:hint="eastAsia"/>
        </w:rPr>
        <w:t>一直</w:t>
      </w:r>
      <w:r>
        <w:rPr>
          <w:rFonts w:ascii="Songti SC" w:eastAsia="Songti SC" w:hAnsi="Songti SC"/>
        </w:rPr>
        <w:t>在那里</w:t>
      </w:r>
      <w:r>
        <w:rPr>
          <w:rFonts w:ascii="Songti SC" w:eastAsia="Songti SC" w:hAnsi="Songti SC" w:hint="eastAsia"/>
        </w:rPr>
        <w:t>等着</w:t>
      </w:r>
      <w:r>
        <w:rPr>
          <w:rFonts w:ascii="Songti SC" w:eastAsia="Songti SC" w:hAnsi="Songti SC"/>
        </w:rPr>
        <w:t>她去写，而电影不会</w:t>
      </w:r>
      <w:r>
        <w:rPr>
          <w:rFonts w:ascii="Songti SC" w:eastAsia="Songti SC" w:hAnsi="Songti SC" w:hint="eastAsia"/>
        </w:rPr>
        <w:t>等着</w:t>
      </w:r>
      <w:r>
        <w:rPr>
          <w:rFonts w:ascii="Songti SC" w:eastAsia="Songti SC" w:hAnsi="Songti SC"/>
        </w:rPr>
        <w:t>她看完再下线。</w:t>
      </w:r>
    </w:p>
    <w:p w14:paraId="04299940" w14:textId="77777777" w:rsidR="006375D7" w:rsidRPr="003F4E46" w:rsidRDefault="006375D7" w:rsidP="006375D7">
      <w:pPr>
        <w:snapToGrid w:val="0"/>
        <w:spacing w:line="360" w:lineRule="auto"/>
        <w:ind w:firstLineChars="200" w:firstLine="480"/>
        <w:rPr>
          <w:rFonts w:ascii="Songti SC" w:eastAsia="Songti SC" w:hAnsi="Songti SC"/>
        </w:rPr>
      </w:pPr>
      <w:r w:rsidRPr="003F4E46">
        <w:rPr>
          <w:rFonts w:ascii="Songti SC" w:eastAsia="Songti SC" w:hAnsi="Songti SC"/>
        </w:rPr>
        <w:t>当然，也可能出现这种情形：</w:t>
      </w:r>
    </w:p>
    <w:p w14:paraId="4AE8DB61"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小渔</w:t>
      </w:r>
      <w:r>
        <w:rPr>
          <w:rFonts w:ascii="华文楷体" w:eastAsia="华文楷体" w:hAnsi="华文楷体"/>
        </w:rPr>
        <w:t>：晚上去看电影吗？</w:t>
      </w:r>
    </w:p>
    <w:p w14:paraId="6234FBBE" w14:textId="2211C62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w:t>
      </w:r>
      <w:proofErr w:type="gramStart"/>
      <w:r>
        <w:rPr>
          <w:rFonts w:ascii="华文楷体" w:eastAsia="华文楷体" w:hAnsi="华文楷体" w:hint="eastAsia"/>
        </w:rPr>
        <w:t>可是</w:t>
      </w:r>
      <w:r w:rsidR="004B3279">
        <w:rPr>
          <w:rFonts w:ascii="华文楷体" w:eastAsia="华文楷体" w:hAnsi="华文楷体" w:hint="eastAsia"/>
        </w:rPr>
        <w:t>的</w:t>
      </w:r>
      <w:proofErr w:type="gramEnd"/>
      <w:r w:rsidR="004B3279">
        <w:rPr>
          <w:rFonts w:ascii="华文楷体" w:eastAsia="华文楷体" w:hAnsi="华文楷体" w:hint="eastAsia"/>
        </w:rPr>
        <w:t>语文</w:t>
      </w:r>
      <w:r>
        <w:rPr>
          <w:rFonts w:ascii="华文楷体" w:eastAsia="华文楷体" w:hAnsi="华文楷体"/>
        </w:rPr>
        <w:t>作业还</w:t>
      </w:r>
      <w:r>
        <w:rPr>
          <w:rFonts w:ascii="华文楷体" w:eastAsia="华文楷体" w:hAnsi="华文楷体" w:hint="eastAsia"/>
        </w:rPr>
        <w:t>没</w:t>
      </w:r>
      <w:r>
        <w:rPr>
          <w:rFonts w:ascii="华文楷体" w:eastAsia="华文楷体" w:hAnsi="华文楷体"/>
        </w:rPr>
        <w:t>写完呢！</w:t>
      </w:r>
    </w:p>
    <w:p w14:paraId="25AA8A42"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小渔：那个</w:t>
      </w:r>
      <w:r>
        <w:rPr>
          <w:rFonts w:ascii="华文楷体" w:eastAsia="华文楷体" w:hAnsi="华文楷体" w:hint="eastAsia"/>
        </w:rPr>
        <w:t>电影</w:t>
      </w:r>
      <w:r>
        <w:rPr>
          <w:rFonts w:ascii="华文楷体" w:eastAsia="华文楷体" w:hAnsi="华文楷体"/>
        </w:rPr>
        <w:t>真的特别好看</w:t>
      </w:r>
      <w:r>
        <w:rPr>
          <w:rFonts w:ascii="华文楷体" w:eastAsia="华文楷体" w:hAnsi="华文楷体" w:hint="eastAsia"/>
        </w:rPr>
        <w:t>，</w:t>
      </w:r>
      <w:r>
        <w:rPr>
          <w:rFonts w:ascii="华文楷体" w:eastAsia="华文楷体" w:hAnsi="华文楷体"/>
        </w:rPr>
        <w:t>而且是你最喜欢的科幻片！</w:t>
      </w:r>
    </w:p>
    <w:p w14:paraId="1A86BE7A" w14:textId="7C501815"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小花：我</w:t>
      </w:r>
      <w:r w:rsidR="004B3279">
        <w:rPr>
          <w:rFonts w:ascii="华文楷体" w:eastAsia="华文楷体" w:hAnsi="华文楷体" w:hint="eastAsia"/>
        </w:rPr>
        <w:t>的古文</w:t>
      </w:r>
      <w:r>
        <w:rPr>
          <w:rFonts w:ascii="华文楷体" w:eastAsia="华文楷体" w:hAnsi="华文楷体"/>
        </w:rPr>
        <w:t>学得不太好，正</w:t>
      </w:r>
      <w:r>
        <w:rPr>
          <w:rFonts w:ascii="华文楷体" w:eastAsia="华文楷体" w:hAnsi="华文楷体" w:hint="eastAsia"/>
        </w:rPr>
        <w:t>需要练习</w:t>
      </w:r>
      <w:r>
        <w:rPr>
          <w:rFonts w:ascii="华文楷体" w:eastAsia="华文楷体" w:hAnsi="华文楷体"/>
        </w:rPr>
        <w:t>呢。</w:t>
      </w:r>
    </w:p>
    <w:p w14:paraId="3E460026"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rPr>
        <w:t>小渔：</w:t>
      </w:r>
      <w:r>
        <w:rPr>
          <w:rFonts w:ascii="华文楷体" w:eastAsia="华文楷体" w:hAnsi="华文楷体" w:hint="eastAsia"/>
        </w:rPr>
        <w:t>可是</w:t>
      </w:r>
      <w:r>
        <w:rPr>
          <w:rFonts w:ascii="华文楷体" w:eastAsia="华文楷体" w:hAnsi="华文楷体"/>
        </w:rPr>
        <w:t>这个电影</w:t>
      </w:r>
      <w:r>
        <w:rPr>
          <w:rFonts w:ascii="华文楷体" w:eastAsia="华文楷体" w:hAnsi="华文楷体" w:hint="eastAsia"/>
        </w:rPr>
        <w:t>明天就要下线了！</w:t>
      </w:r>
    </w:p>
    <w:p w14:paraId="1E8083A1"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w:t>
      </w:r>
      <w:r>
        <w:rPr>
          <w:rFonts w:ascii="华文楷体" w:eastAsia="华文楷体" w:hAnsi="华文楷体" w:hint="eastAsia"/>
        </w:rPr>
        <w:t>嗯</w:t>
      </w:r>
      <w:r>
        <w:rPr>
          <w:rFonts w:ascii="华文楷体" w:eastAsia="华文楷体" w:hAnsi="华文楷体"/>
        </w:rPr>
        <w:t>……但我的作业也是</w:t>
      </w:r>
      <w:r>
        <w:rPr>
          <w:rFonts w:ascii="华文楷体" w:eastAsia="华文楷体" w:hAnsi="华文楷体" w:hint="eastAsia"/>
        </w:rPr>
        <w:t>明天早上交</w:t>
      </w:r>
      <w:r>
        <w:rPr>
          <w:rFonts w:ascii="华文楷体" w:eastAsia="华文楷体" w:hAnsi="华文楷体"/>
        </w:rPr>
        <w:t>。</w:t>
      </w:r>
    </w:p>
    <w:p w14:paraId="43467874"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小渔</w:t>
      </w:r>
      <w:r>
        <w:rPr>
          <w:rFonts w:ascii="华文楷体" w:eastAsia="华文楷体" w:hAnsi="华文楷体"/>
        </w:rPr>
        <w:t>：</w:t>
      </w:r>
      <w:r>
        <w:rPr>
          <w:rFonts w:ascii="华文楷体" w:eastAsia="华文楷体" w:hAnsi="华文楷体" w:hint="eastAsia"/>
        </w:rPr>
        <w:t>啊</w:t>
      </w:r>
      <w:r>
        <w:rPr>
          <w:rFonts w:ascii="华文楷体" w:eastAsia="华文楷体" w:hAnsi="华文楷体"/>
        </w:rPr>
        <w:t>，那只好等院线之后在视频网站上</w:t>
      </w:r>
      <w:r>
        <w:rPr>
          <w:rFonts w:ascii="华文楷体" w:eastAsia="华文楷体" w:hAnsi="华文楷体" w:hint="eastAsia"/>
        </w:rPr>
        <w:t>看</w:t>
      </w:r>
      <w:r>
        <w:rPr>
          <w:rFonts w:ascii="华文楷体" w:eastAsia="华文楷体" w:hAnsi="华文楷体"/>
        </w:rPr>
        <w:t>了。</w:t>
      </w:r>
    </w:p>
    <w:p w14:paraId="0187C021" w14:textId="77777777" w:rsidR="006375D7"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小花</w:t>
      </w:r>
      <w:r>
        <w:rPr>
          <w:rFonts w:ascii="华文楷体" w:eastAsia="华文楷体" w:hAnsi="华文楷体"/>
        </w:rPr>
        <w:t>：好遗憾啊，</w:t>
      </w:r>
      <w:r>
        <w:rPr>
          <w:rFonts w:ascii="华文楷体" w:eastAsia="华文楷体" w:hAnsi="华文楷体" w:hint="eastAsia"/>
        </w:rPr>
        <w:t>这样</w:t>
      </w:r>
      <w:r>
        <w:rPr>
          <w:rFonts w:ascii="华文楷体" w:eastAsia="华文楷体" w:hAnsi="华文楷体"/>
        </w:rPr>
        <w:t>就没有</w:t>
      </w:r>
      <w:r>
        <w:rPr>
          <w:rFonts w:ascii="华文楷体" w:eastAsia="华文楷体" w:hAnsi="华文楷体" w:hint="eastAsia"/>
        </w:rPr>
        <w:t>大银幕</w:t>
      </w:r>
      <w:r>
        <w:rPr>
          <w:rFonts w:ascii="华文楷体" w:eastAsia="华文楷体" w:hAnsi="华文楷体"/>
        </w:rPr>
        <w:t>的体验了。</w:t>
      </w:r>
    </w:p>
    <w:p w14:paraId="4FE25820" w14:textId="77777777" w:rsidR="006375D7" w:rsidRPr="007C1DC3" w:rsidRDefault="006375D7" w:rsidP="006375D7">
      <w:pPr>
        <w:snapToGrid w:val="0"/>
        <w:spacing w:line="360" w:lineRule="auto"/>
        <w:ind w:firstLineChars="200" w:firstLine="480"/>
        <w:rPr>
          <w:rFonts w:ascii="华文楷体" w:eastAsia="华文楷体" w:hAnsi="华文楷体"/>
        </w:rPr>
      </w:pPr>
      <w:r>
        <w:rPr>
          <w:rFonts w:ascii="华文楷体" w:eastAsia="华文楷体" w:hAnsi="华文楷体" w:hint="eastAsia"/>
        </w:rPr>
        <w:t>小渔</w:t>
      </w:r>
      <w:r>
        <w:rPr>
          <w:rFonts w:ascii="华文楷体" w:eastAsia="华文楷体" w:hAnsi="华文楷体"/>
        </w:rPr>
        <w:t>：但你如果不做这个作业，</w:t>
      </w:r>
      <w:r>
        <w:rPr>
          <w:rFonts w:ascii="华文楷体" w:eastAsia="华文楷体" w:hAnsi="华文楷体" w:hint="eastAsia"/>
        </w:rPr>
        <w:t>下节课</w:t>
      </w:r>
      <w:r>
        <w:rPr>
          <w:rFonts w:ascii="华文楷体" w:eastAsia="华文楷体" w:hAnsi="华文楷体"/>
        </w:rPr>
        <w:t>上课就会比较</w:t>
      </w:r>
      <w:r>
        <w:rPr>
          <w:rFonts w:ascii="华文楷体" w:eastAsia="华文楷体" w:hAnsi="华文楷体" w:hint="eastAsia"/>
        </w:rPr>
        <w:t>困难</w:t>
      </w:r>
      <w:r>
        <w:rPr>
          <w:rFonts w:ascii="华文楷体" w:eastAsia="华文楷体" w:hAnsi="华文楷体"/>
        </w:rPr>
        <w:t>了。</w:t>
      </w:r>
    </w:p>
    <w:tbl>
      <w:tblPr>
        <w:tblStyle w:val="ad"/>
        <w:tblW w:w="0" w:type="auto"/>
        <w:tblLook w:val="04A0" w:firstRow="1" w:lastRow="0" w:firstColumn="1" w:lastColumn="0" w:noHBand="0" w:noVBand="1"/>
      </w:tblPr>
      <w:tblGrid>
        <w:gridCol w:w="1696"/>
        <w:gridCol w:w="2448"/>
        <w:gridCol w:w="1272"/>
        <w:gridCol w:w="2874"/>
      </w:tblGrid>
      <w:tr w:rsidR="006375D7" w14:paraId="63DAB1D9" w14:textId="77777777" w:rsidTr="00236702">
        <w:tc>
          <w:tcPr>
            <w:tcW w:w="1696" w:type="dxa"/>
          </w:tcPr>
          <w:p w14:paraId="395BAEED" w14:textId="77777777" w:rsidR="006375D7" w:rsidRDefault="006375D7" w:rsidP="00236702">
            <w:pPr>
              <w:snapToGrid w:val="0"/>
              <w:spacing w:line="360" w:lineRule="auto"/>
              <w:rPr>
                <w:rFonts w:ascii="Songti SC" w:eastAsia="Songti SC" w:hAnsi="Songti SC"/>
              </w:rPr>
            </w:pPr>
            <w:r>
              <w:rPr>
                <w:rFonts w:ascii="Songti SC" w:eastAsia="Songti SC" w:hAnsi="Songti SC"/>
              </w:rPr>
              <w:lastRenderedPageBreak/>
              <w:t>权衡的项目</w:t>
            </w:r>
          </w:p>
        </w:tc>
        <w:tc>
          <w:tcPr>
            <w:tcW w:w="2448" w:type="dxa"/>
          </w:tcPr>
          <w:p w14:paraId="0D527D3D" w14:textId="77777777" w:rsidR="006375D7" w:rsidRDefault="006375D7" w:rsidP="00236702">
            <w:pPr>
              <w:snapToGrid w:val="0"/>
              <w:spacing w:line="360" w:lineRule="auto"/>
              <w:rPr>
                <w:rFonts w:ascii="Songti SC" w:eastAsia="Songti SC" w:hAnsi="Songti SC"/>
              </w:rPr>
            </w:pPr>
            <w:r>
              <w:rPr>
                <w:rFonts w:ascii="Songti SC" w:eastAsia="Songti SC" w:hAnsi="Songti SC"/>
              </w:rPr>
              <w:t>重要程度</w:t>
            </w:r>
          </w:p>
        </w:tc>
        <w:tc>
          <w:tcPr>
            <w:tcW w:w="1272" w:type="dxa"/>
          </w:tcPr>
          <w:p w14:paraId="309B370C" w14:textId="77777777" w:rsidR="006375D7" w:rsidRDefault="006375D7" w:rsidP="00236702">
            <w:pPr>
              <w:snapToGrid w:val="0"/>
              <w:spacing w:line="360" w:lineRule="auto"/>
              <w:rPr>
                <w:rFonts w:ascii="Songti SC" w:eastAsia="Songti SC" w:hAnsi="Songti SC"/>
              </w:rPr>
            </w:pPr>
            <w:r>
              <w:rPr>
                <w:rFonts w:ascii="Songti SC" w:eastAsia="Songti SC" w:hAnsi="Songti SC"/>
              </w:rPr>
              <w:t>紧迫</w:t>
            </w:r>
            <w:r>
              <w:rPr>
                <w:rFonts w:ascii="Songti SC" w:eastAsia="Songti SC" w:hAnsi="Songti SC" w:hint="eastAsia"/>
              </w:rPr>
              <w:t>程度</w:t>
            </w:r>
          </w:p>
        </w:tc>
        <w:tc>
          <w:tcPr>
            <w:tcW w:w="2874" w:type="dxa"/>
          </w:tcPr>
          <w:p w14:paraId="4D9B8F71" w14:textId="77777777" w:rsidR="006375D7" w:rsidRDefault="006375D7" w:rsidP="00236702">
            <w:pPr>
              <w:snapToGrid w:val="0"/>
              <w:spacing w:line="360" w:lineRule="auto"/>
              <w:rPr>
                <w:rFonts w:ascii="Songti SC" w:eastAsia="Songti SC" w:hAnsi="Songti SC"/>
              </w:rPr>
            </w:pPr>
            <w:r>
              <w:rPr>
                <w:rFonts w:ascii="Songti SC" w:eastAsia="Songti SC" w:hAnsi="Songti SC" w:hint="eastAsia"/>
              </w:rPr>
              <w:t>附加价值</w:t>
            </w:r>
          </w:p>
        </w:tc>
      </w:tr>
      <w:tr w:rsidR="006375D7" w14:paraId="244851B2" w14:textId="77777777" w:rsidTr="00236702">
        <w:tc>
          <w:tcPr>
            <w:tcW w:w="1696" w:type="dxa"/>
          </w:tcPr>
          <w:p w14:paraId="57E5BCD4" w14:textId="77777777" w:rsidR="006375D7" w:rsidRDefault="006375D7" w:rsidP="00236702">
            <w:pPr>
              <w:snapToGrid w:val="0"/>
              <w:spacing w:line="360" w:lineRule="auto"/>
              <w:rPr>
                <w:rFonts w:ascii="Songti SC" w:eastAsia="Songti SC" w:hAnsi="Songti SC"/>
              </w:rPr>
            </w:pPr>
            <w:r>
              <w:rPr>
                <w:rFonts w:ascii="Songti SC" w:eastAsia="Songti SC" w:hAnsi="Songti SC"/>
              </w:rPr>
              <w:t>写作业</w:t>
            </w:r>
          </w:p>
        </w:tc>
        <w:tc>
          <w:tcPr>
            <w:tcW w:w="2448" w:type="dxa"/>
          </w:tcPr>
          <w:p w14:paraId="2389F98B" w14:textId="77777777" w:rsidR="006375D7" w:rsidRDefault="006375D7" w:rsidP="00236702">
            <w:pPr>
              <w:snapToGrid w:val="0"/>
              <w:spacing w:line="360" w:lineRule="auto"/>
              <w:rPr>
                <w:rFonts w:ascii="Songti SC" w:eastAsia="Songti SC" w:hAnsi="Songti SC"/>
              </w:rPr>
            </w:pPr>
            <w:r>
              <w:rPr>
                <w:rFonts w:ascii="Songti SC" w:eastAsia="Songti SC" w:hAnsi="Songti SC" w:hint="eastAsia"/>
              </w:rPr>
              <w:t>非常</w:t>
            </w:r>
            <w:r>
              <w:rPr>
                <w:rFonts w:ascii="Songti SC" w:eastAsia="Songti SC" w:hAnsi="Songti SC"/>
              </w:rPr>
              <w:t>需要练习</w:t>
            </w:r>
          </w:p>
        </w:tc>
        <w:tc>
          <w:tcPr>
            <w:tcW w:w="1272" w:type="dxa"/>
          </w:tcPr>
          <w:p w14:paraId="7F370BE1" w14:textId="77777777" w:rsidR="006375D7" w:rsidRDefault="006375D7" w:rsidP="00236702">
            <w:pPr>
              <w:snapToGrid w:val="0"/>
              <w:spacing w:line="360" w:lineRule="auto"/>
              <w:rPr>
                <w:rFonts w:ascii="Songti SC" w:eastAsia="Songti SC" w:hAnsi="Songti SC"/>
              </w:rPr>
            </w:pPr>
            <w:r>
              <w:rPr>
                <w:rFonts w:ascii="Songti SC" w:eastAsia="Songti SC" w:hAnsi="Songti SC"/>
              </w:rPr>
              <w:t>明天交</w:t>
            </w:r>
          </w:p>
        </w:tc>
        <w:tc>
          <w:tcPr>
            <w:tcW w:w="2874" w:type="dxa"/>
          </w:tcPr>
          <w:p w14:paraId="7DCFB464" w14:textId="77777777" w:rsidR="006375D7" w:rsidRDefault="006375D7" w:rsidP="00236702">
            <w:pPr>
              <w:snapToGrid w:val="0"/>
              <w:spacing w:line="360" w:lineRule="auto"/>
              <w:rPr>
                <w:rFonts w:ascii="Songti SC" w:eastAsia="Songti SC" w:hAnsi="Songti SC"/>
              </w:rPr>
            </w:pPr>
            <w:r>
              <w:rPr>
                <w:rFonts w:ascii="Songti SC" w:eastAsia="Songti SC" w:hAnsi="Songti SC" w:hint="eastAsia"/>
              </w:rPr>
              <w:t>下节课</w:t>
            </w:r>
            <w:r>
              <w:rPr>
                <w:rFonts w:ascii="Songti SC" w:eastAsia="Songti SC" w:hAnsi="Songti SC"/>
              </w:rPr>
              <w:t>的必要前提</w:t>
            </w:r>
          </w:p>
        </w:tc>
      </w:tr>
      <w:tr w:rsidR="006375D7" w14:paraId="473A4ACE" w14:textId="77777777" w:rsidTr="00236702">
        <w:tc>
          <w:tcPr>
            <w:tcW w:w="1696" w:type="dxa"/>
          </w:tcPr>
          <w:p w14:paraId="0572ECC3" w14:textId="77777777" w:rsidR="006375D7" w:rsidRDefault="006375D7" w:rsidP="00236702">
            <w:pPr>
              <w:snapToGrid w:val="0"/>
              <w:spacing w:line="360" w:lineRule="auto"/>
              <w:rPr>
                <w:rFonts w:ascii="Songti SC" w:eastAsia="Songti SC" w:hAnsi="Songti SC"/>
              </w:rPr>
            </w:pPr>
            <w:r>
              <w:rPr>
                <w:rFonts w:ascii="Songti SC" w:eastAsia="Songti SC" w:hAnsi="Songti SC"/>
              </w:rPr>
              <w:t>看电影</w:t>
            </w:r>
          </w:p>
        </w:tc>
        <w:tc>
          <w:tcPr>
            <w:tcW w:w="2448" w:type="dxa"/>
          </w:tcPr>
          <w:p w14:paraId="24F1B92D" w14:textId="77777777" w:rsidR="006375D7" w:rsidRDefault="006375D7" w:rsidP="00236702">
            <w:pPr>
              <w:snapToGrid w:val="0"/>
              <w:spacing w:line="360" w:lineRule="auto"/>
              <w:rPr>
                <w:rFonts w:ascii="Songti SC" w:eastAsia="Songti SC" w:hAnsi="Songti SC"/>
              </w:rPr>
            </w:pPr>
            <w:r>
              <w:rPr>
                <w:rFonts w:ascii="Songti SC" w:eastAsia="Songti SC" w:hAnsi="Songti SC" w:hint="eastAsia"/>
              </w:rPr>
              <w:t>我</w:t>
            </w:r>
            <w:r>
              <w:rPr>
                <w:rFonts w:ascii="Songti SC" w:eastAsia="Songti SC" w:hAnsi="Songti SC"/>
              </w:rPr>
              <w:t>最喜欢的</w:t>
            </w:r>
            <w:r>
              <w:rPr>
                <w:rFonts w:ascii="Songti SC" w:eastAsia="Songti SC" w:hAnsi="Songti SC" w:hint="eastAsia"/>
              </w:rPr>
              <w:t>科幻片</w:t>
            </w:r>
          </w:p>
        </w:tc>
        <w:tc>
          <w:tcPr>
            <w:tcW w:w="1272" w:type="dxa"/>
          </w:tcPr>
          <w:p w14:paraId="6859BFFF" w14:textId="77777777" w:rsidR="006375D7" w:rsidRDefault="006375D7" w:rsidP="00236702">
            <w:pPr>
              <w:snapToGrid w:val="0"/>
              <w:spacing w:line="360" w:lineRule="auto"/>
              <w:rPr>
                <w:rFonts w:ascii="Songti SC" w:eastAsia="Songti SC" w:hAnsi="Songti SC"/>
              </w:rPr>
            </w:pPr>
            <w:r>
              <w:rPr>
                <w:rFonts w:ascii="Songti SC" w:eastAsia="Songti SC" w:hAnsi="Songti SC"/>
              </w:rPr>
              <w:t>明天</w:t>
            </w:r>
            <w:r>
              <w:rPr>
                <w:rFonts w:ascii="Songti SC" w:eastAsia="Songti SC" w:hAnsi="Songti SC" w:hint="eastAsia"/>
              </w:rPr>
              <w:t>下线</w:t>
            </w:r>
          </w:p>
        </w:tc>
        <w:tc>
          <w:tcPr>
            <w:tcW w:w="2874" w:type="dxa"/>
          </w:tcPr>
          <w:p w14:paraId="562792DF" w14:textId="77777777" w:rsidR="006375D7" w:rsidRDefault="006375D7" w:rsidP="00236702">
            <w:pPr>
              <w:snapToGrid w:val="0"/>
              <w:spacing w:line="360" w:lineRule="auto"/>
              <w:rPr>
                <w:rFonts w:ascii="Songti SC" w:eastAsia="Songti SC" w:hAnsi="Songti SC"/>
              </w:rPr>
            </w:pPr>
            <w:r>
              <w:rPr>
                <w:rFonts w:ascii="Songti SC" w:eastAsia="Songti SC" w:hAnsi="Songti SC" w:hint="eastAsia"/>
              </w:rPr>
              <w:t>大银幕</w:t>
            </w:r>
            <w:r>
              <w:rPr>
                <w:rFonts w:ascii="Songti SC" w:eastAsia="Songti SC" w:hAnsi="Songti SC"/>
              </w:rPr>
              <w:t>的愉悦体验</w:t>
            </w:r>
          </w:p>
        </w:tc>
      </w:tr>
    </w:tbl>
    <w:p w14:paraId="225499DA" w14:textId="77777777" w:rsidR="006375D7" w:rsidRDefault="006375D7" w:rsidP="006375D7">
      <w:pPr>
        <w:snapToGrid w:val="0"/>
        <w:spacing w:line="360" w:lineRule="auto"/>
        <w:ind w:firstLineChars="200" w:firstLine="480"/>
        <w:rPr>
          <w:rFonts w:ascii="Songti SC" w:eastAsia="Songti SC" w:hAnsi="Songti SC"/>
        </w:rPr>
      </w:pPr>
      <w:r>
        <w:rPr>
          <w:rFonts w:ascii="Songti SC" w:eastAsia="Songti SC" w:hAnsi="Songti SC"/>
        </w:rPr>
        <w:t>在重要程度、紧迫程度都</w:t>
      </w:r>
      <w:r>
        <w:rPr>
          <w:rFonts w:ascii="Songti SC" w:eastAsia="Songti SC" w:hAnsi="Songti SC" w:hint="eastAsia"/>
        </w:rPr>
        <w:t>相似</w:t>
      </w:r>
      <w:r>
        <w:rPr>
          <w:rFonts w:ascii="Songti SC" w:eastAsia="Songti SC" w:hAnsi="Songti SC"/>
        </w:rPr>
        <w:t>的情况下，</w:t>
      </w:r>
      <w:r>
        <w:rPr>
          <w:rFonts w:ascii="Songti SC" w:eastAsia="Songti SC" w:hAnsi="Songti SC" w:hint="eastAsia"/>
        </w:rPr>
        <w:t>小花考虑</w:t>
      </w:r>
      <w:r>
        <w:rPr>
          <w:rFonts w:ascii="Songti SC" w:eastAsia="Songti SC" w:hAnsi="Songti SC"/>
        </w:rPr>
        <w:t>了附加价值：</w:t>
      </w:r>
      <w:r>
        <w:rPr>
          <w:rFonts w:ascii="Songti SC" w:eastAsia="Songti SC" w:hAnsi="Songti SC" w:hint="eastAsia"/>
        </w:rPr>
        <w:t>观看大银幕</w:t>
      </w:r>
      <w:r>
        <w:rPr>
          <w:rFonts w:ascii="Songti SC" w:eastAsia="Songti SC" w:hAnsi="Songti SC"/>
        </w:rPr>
        <w:t>的愉悦</w:t>
      </w:r>
      <w:proofErr w:type="gramStart"/>
      <w:r>
        <w:rPr>
          <w:rFonts w:ascii="Songti SC" w:eastAsia="Songti SC" w:hAnsi="Songti SC"/>
        </w:rPr>
        <w:t>体验跟</w:t>
      </w:r>
      <w:proofErr w:type="gramEnd"/>
      <w:r>
        <w:rPr>
          <w:rFonts w:ascii="Songti SC" w:eastAsia="Songti SC" w:hAnsi="Songti SC"/>
        </w:rPr>
        <w:t>下节课的必要预习相比，</w:t>
      </w:r>
      <w:r>
        <w:rPr>
          <w:rFonts w:ascii="Songti SC" w:eastAsia="Songti SC" w:hAnsi="Songti SC" w:hint="eastAsia"/>
        </w:rPr>
        <w:t>她</w:t>
      </w:r>
      <w:r>
        <w:rPr>
          <w:rFonts w:ascii="Songti SC" w:eastAsia="Songti SC" w:hAnsi="Songti SC"/>
        </w:rPr>
        <w:t>认为还是后者比较重要。</w:t>
      </w:r>
    </w:p>
    <w:p w14:paraId="4C38FB42" w14:textId="77777777" w:rsidR="003348EE" w:rsidRPr="006375D7" w:rsidRDefault="003348EE" w:rsidP="000432FE">
      <w:pPr>
        <w:spacing w:line="360" w:lineRule="auto"/>
        <w:ind w:firstLineChars="200" w:firstLine="482"/>
        <w:rPr>
          <w:b/>
          <w:bCs/>
        </w:rPr>
      </w:pPr>
    </w:p>
    <w:p w14:paraId="5A7A74DF" w14:textId="77777777" w:rsidR="0046781E" w:rsidRPr="00A24E14" w:rsidRDefault="0046781E" w:rsidP="0046781E">
      <w:pPr>
        <w:snapToGrid w:val="0"/>
        <w:spacing w:line="360" w:lineRule="auto"/>
        <w:ind w:firstLineChars="200" w:firstLine="480"/>
        <w:rPr>
          <w:rFonts w:ascii="Songti SC" w:eastAsia="Songti SC" w:hAnsi="Songti SC"/>
          <w:b/>
          <w:u w:val="single"/>
        </w:rPr>
      </w:pPr>
      <w:r w:rsidRPr="00A24E14">
        <w:rPr>
          <w:rFonts w:ascii="Songti SC" w:eastAsia="Songti SC" w:hAnsi="Songti SC" w:hint="eastAsia"/>
          <w:b/>
          <w:u w:val="single"/>
        </w:rPr>
        <w:t>归谬</w:t>
      </w:r>
      <w:r w:rsidRPr="00A24E14">
        <w:rPr>
          <w:rFonts w:ascii="Songti SC" w:eastAsia="Songti SC" w:hAnsi="Songti SC"/>
          <w:b/>
          <w:u w:val="single"/>
        </w:rPr>
        <w:t>论证</w:t>
      </w:r>
    </w:p>
    <w:p w14:paraId="26E281F4" w14:textId="77777777" w:rsidR="0046781E" w:rsidRDefault="0046781E" w:rsidP="0046781E">
      <w:pPr>
        <w:snapToGrid w:val="0"/>
        <w:spacing w:line="360" w:lineRule="auto"/>
        <w:ind w:firstLineChars="200" w:firstLine="480"/>
        <w:rPr>
          <w:rFonts w:ascii="Songti SC" w:eastAsia="Songti SC" w:hAnsi="Songti SC"/>
        </w:rPr>
      </w:pPr>
      <w:r>
        <w:rPr>
          <w:rFonts w:ascii="Songti SC" w:eastAsia="Songti SC" w:hAnsi="Songti SC"/>
        </w:rPr>
        <w:t>归谬论证的意思</w:t>
      </w:r>
      <w:r>
        <w:rPr>
          <w:rFonts w:ascii="Songti SC" w:eastAsia="Songti SC" w:hAnsi="Songti SC" w:hint="eastAsia"/>
        </w:rPr>
        <w:t>显而易见</w:t>
      </w:r>
      <w:r>
        <w:rPr>
          <w:rFonts w:ascii="Songti SC" w:eastAsia="Songti SC" w:hAnsi="Songti SC"/>
        </w:rPr>
        <w:t>，即“归为荒谬”，</w:t>
      </w:r>
      <w:r>
        <w:rPr>
          <w:rFonts w:ascii="Songti SC" w:eastAsia="Songti SC" w:hAnsi="Songti SC" w:hint="eastAsia"/>
        </w:rPr>
        <w:t>也就是</w:t>
      </w:r>
      <w:r>
        <w:rPr>
          <w:rFonts w:ascii="Songti SC" w:eastAsia="Songti SC" w:hAnsi="Songti SC"/>
        </w:rPr>
        <w:t>：</w:t>
      </w:r>
    </w:p>
    <w:p w14:paraId="5AA0398B" w14:textId="77777777" w:rsidR="0046781E" w:rsidRPr="00036113" w:rsidRDefault="0046781E" w:rsidP="0046781E">
      <w:pPr>
        <w:snapToGrid w:val="0"/>
        <w:spacing w:line="360" w:lineRule="auto"/>
        <w:ind w:firstLineChars="200" w:firstLine="480"/>
        <w:rPr>
          <w:rFonts w:ascii="华文楷体" w:eastAsia="华文楷体" w:hAnsi="华文楷体"/>
        </w:rPr>
      </w:pPr>
      <w:r w:rsidRPr="00036113">
        <w:rPr>
          <w:rFonts w:ascii="华文楷体" w:eastAsia="华文楷体" w:hAnsi="华文楷体"/>
        </w:rPr>
        <w:t>这</w:t>
      </w:r>
      <w:r w:rsidRPr="00036113">
        <w:rPr>
          <w:rFonts w:ascii="华文楷体" w:eastAsia="华文楷体" w:hAnsi="华文楷体" w:hint="eastAsia"/>
        </w:rPr>
        <w:t>一</w:t>
      </w:r>
      <w:r>
        <w:rPr>
          <w:rFonts w:ascii="华文楷体" w:eastAsia="华文楷体" w:hAnsi="华文楷体" w:hint="eastAsia"/>
        </w:rPr>
        <w:t>行为</w:t>
      </w:r>
      <w:r>
        <w:rPr>
          <w:rFonts w:ascii="华文楷体" w:eastAsia="华文楷体" w:hAnsi="华文楷体"/>
        </w:rPr>
        <w:t>/</w:t>
      </w:r>
      <w:r>
        <w:rPr>
          <w:rFonts w:ascii="华文楷体" w:eastAsia="华文楷体" w:hAnsi="华文楷体" w:hint="eastAsia"/>
        </w:rPr>
        <w:t>决策</w:t>
      </w:r>
      <w:r w:rsidRPr="00036113">
        <w:rPr>
          <w:rFonts w:ascii="华文楷体" w:eastAsia="华文楷体" w:hAnsi="华文楷体"/>
        </w:rPr>
        <w:t>如果</w:t>
      </w:r>
      <w:r w:rsidRPr="00036113">
        <w:rPr>
          <w:rFonts w:ascii="华文楷体" w:eastAsia="华文楷体" w:hAnsi="华文楷体" w:hint="eastAsia"/>
        </w:rPr>
        <w:t>被</w:t>
      </w:r>
      <w:r>
        <w:rPr>
          <w:rFonts w:ascii="华文楷体" w:eastAsia="华文楷体" w:hAnsi="华文楷体" w:hint="eastAsia"/>
        </w:rPr>
        <w:t>实行</w:t>
      </w:r>
      <w:r w:rsidRPr="00036113">
        <w:rPr>
          <w:rFonts w:ascii="华文楷体" w:eastAsia="华文楷体" w:hAnsi="华文楷体"/>
        </w:rPr>
        <w:t>，将导致</w:t>
      </w:r>
      <w:r w:rsidRPr="00036113">
        <w:rPr>
          <w:rFonts w:ascii="华文楷体" w:eastAsia="华文楷体" w:hAnsi="华文楷体" w:hint="eastAsia"/>
        </w:rPr>
        <w:t>荒谬</w:t>
      </w:r>
      <w:r w:rsidRPr="00036113">
        <w:rPr>
          <w:rFonts w:ascii="华文楷体" w:eastAsia="华文楷体" w:hAnsi="华文楷体"/>
        </w:rPr>
        <w:t xml:space="preserve">的后果 </w:t>
      </w:r>
      <w:r w:rsidRPr="00036113">
        <w:rPr>
          <w:rFonts w:ascii="华文楷体" w:eastAsia="华文楷体" w:hAnsi="华文楷体" w:hint="eastAsia"/>
        </w:rPr>
        <w:t>→</w:t>
      </w:r>
      <w:r w:rsidRPr="00036113">
        <w:rPr>
          <w:rFonts w:ascii="华文楷体" w:eastAsia="华文楷体" w:hAnsi="华文楷体"/>
        </w:rPr>
        <w:t xml:space="preserve"> </w:t>
      </w:r>
      <w:r>
        <w:rPr>
          <w:rFonts w:ascii="华文楷体" w:eastAsia="华文楷体" w:hAnsi="华文楷体" w:hint="eastAsia"/>
        </w:rPr>
        <w:t>这一行为</w:t>
      </w:r>
      <w:r>
        <w:rPr>
          <w:rFonts w:ascii="华文楷体" w:eastAsia="华文楷体" w:hAnsi="华文楷体"/>
        </w:rPr>
        <w:t>/</w:t>
      </w:r>
      <w:r>
        <w:rPr>
          <w:rFonts w:ascii="华文楷体" w:eastAsia="华文楷体" w:hAnsi="华文楷体" w:hint="eastAsia"/>
        </w:rPr>
        <w:t>决策</w:t>
      </w:r>
      <w:r w:rsidRPr="00036113">
        <w:rPr>
          <w:rFonts w:ascii="华文楷体" w:eastAsia="华文楷体" w:hAnsi="华文楷体" w:hint="eastAsia"/>
        </w:rPr>
        <w:t>不能</w:t>
      </w:r>
      <w:r w:rsidRPr="00036113">
        <w:rPr>
          <w:rFonts w:ascii="华文楷体" w:eastAsia="华文楷体" w:hAnsi="华文楷体"/>
        </w:rPr>
        <w:t>实行</w:t>
      </w:r>
    </w:p>
    <w:p w14:paraId="4FCC6369" w14:textId="77777777" w:rsidR="0046781E" w:rsidRDefault="0046781E" w:rsidP="0046781E">
      <w:pPr>
        <w:snapToGrid w:val="0"/>
        <w:spacing w:line="360" w:lineRule="auto"/>
        <w:ind w:firstLineChars="200" w:firstLine="480"/>
        <w:rPr>
          <w:rFonts w:ascii="Songti SC" w:eastAsia="Songti SC" w:hAnsi="Songti SC"/>
        </w:rPr>
      </w:pPr>
      <w:r>
        <w:rPr>
          <w:rFonts w:ascii="Songti SC" w:eastAsia="Songti SC" w:hAnsi="Songti SC" w:hint="eastAsia"/>
        </w:rPr>
        <w:t>而</w:t>
      </w:r>
      <w:r>
        <w:rPr>
          <w:rFonts w:ascii="Songti SC" w:eastAsia="Songti SC" w:hAnsi="Songti SC"/>
        </w:rPr>
        <w:t>这里的后果必须是</w:t>
      </w:r>
      <w:r>
        <w:rPr>
          <w:rFonts w:ascii="Songti SC" w:eastAsia="Songti SC" w:hAnsi="Songti SC" w:hint="eastAsia"/>
        </w:rPr>
        <w:t>该</w:t>
      </w:r>
      <w:r>
        <w:rPr>
          <w:rFonts w:ascii="Songti SC" w:eastAsia="Songti SC" w:hAnsi="Songti SC"/>
        </w:rPr>
        <w:t>行为或决策可能导致的，当中的推理</w:t>
      </w:r>
      <w:r>
        <w:rPr>
          <w:rFonts w:ascii="Songti SC" w:eastAsia="Songti SC" w:hAnsi="Songti SC" w:hint="eastAsia"/>
        </w:rPr>
        <w:t>也</w:t>
      </w:r>
      <w:r>
        <w:rPr>
          <w:rFonts w:ascii="Songti SC" w:eastAsia="Songti SC" w:hAnsi="Songti SC"/>
        </w:rPr>
        <w:t>要完善，</w:t>
      </w:r>
      <w:r>
        <w:rPr>
          <w:rFonts w:ascii="Songti SC" w:eastAsia="Songti SC" w:hAnsi="Songti SC" w:hint="eastAsia"/>
        </w:rPr>
        <w:t>不能</w:t>
      </w:r>
      <w:r>
        <w:rPr>
          <w:rFonts w:ascii="Songti SC" w:eastAsia="Songti SC" w:hAnsi="Songti SC"/>
        </w:rPr>
        <w:t>出现逻辑链断裂</w:t>
      </w:r>
      <w:r>
        <w:rPr>
          <w:rFonts w:ascii="Songti SC" w:eastAsia="Songti SC" w:hAnsi="Songti SC" w:hint="eastAsia"/>
        </w:rPr>
        <w:t>的</w:t>
      </w:r>
      <w:r>
        <w:rPr>
          <w:rFonts w:ascii="Songti SC" w:eastAsia="Songti SC" w:hAnsi="Songti SC"/>
        </w:rPr>
        <w:t>情况，否则就</w:t>
      </w:r>
      <w:r>
        <w:rPr>
          <w:rFonts w:ascii="Songti SC" w:eastAsia="Songti SC" w:hAnsi="Songti SC" w:hint="eastAsia"/>
        </w:rPr>
        <w:t>会</w:t>
      </w:r>
      <w:r>
        <w:rPr>
          <w:rFonts w:ascii="Songti SC" w:eastAsia="Songti SC" w:hAnsi="Songti SC"/>
        </w:rPr>
        <w:t>出现</w:t>
      </w:r>
      <w:r>
        <w:rPr>
          <w:rFonts w:ascii="Songti SC" w:eastAsia="Songti SC" w:hAnsi="Songti SC" w:hint="eastAsia"/>
        </w:rPr>
        <w:t>滑坡</w:t>
      </w:r>
      <w:r>
        <w:rPr>
          <w:rFonts w:ascii="Songti SC" w:eastAsia="Songti SC" w:hAnsi="Songti SC"/>
        </w:rPr>
        <w:t>谬误——你的理由是无法充分推导出这个结论的，</w:t>
      </w:r>
      <w:r>
        <w:rPr>
          <w:rFonts w:ascii="Songti SC" w:eastAsia="Songti SC" w:hAnsi="Songti SC" w:hint="eastAsia"/>
        </w:rPr>
        <w:t>或者跳跃</w:t>
      </w:r>
      <w:r>
        <w:rPr>
          <w:rFonts w:ascii="Songti SC" w:eastAsia="Songti SC" w:hAnsi="Songti SC"/>
        </w:rPr>
        <w:t>了中间的很多步骤直接得出了结论。就</w:t>
      </w:r>
      <w:r>
        <w:rPr>
          <w:rFonts w:ascii="Songti SC" w:eastAsia="Songti SC" w:hAnsi="Songti SC" w:hint="eastAsia"/>
        </w:rPr>
        <w:t>好像</w:t>
      </w:r>
      <w:r>
        <w:rPr>
          <w:rFonts w:ascii="Songti SC" w:eastAsia="Songti SC" w:hAnsi="Songti SC"/>
        </w:rPr>
        <w:t>你</w:t>
      </w:r>
      <w:r>
        <w:rPr>
          <w:rFonts w:ascii="Songti SC" w:eastAsia="Songti SC" w:hAnsi="Songti SC" w:hint="eastAsia"/>
        </w:rPr>
        <w:t>本来</w:t>
      </w:r>
      <w:r>
        <w:rPr>
          <w:rFonts w:ascii="Songti SC" w:eastAsia="Songti SC" w:hAnsi="Songti SC"/>
        </w:rPr>
        <w:t>是要</w:t>
      </w:r>
      <w:r>
        <w:rPr>
          <w:rFonts w:ascii="Songti SC" w:eastAsia="Songti SC" w:hAnsi="Songti SC" w:hint="eastAsia"/>
        </w:rPr>
        <w:t>沿着台阶</w:t>
      </w:r>
      <w:r>
        <w:rPr>
          <w:rFonts w:ascii="Songti SC" w:eastAsia="Songti SC" w:hAnsi="Songti SC"/>
        </w:rPr>
        <w:t>一步一步</w:t>
      </w:r>
      <w:r>
        <w:rPr>
          <w:rFonts w:ascii="Songti SC" w:eastAsia="Songti SC" w:hAnsi="Songti SC" w:hint="eastAsia"/>
        </w:rPr>
        <w:t>走到</w:t>
      </w:r>
      <w:r>
        <w:rPr>
          <w:rFonts w:ascii="Songti SC" w:eastAsia="Songti SC" w:hAnsi="Songti SC"/>
        </w:rPr>
        <w:t>地上，结果</w:t>
      </w:r>
      <w:r>
        <w:rPr>
          <w:rFonts w:ascii="Songti SC" w:eastAsia="Songti SC" w:hAnsi="Songti SC" w:hint="eastAsia"/>
        </w:rPr>
        <w:t>没停住</w:t>
      </w:r>
      <w:r>
        <w:rPr>
          <w:rFonts w:ascii="Songti SC" w:eastAsia="Songti SC" w:hAnsi="Songti SC"/>
        </w:rPr>
        <w:t>继续</w:t>
      </w:r>
      <w:r>
        <w:rPr>
          <w:rFonts w:ascii="Songti SC" w:eastAsia="Songti SC" w:hAnsi="Songti SC" w:hint="eastAsia"/>
        </w:rPr>
        <w:t>滑到</w:t>
      </w:r>
      <w:r>
        <w:rPr>
          <w:rFonts w:ascii="Songti SC" w:eastAsia="Songti SC" w:hAnsi="Songti SC"/>
        </w:rPr>
        <w:t>了沟里，或者直接从上面一跃而下</w:t>
      </w:r>
      <w:r>
        <w:rPr>
          <w:rFonts w:ascii="Songti SC" w:eastAsia="Songti SC" w:hAnsi="Songti SC" w:hint="eastAsia"/>
        </w:rPr>
        <w:t>了</w:t>
      </w:r>
      <w:r>
        <w:rPr>
          <w:rFonts w:ascii="Songti SC" w:eastAsia="Songti SC" w:hAnsi="Songti SC"/>
        </w:rPr>
        <w:t>。</w:t>
      </w:r>
      <w:r>
        <w:rPr>
          <w:rFonts w:ascii="Songti SC" w:eastAsia="Songti SC" w:hAnsi="Songti SC" w:hint="eastAsia"/>
        </w:rPr>
        <w:t>我</w:t>
      </w:r>
      <w:r>
        <w:rPr>
          <w:rFonts w:ascii="Songti SC" w:eastAsia="Songti SC" w:hAnsi="Songti SC"/>
        </w:rPr>
        <w:t>们</w:t>
      </w:r>
      <w:r>
        <w:rPr>
          <w:rFonts w:ascii="Songti SC" w:eastAsia="Songti SC" w:hAnsi="Songti SC" w:hint="eastAsia"/>
        </w:rPr>
        <w:t>可能</w:t>
      </w:r>
      <w:r>
        <w:rPr>
          <w:rFonts w:ascii="Songti SC" w:eastAsia="Songti SC" w:hAnsi="Songti SC"/>
        </w:rPr>
        <w:t>都</w:t>
      </w:r>
      <w:r>
        <w:rPr>
          <w:rFonts w:ascii="Songti SC" w:eastAsia="Songti SC" w:hAnsi="Songti SC" w:hint="eastAsia"/>
        </w:rPr>
        <w:t>听到</w:t>
      </w:r>
      <w:r>
        <w:rPr>
          <w:rFonts w:ascii="Songti SC" w:eastAsia="Songti SC" w:hAnsi="Songti SC"/>
        </w:rPr>
        <w:t>过这样的“</w:t>
      </w:r>
      <w:r>
        <w:rPr>
          <w:rFonts w:ascii="Songti SC" w:eastAsia="Songti SC" w:hAnsi="Songti SC" w:hint="eastAsia"/>
        </w:rPr>
        <w:t>教导</w:t>
      </w:r>
      <w:r>
        <w:rPr>
          <w:rFonts w:ascii="Songti SC" w:eastAsia="Songti SC" w:hAnsi="Songti SC"/>
        </w:rPr>
        <w:t>”：</w:t>
      </w:r>
    </w:p>
    <w:p w14:paraId="6F0E8BC8" w14:textId="77777777" w:rsidR="0046781E" w:rsidRPr="00A427CB" w:rsidRDefault="0046781E" w:rsidP="0046781E">
      <w:pPr>
        <w:snapToGrid w:val="0"/>
        <w:spacing w:line="360" w:lineRule="auto"/>
        <w:ind w:firstLineChars="200" w:firstLine="480"/>
        <w:rPr>
          <w:rFonts w:ascii="华文楷体" w:eastAsia="华文楷体" w:hAnsi="华文楷体"/>
        </w:rPr>
      </w:pPr>
      <w:r>
        <w:rPr>
          <w:rFonts w:ascii="华文楷体" w:eastAsia="华文楷体" w:hAnsi="华文楷体"/>
        </w:rPr>
        <w:t>你怎么还在玩手机啊？</w:t>
      </w:r>
      <w:r w:rsidRPr="00A427CB">
        <w:rPr>
          <w:rFonts w:ascii="华文楷体" w:eastAsia="华文楷体" w:hAnsi="华文楷体" w:hint="eastAsia"/>
        </w:rPr>
        <w:t>你</w:t>
      </w:r>
      <w:r>
        <w:rPr>
          <w:rFonts w:ascii="华文楷体" w:eastAsia="华文楷体" w:hAnsi="华文楷体" w:hint="eastAsia"/>
        </w:rPr>
        <w:t>不抓紧时间</w:t>
      </w:r>
      <w:r>
        <w:rPr>
          <w:rFonts w:ascii="华文楷体" w:eastAsia="华文楷体" w:hAnsi="华文楷体"/>
        </w:rPr>
        <w:t>学习</w:t>
      </w:r>
      <w:r w:rsidRPr="00A427CB">
        <w:rPr>
          <w:rFonts w:ascii="华文楷体" w:eastAsia="华文楷体" w:hAnsi="华文楷体"/>
        </w:rPr>
        <w:t>，</w:t>
      </w:r>
      <w:r>
        <w:rPr>
          <w:rFonts w:ascii="华文楷体" w:eastAsia="华文楷体" w:hAnsi="华文楷体" w:hint="eastAsia"/>
        </w:rPr>
        <w:t>将来</w:t>
      </w:r>
      <w:r w:rsidRPr="00A427CB">
        <w:rPr>
          <w:rFonts w:ascii="华文楷体" w:eastAsia="华文楷体" w:hAnsi="华文楷体" w:hint="eastAsia"/>
        </w:rPr>
        <w:t>考</w:t>
      </w:r>
      <w:proofErr w:type="gramStart"/>
      <w:r w:rsidRPr="00A427CB">
        <w:rPr>
          <w:rFonts w:ascii="华文楷体" w:eastAsia="华文楷体" w:hAnsi="华文楷体" w:hint="eastAsia"/>
        </w:rPr>
        <w:t>不</w:t>
      </w:r>
      <w:proofErr w:type="gramEnd"/>
      <w:r w:rsidRPr="00A427CB">
        <w:rPr>
          <w:rFonts w:ascii="华文楷体" w:eastAsia="华文楷体" w:hAnsi="华文楷体" w:hint="eastAsia"/>
        </w:rPr>
        <w:t>上</w:t>
      </w:r>
      <w:r w:rsidRPr="00A427CB">
        <w:rPr>
          <w:rFonts w:ascii="华文楷体" w:eastAsia="华文楷体" w:hAnsi="华文楷体"/>
        </w:rPr>
        <w:t>好大学，</w:t>
      </w:r>
      <w:r>
        <w:rPr>
          <w:rFonts w:ascii="华文楷体" w:eastAsia="华文楷体" w:hAnsi="华文楷体" w:hint="eastAsia"/>
        </w:rPr>
        <w:t>就</w:t>
      </w:r>
      <w:r w:rsidRPr="00A427CB">
        <w:rPr>
          <w:rFonts w:ascii="华文楷体" w:eastAsia="华文楷体" w:hAnsi="华文楷体" w:hint="eastAsia"/>
        </w:rPr>
        <w:t>找不到好工作</w:t>
      </w:r>
      <w:r>
        <w:rPr>
          <w:rFonts w:ascii="华文楷体" w:eastAsia="华文楷体" w:hAnsi="华文楷体"/>
        </w:rPr>
        <w:t>——</w:t>
      </w:r>
      <w:r>
        <w:rPr>
          <w:rFonts w:ascii="华文楷体" w:eastAsia="华文楷体" w:hAnsi="华文楷体" w:hint="eastAsia"/>
        </w:rPr>
        <w:t>那</w:t>
      </w:r>
      <w:r w:rsidRPr="00A427CB">
        <w:rPr>
          <w:rFonts w:ascii="华文楷体" w:eastAsia="华文楷体" w:hAnsi="华文楷体"/>
        </w:rPr>
        <w:t>你这辈子就完了！</w:t>
      </w:r>
    </w:p>
    <w:p w14:paraId="29812523" w14:textId="5A562D07" w:rsidR="0046781E" w:rsidRPr="00166BB5" w:rsidRDefault="0046781E" w:rsidP="00166BB5">
      <w:pPr>
        <w:snapToGrid w:val="0"/>
        <w:spacing w:line="360" w:lineRule="auto"/>
        <w:ind w:firstLineChars="200" w:firstLine="480"/>
        <w:rPr>
          <w:rFonts w:ascii="Songti SC" w:eastAsia="Songti SC" w:hAnsi="Songti SC"/>
        </w:rPr>
      </w:pPr>
      <w:r>
        <w:rPr>
          <w:rFonts w:ascii="Songti SC" w:eastAsia="Songti SC" w:hAnsi="Songti SC" w:hint="eastAsia"/>
        </w:rPr>
        <w:t>首先</w:t>
      </w:r>
      <w:r>
        <w:rPr>
          <w:rFonts w:ascii="Songti SC" w:eastAsia="Songti SC" w:hAnsi="Songti SC"/>
        </w:rPr>
        <w:t>，</w:t>
      </w:r>
      <w:r>
        <w:rPr>
          <w:rFonts w:ascii="Songti SC" w:eastAsia="Songti SC" w:hAnsi="Songti SC" w:hint="eastAsia"/>
        </w:rPr>
        <w:t>我</w:t>
      </w:r>
      <w:r>
        <w:rPr>
          <w:rFonts w:ascii="Songti SC" w:eastAsia="Songti SC" w:hAnsi="Songti SC"/>
        </w:rPr>
        <w:t>在这个时间玩手机</w:t>
      </w:r>
      <w:r>
        <w:rPr>
          <w:rFonts w:ascii="Songti SC" w:eastAsia="Songti SC" w:hAnsi="Songti SC" w:hint="eastAsia"/>
        </w:rPr>
        <w:t>并不等于不</w:t>
      </w:r>
      <w:r>
        <w:rPr>
          <w:rFonts w:ascii="Songti SC" w:eastAsia="Songti SC" w:hAnsi="Songti SC"/>
        </w:rPr>
        <w:t>抓紧时间学习，由此也</w:t>
      </w:r>
      <w:r>
        <w:rPr>
          <w:rFonts w:ascii="Songti SC" w:eastAsia="Songti SC" w:hAnsi="Songti SC" w:hint="eastAsia"/>
        </w:rPr>
        <w:t>不能</w:t>
      </w:r>
      <w:r>
        <w:rPr>
          <w:rFonts w:ascii="Songti SC" w:eastAsia="Songti SC" w:hAnsi="Songti SC"/>
        </w:rPr>
        <w:t>充分</w:t>
      </w:r>
      <w:r>
        <w:rPr>
          <w:rFonts w:ascii="Songti SC" w:eastAsia="Songti SC" w:hAnsi="Songti SC" w:hint="eastAsia"/>
        </w:rPr>
        <w:t>得出</w:t>
      </w:r>
      <w:r>
        <w:rPr>
          <w:rFonts w:ascii="Songti SC" w:eastAsia="Songti SC" w:hAnsi="Songti SC"/>
        </w:rPr>
        <w:t>我考</w:t>
      </w:r>
      <w:proofErr w:type="gramStart"/>
      <w:r>
        <w:rPr>
          <w:rFonts w:ascii="Songti SC" w:eastAsia="Songti SC" w:hAnsi="Songti SC"/>
        </w:rPr>
        <w:t>不</w:t>
      </w:r>
      <w:proofErr w:type="gramEnd"/>
      <w:r>
        <w:rPr>
          <w:rFonts w:ascii="Songti SC" w:eastAsia="Songti SC" w:hAnsi="Songti SC"/>
        </w:rPr>
        <w:t>上好大学</w:t>
      </w:r>
      <w:r>
        <w:rPr>
          <w:rFonts w:ascii="Songti SC" w:eastAsia="Songti SC" w:hAnsi="Songti SC" w:hint="eastAsia"/>
        </w:rPr>
        <w:t>这个论断</w:t>
      </w:r>
      <w:r>
        <w:rPr>
          <w:rFonts w:ascii="Songti SC" w:eastAsia="Songti SC" w:hAnsi="Songti SC"/>
        </w:rPr>
        <w:t>，其次</w:t>
      </w:r>
      <w:r>
        <w:rPr>
          <w:rFonts w:ascii="Songti SC" w:eastAsia="Songti SC" w:hAnsi="Songti SC" w:hint="eastAsia"/>
        </w:rPr>
        <w:t>考不考得上</w:t>
      </w:r>
      <w:r>
        <w:rPr>
          <w:rFonts w:ascii="Songti SC" w:eastAsia="Songti SC" w:hAnsi="Songti SC"/>
        </w:rPr>
        <w:t>好大学和找不找得到好</w:t>
      </w:r>
      <w:r>
        <w:rPr>
          <w:rFonts w:ascii="Songti SC" w:eastAsia="Songti SC" w:hAnsi="Songti SC" w:hint="eastAsia"/>
        </w:rPr>
        <w:t>工作</w:t>
      </w:r>
      <w:r>
        <w:rPr>
          <w:rFonts w:ascii="Songti SC" w:eastAsia="Songti SC" w:hAnsi="Songti SC"/>
        </w:rPr>
        <w:t>之间并</w:t>
      </w:r>
      <w:r>
        <w:rPr>
          <w:rFonts w:ascii="Songti SC" w:eastAsia="Songti SC" w:hAnsi="Songti SC" w:hint="eastAsia"/>
        </w:rPr>
        <w:t>没有</w:t>
      </w:r>
      <w:r>
        <w:rPr>
          <w:rFonts w:ascii="Songti SC" w:eastAsia="Songti SC" w:hAnsi="Songti SC"/>
        </w:rPr>
        <w:t>正相关——此处可能还要定义一下“</w:t>
      </w:r>
      <w:r>
        <w:rPr>
          <w:rFonts w:ascii="Songti SC" w:eastAsia="Songti SC" w:hAnsi="Songti SC" w:hint="eastAsia"/>
        </w:rPr>
        <w:t>好</w:t>
      </w:r>
      <w:r>
        <w:rPr>
          <w:rFonts w:ascii="Songti SC" w:eastAsia="Songti SC" w:hAnsi="Songti SC"/>
        </w:rPr>
        <w:t>工作”是什么工作，</w:t>
      </w:r>
      <w:r>
        <w:rPr>
          <w:rFonts w:ascii="Songti SC" w:eastAsia="Songti SC" w:hAnsi="Songti SC" w:hint="eastAsia"/>
        </w:rPr>
        <w:t>接着照此</w:t>
      </w:r>
      <w:r>
        <w:rPr>
          <w:rFonts w:ascii="Songti SC" w:eastAsia="Songti SC" w:hAnsi="Songti SC"/>
        </w:rPr>
        <w:t>推理，</w:t>
      </w:r>
      <w:r>
        <w:rPr>
          <w:rFonts w:ascii="Songti SC" w:eastAsia="Songti SC" w:hAnsi="Songti SC" w:hint="eastAsia"/>
        </w:rPr>
        <w:t>我</w:t>
      </w:r>
      <w:r>
        <w:rPr>
          <w:rFonts w:ascii="Songti SC" w:eastAsia="Songti SC" w:hAnsi="Songti SC"/>
        </w:rPr>
        <w:t>这辈子的</w:t>
      </w:r>
      <w:r>
        <w:rPr>
          <w:rFonts w:ascii="Songti SC" w:eastAsia="Songti SC" w:hAnsi="Songti SC" w:hint="eastAsia"/>
        </w:rPr>
        <w:t>幸福</w:t>
      </w:r>
      <w:r>
        <w:rPr>
          <w:rFonts w:ascii="Songti SC" w:eastAsia="Songti SC" w:hAnsi="Songti SC"/>
        </w:rPr>
        <w:t>就毁于</w:t>
      </w:r>
      <w:r>
        <w:rPr>
          <w:rFonts w:ascii="Songti SC" w:eastAsia="Songti SC" w:hAnsi="Songti SC" w:hint="eastAsia"/>
        </w:rPr>
        <w:t>正在</w:t>
      </w:r>
      <w:r>
        <w:rPr>
          <w:rFonts w:ascii="Songti SC" w:eastAsia="Songti SC" w:hAnsi="Songti SC"/>
        </w:rPr>
        <w:t>玩手机这件事上了。</w:t>
      </w:r>
      <w:r>
        <w:rPr>
          <w:rFonts w:ascii="Songti SC" w:eastAsia="Songti SC" w:hAnsi="Songti SC" w:hint="eastAsia"/>
        </w:rPr>
        <w:t>虽然</w:t>
      </w:r>
      <w:r>
        <w:rPr>
          <w:rFonts w:ascii="Songti SC" w:eastAsia="Songti SC" w:hAnsi="Songti SC"/>
        </w:rPr>
        <w:t>手机还是少玩为妙，</w:t>
      </w:r>
      <w:r>
        <w:rPr>
          <w:rFonts w:ascii="Songti SC" w:eastAsia="Songti SC" w:hAnsi="Songti SC" w:hint="eastAsia"/>
        </w:rPr>
        <w:t>但</w:t>
      </w:r>
      <w:r>
        <w:rPr>
          <w:rFonts w:ascii="Songti SC" w:eastAsia="Songti SC" w:hAnsi="Songti SC"/>
        </w:rPr>
        <w:t>道理不</w:t>
      </w:r>
      <w:r>
        <w:rPr>
          <w:rFonts w:ascii="Songti SC" w:eastAsia="Songti SC" w:hAnsi="Songti SC" w:hint="eastAsia"/>
        </w:rPr>
        <w:t>能</w:t>
      </w:r>
      <w:r>
        <w:rPr>
          <w:rFonts w:ascii="Songti SC" w:eastAsia="Songti SC" w:hAnsi="Songti SC"/>
        </w:rPr>
        <w:t>这么泥石流一样地</w:t>
      </w:r>
      <w:r>
        <w:rPr>
          <w:rFonts w:ascii="Songti SC" w:eastAsia="Songti SC" w:hAnsi="Songti SC" w:hint="eastAsia"/>
        </w:rPr>
        <w:t>讲</w:t>
      </w:r>
      <w:r>
        <w:rPr>
          <w:rFonts w:ascii="Songti SC" w:eastAsia="Songti SC" w:hAnsi="Songti SC"/>
        </w:rPr>
        <w:t>。</w:t>
      </w:r>
    </w:p>
    <w:p w14:paraId="7BB02A14" w14:textId="0CECAC61" w:rsidR="0046781E" w:rsidRDefault="00543985" w:rsidP="000432FE">
      <w:pPr>
        <w:spacing w:line="360" w:lineRule="auto"/>
        <w:ind w:firstLineChars="200" w:firstLine="480"/>
      </w:pPr>
      <w:r>
        <w:rPr>
          <w:rFonts w:hint="eastAsia"/>
        </w:rPr>
        <w:t>一个正面例子：</w:t>
      </w:r>
    </w:p>
    <w:p w14:paraId="7EFD208B" w14:textId="480BBD4B" w:rsidR="00543985" w:rsidRPr="00613064" w:rsidRDefault="00543985" w:rsidP="00543985">
      <w:pPr>
        <w:snapToGrid w:val="0"/>
        <w:spacing w:line="360" w:lineRule="auto"/>
        <w:ind w:firstLineChars="200" w:firstLine="480"/>
        <w:rPr>
          <w:rFonts w:ascii="华文楷体" w:eastAsia="华文楷体" w:hAnsi="华文楷体"/>
          <w:b/>
        </w:rPr>
      </w:pPr>
      <w:r>
        <w:rPr>
          <w:rFonts w:ascii="华文楷体" w:eastAsia="华文楷体" w:hAnsi="华文楷体" w:hint="eastAsia"/>
          <w:b/>
        </w:rPr>
        <w:t>论点：</w:t>
      </w:r>
      <w:r w:rsidRPr="00613064">
        <w:rPr>
          <w:rFonts w:ascii="华文楷体" w:eastAsia="华文楷体" w:hAnsi="华文楷体" w:hint="eastAsia"/>
          <w:b/>
        </w:rPr>
        <w:t>书院活动室</w:t>
      </w:r>
      <w:r>
        <w:rPr>
          <w:rFonts w:ascii="华文楷体" w:eastAsia="华文楷体" w:hAnsi="华文楷体"/>
          <w:b/>
        </w:rPr>
        <w:t>不</w:t>
      </w:r>
      <w:r w:rsidRPr="00613064">
        <w:rPr>
          <w:rFonts w:ascii="华文楷体" w:eastAsia="华文楷体" w:hAnsi="华文楷体" w:hint="eastAsia"/>
          <w:b/>
        </w:rPr>
        <w:t>应该允许学生打游戏</w:t>
      </w:r>
      <w:r w:rsidRPr="00613064">
        <w:rPr>
          <w:rFonts w:ascii="华文楷体" w:eastAsia="华文楷体" w:hAnsi="华文楷体"/>
          <w:b/>
        </w:rPr>
        <w:t>。</w:t>
      </w:r>
    </w:p>
    <w:p w14:paraId="4FD67BF7" w14:textId="411D5F86" w:rsidR="00543985" w:rsidRPr="00265A1B" w:rsidRDefault="00543985" w:rsidP="00543985">
      <w:pPr>
        <w:snapToGrid w:val="0"/>
        <w:spacing w:line="360" w:lineRule="auto"/>
        <w:ind w:firstLineChars="200" w:firstLine="480"/>
        <w:rPr>
          <w:rFonts w:ascii="华文楷体" w:eastAsia="华文楷体" w:hAnsi="华文楷体"/>
        </w:rPr>
      </w:pPr>
      <w:r>
        <w:rPr>
          <w:rFonts w:ascii="华文楷体" w:eastAsia="华文楷体" w:hAnsi="华文楷体" w:hint="eastAsia"/>
        </w:rPr>
        <w:t>归谬论证：</w:t>
      </w:r>
      <w:r w:rsidRPr="00265A1B">
        <w:rPr>
          <w:rFonts w:ascii="华文楷体" w:eastAsia="华文楷体" w:hAnsi="华文楷体" w:hint="eastAsia"/>
        </w:rPr>
        <w:t>如果书院活动室开放给学生打游戏，那么闲暇时间在书院活动</w:t>
      </w:r>
      <w:r>
        <w:rPr>
          <w:rFonts w:ascii="华文楷体" w:eastAsia="华文楷体" w:hAnsi="华文楷体" w:hint="eastAsia"/>
        </w:rPr>
        <w:t>室里的同学就会有人选择打游戏，这样也会吸引更多人参与和围观，发出</w:t>
      </w:r>
      <w:r w:rsidRPr="00265A1B">
        <w:rPr>
          <w:rFonts w:ascii="华文楷体" w:eastAsia="华文楷体" w:hAnsi="华文楷体" w:hint="eastAsia"/>
        </w:rPr>
        <w:t>噪声</w:t>
      </w:r>
      <w:r>
        <w:rPr>
          <w:rFonts w:ascii="华文楷体" w:eastAsia="华文楷体" w:hAnsi="华文楷体" w:hint="eastAsia"/>
        </w:rPr>
        <w:t>打扰到其他人，其他想休息</w:t>
      </w:r>
      <w:r>
        <w:rPr>
          <w:rFonts w:ascii="华文楷体" w:eastAsia="华文楷体" w:hAnsi="华文楷体" w:hint="eastAsia"/>
        </w:rPr>
        <w:lastRenderedPageBreak/>
        <w:t>和学习的人会因此没法在</w:t>
      </w:r>
      <w:proofErr w:type="gramStart"/>
      <w:r>
        <w:rPr>
          <w:rFonts w:ascii="华文楷体" w:eastAsia="华文楷体" w:hAnsi="华文楷体" w:hint="eastAsia"/>
        </w:rPr>
        <w:t>书活呆</w:t>
      </w:r>
      <w:proofErr w:type="gramEnd"/>
      <w:r>
        <w:rPr>
          <w:rFonts w:ascii="华文楷体" w:eastAsia="华文楷体" w:hAnsi="华文楷体"/>
        </w:rPr>
        <w:t>着。</w:t>
      </w:r>
      <w:r>
        <w:rPr>
          <w:rFonts w:ascii="华文楷体" w:eastAsia="华文楷体" w:hAnsi="华文楷体" w:hint="eastAsia"/>
        </w:rPr>
        <w:t>这严重违背了书院活动室建设的初衷</w:t>
      </w:r>
      <w:r>
        <w:rPr>
          <w:rFonts w:ascii="华文楷体" w:eastAsia="华文楷体" w:hAnsi="华文楷体"/>
        </w:rPr>
        <w:t>：给同学们提供</w:t>
      </w:r>
      <w:r>
        <w:rPr>
          <w:rFonts w:ascii="华文楷体" w:eastAsia="华文楷体" w:hAnsi="华文楷体" w:hint="eastAsia"/>
        </w:rPr>
        <w:t>自习</w:t>
      </w:r>
      <w:r>
        <w:rPr>
          <w:rFonts w:ascii="华文楷体" w:eastAsia="华文楷体" w:hAnsi="华文楷体"/>
        </w:rPr>
        <w:t>和休息的场所，</w:t>
      </w:r>
      <w:r>
        <w:rPr>
          <w:rFonts w:ascii="华文楷体" w:eastAsia="华文楷体" w:hAnsi="华文楷体" w:hint="eastAsia"/>
        </w:rPr>
        <w:t>并建设各</w:t>
      </w:r>
      <w:r>
        <w:rPr>
          <w:rFonts w:ascii="华文楷体" w:eastAsia="华文楷体" w:hAnsi="华文楷体"/>
        </w:rPr>
        <w:t>有特色的书院</w:t>
      </w:r>
      <w:r>
        <w:rPr>
          <w:rFonts w:ascii="华文楷体" w:eastAsia="华文楷体" w:hAnsi="华文楷体" w:hint="eastAsia"/>
        </w:rPr>
        <w:t>文化</w:t>
      </w:r>
      <w:r>
        <w:rPr>
          <w:rFonts w:ascii="华文楷体" w:eastAsia="华文楷体" w:hAnsi="华文楷体"/>
        </w:rPr>
        <w:t>——</w:t>
      </w:r>
      <w:r>
        <w:rPr>
          <w:rFonts w:ascii="华文楷体" w:eastAsia="华文楷体" w:hAnsi="华文楷体" w:hint="eastAsia"/>
        </w:rPr>
        <w:t>除非</w:t>
      </w:r>
      <w:r>
        <w:rPr>
          <w:rFonts w:ascii="华文楷体" w:eastAsia="华文楷体" w:hAnsi="华文楷体"/>
        </w:rPr>
        <w:t>你</w:t>
      </w:r>
      <w:r>
        <w:rPr>
          <w:rFonts w:ascii="华文楷体" w:eastAsia="华文楷体" w:hAnsi="华文楷体" w:hint="eastAsia"/>
        </w:rPr>
        <w:t>想</w:t>
      </w:r>
      <w:r>
        <w:rPr>
          <w:rFonts w:ascii="华文楷体" w:eastAsia="华文楷体" w:hAnsi="华文楷体"/>
        </w:rPr>
        <w:t>建设一个</w:t>
      </w:r>
      <w:r>
        <w:rPr>
          <w:rFonts w:ascii="华文楷体" w:eastAsia="华文楷体" w:hAnsi="华文楷体" w:hint="eastAsia"/>
        </w:rPr>
        <w:t>游戏</w:t>
      </w:r>
      <w:r>
        <w:rPr>
          <w:rFonts w:ascii="华文楷体" w:eastAsia="华文楷体" w:hAnsi="华文楷体"/>
        </w:rPr>
        <w:t>书院文化。</w:t>
      </w:r>
    </w:p>
    <w:p w14:paraId="725E9C27" w14:textId="77777777" w:rsidR="00543985" w:rsidRDefault="00543985" w:rsidP="00543985">
      <w:pPr>
        <w:snapToGrid w:val="0"/>
        <w:spacing w:line="360" w:lineRule="auto"/>
        <w:ind w:firstLineChars="200" w:firstLine="480"/>
        <w:rPr>
          <w:rFonts w:ascii="华文楷体" w:eastAsia="华文楷体" w:hAnsi="华文楷体"/>
          <w:b/>
        </w:rPr>
      </w:pPr>
      <w:r w:rsidRPr="00395785">
        <w:rPr>
          <w:rFonts w:ascii="Heiti SC Light" w:eastAsia="Heiti SC Light" w:hAnsi="华文楷体" w:hint="eastAsia"/>
        </w:rPr>
        <w:t>（</w:t>
      </w:r>
      <w:r>
        <w:rPr>
          <w:rFonts w:ascii="Heiti SC Light" w:eastAsia="Heiti SC Light" w:hAnsi="华文楷体"/>
        </w:rPr>
        <w:t>这是一个可能的荒谬后果</w:t>
      </w:r>
      <w:r>
        <w:rPr>
          <w:rFonts w:ascii="Heiti SC Light" w:eastAsia="Heiti SC Light" w:hAnsi="华文楷体"/>
        </w:rPr>
        <w:t>——</w:t>
      </w:r>
      <w:r>
        <w:rPr>
          <w:rFonts w:ascii="Heiti SC Light" w:eastAsia="Heiti SC Light" w:hAnsi="华文楷体"/>
        </w:rPr>
        <w:t>你可能说，它不够</w:t>
      </w:r>
      <w:r>
        <w:rPr>
          <w:rFonts w:ascii="Heiti SC Light" w:eastAsia="Heiti SC Light" w:hAnsi="华文楷体" w:hint="eastAsia"/>
        </w:rPr>
        <w:t>荒谬</w:t>
      </w:r>
      <w:r>
        <w:rPr>
          <w:rFonts w:ascii="Heiti SC Light" w:eastAsia="Heiti SC Light" w:hAnsi="华文楷体"/>
        </w:rPr>
        <w:t>呀！这只是书院</w:t>
      </w:r>
      <w:r>
        <w:rPr>
          <w:rFonts w:ascii="Heiti SC Light" w:eastAsia="Heiti SC Light" w:hAnsi="华文楷体" w:hint="eastAsia"/>
        </w:rPr>
        <w:t>活动室</w:t>
      </w:r>
      <w:r>
        <w:rPr>
          <w:rFonts w:ascii="Heiti SC Light" w:eastAsia="Heiti SC Light" w:hAnsi="华文楷体"/>
        </w:rPr>
        <w:t>允许学生打游戏而已，本身</w:t>
      </w:r>
      <w:r>
        <w:rPr>
          <w:rFonts w:ascii="Heiti SC Light" w:eastAsia="Heiti SC Light" w:hAnsi="华文楷体" w:hint="eastAsia"/>
        </w:rPr>
        <w:t>不会</w:t>
      </w:r>
      <w:r>
        <w:rPr>
          <w:rFonts w:ascii="Heiti SC Light" w:eastAsia="Heiti SC Light" w:hAnsi="华文楷体"/>
        </w:rPr>
        <w:t>导致火山迸发、洪水</w:t>
      </w:r>
      <w:r>
        <w:rPr>
          <w:rFonts w:ascii="Heiti SC Light" w:eastAsia="Heiti SC Light" w:hAnsi="华文楷体" w:hint="eastAsia"/>
        </w:rPr>
        <w:t>海啸那么</w:t>
      </w:r>
      <w:r>
        <w:rPr>
          <w:rFonts w:ascii="Heiti SC Light" w:eastAsia="Heiti SC Light" w:hAnsi="华文楷体"/>
        </w:rPr>
        <w:t>大的后果。</w:t>
      </w:r>
      <w:r>
        <w:rPr>
          <w:rFonts w:ascii="Heiti SC Light" w:eastAsia="Heiti SC Light" w:hAnsi="华文楷体" w:hint="eastAsia"/>
        </w:rPr>
        <w:t>而</w:t>
      </w:r>
      <w:proofErr w:type="gramStart"/>
      <w:r>
        <w:rPr>
          <w:rFonts w:ascii="Heiti SC Light" w:eastAsia="Heiti SC Light" w:hAnsi="华文楷体"/>
        </w:rPr>
        <w:t>导致</w:t>
      </w:r>
      <w:r>
        <w:rPr>
          <w:rFonts w:ascii="Heiti SC Light" w:eastAsia="Heiti SC Light" w:hAnsi="华文楷体" w:hint="eastAsia"/>
        </w:rPr>
        <w:t>想</w:t>
      </w:r>
      <w:proofErr w:type="gramEnd"/>
      <w:r>
        <w:rPr>
          <w:rFonts w:ascii="Heiti SC Light" w:eastAsia="Heiti SC Light" w:hAnsi="华文楷体" w:hint="eastAsia"/>
        </w:rPr>
        <w:t>休息和</w:t>
      </w:r>
      <w:r>
        <w:rPr>
          <w:rFonts w:ascii="Heiti SC Light" w:eastAsia="Heiti SC Light" w:hAnsi="华文楷体"/>
        </w:rPr>
        <w:t>学习的同学无法继续留在屋里、违背书院活动</w:t>
      </w:r>
      <w:r>
        <w:rPr>
          <w:rFonts w:ascii="Heiti SC Light" w:eastAsia="Heiti SC Light" w:hAnsi="华文楷体" w:hint="eastAsia"/>
        </w:rPr>
        <w:t>室</w:t>
      </w:r>
      <w:r>
        <w:rPr>
          <w:rFonts w:ascii="Heiti SC Light" w:eastAsia="Heiti SC Light" w:hAnsi="华文楷体"/>
        </w:rPr>
        <w:t>建设</w:t>
      </w:r>
      <w:r>
        <w:rPr>
          <w:rFonts w:ascii="Heiti SC Light" w:eastAsia="Heiti SC Light" w:hAnsi="华文楷体" w:hint="eastAsia"/>
        </w:rPr>
        <w:t>的</w:t>
      </w:r>
      <w:r>
        <w:rPr>
          <w:rFonts w:ascii="Heiti SC Light" w:eastAsia="Heiti SC Light" w:hAnsi="华文楷体"/>
        </w:rPr>
        <w:t>初衷，</w:t>
      </w:r>
      <w:r>
        <w:rPr>
          <w:rFonts w:ascii="Heiti SC Light" w:eastAsia="Heiti SC Light" w:hAnsi="华文楷体" w:hint="eastAsia"/>
        </w:rPr>
        <w:t>确实</w:t>
      </w:r>
      <w:r>
        <w:rPr>
          <w:rFonts w:ascii="Heiti SC Light" w:eastAsia="Heiti SC Light" w:hAnsi="华文楷体"/>
        </w:rPr>
        <w:t>是一个可能</w:t>
      </w:r>
      <w:r>
        <w:rPr>
          <w:rFonts w:ascii="Heiti SC Light" w:eastAsia="Heiti SC Light" w:hAnsi="华文楷体" w:hint="eastAsia"/>
        </w:rPr>
        <w:t>出现</w:t>
      </w:r>
      <w:r>
        <w:rPr>
          <w:rFonts w:ascii="Heiti SC Light" w:eastAsia="Heiti SC Light" w:hAnsi="华文楷体"/>
        </w:rPr>
        <w:t>的后果。）</w:t>
      </w:r>
    </w:p>
    <w:p w14:paraId="23C32F83" w14:textId="77777777" w:rsidR="00166BB5" w:rsidRDefault="00166BB5" w:rsidP="003348EE">
      <w:pPr>
        <w:snapToGrid w:val="0"/>
        <w:spacing w:line="360" w:lineRule="auto"/>
        <w:ind w:firstLineChars="200" w:firstLine="480"/>
        <w:rPr>
          <w:rFonts w:ascii="Songti SC" w:eastAsia="Songti SC" w:hAnsi="Songti SC"/>
          <w:b/>
          <w:u w:val="single"/>
        </w:rPr>
      </w:pPr>
    </w:p>
    <w:p w14:paraId="7611AE1E" w14:textId="370A5DF4" w:rsidR="003348EE" w:rsidRPr="00616F36" w:rsidRDefault="003348EE" w:rsidP="003348EE">
      <w:pPr>
        <w:snapToGrid w:val="0"/>
        <w:spacing w:line="360" w:lineRule="auto"/>
        <w:ind w:firstLineChars="200" w:firstLine="480"/>
        <w:rPr>
          <w:rFonts w:ascii="Songti SC" w:eastAsia="Songti SC" w:hAnsi="Songti SC"/>
          <w:b/>
          <w:u w:val="single"/>
        </w:rPr>
      </w:pPr>
      <w:r w:rsidRPr="00616F36">
        <w:rPr>
          <w:rFonts w:ascii="Songti SC" w:eastAsia="Songti SC" w:hAnsi="Songti SC" w:hint="eastAsia"/>
          <w:b/>
          <w:u w:val="single"/>
        </w:rPr>
        <w:t>类比</w:t>
      </w:r>
      <w:r w:rsidRPr="00616F36">
        <w:rPr>
          <w:rFonts w:ascii="Songti SC" w:eastAsia="Songti SC" w:hAnsi="Songti SC"/>
          <w:b/>
          <w:u w:val="single"/>
        </w:rPr>
        <w:t>论证</w:t>
      </w:r>
    </w:p>
    <w:p w14:paraId="1F51B062" w14:textId="77777777" w:rsidR="003348EE" w:rsidRDefault="003348EE" w:rsidP="003348EE">
      <w:pPr>
        <w:ind w:firstLineChars="200" w:firstLine="480"/>
        <w:rPr>
          <w:rFonts w:ascii="Songti SC" w:eastAsia="Songti SC" w:hAnsi="Songti SC"/>
        </w:rPr>
      </w:pPr>
      <w:r>
        <w:rPr>
          <w:rFonts w:ascii="Songti SC" w:eastAsia="Songti SC" w:hAnsi="Songti SC"/>
        </w:rPr>
        <w:t>类</w:t>
      </w:r>
      <w:r>
        <w:rPr>
          <w:rFonts w:ascii="Songti SC" w:eastAsia="Songti SC" w:hAnsi="Songti SC" w:hint="eastAsia"/>
        </w:rPr>
        <w:t>比</w:t>
      </w:r>
      <w:r>
        <w:rPr>
          <w:rFonts w:ascii="Songti SC" w:eastAsia="Songti SC" w:hAnsi="Songti SC"/>
        </w:rPr>
        <w:t>论证我们</w:t>
      </w:r>
      <w:r>
        <w:rPr>
          <w:rFonts w:ascii="Songti SC" w:eastAsia="Songti SC" w:hAnsi="Songti SC" w:hint="eastAsia"/>
        </w:rPr>
        <w:t>经常</w:t>
      </w:r>
      <w:r>
        <w:rPr>
          <w:rFonts w:ascii="Songti SC" w:eastAsia="Songti SC" w:hAnsi="Songti SC"/>
        </w:rPr>
        <w:t>会看到，</w:t>
      </w:r>
      <w:r>
        <w:rPr>
          <w:rFonts w:ascii="Songti SC" w:eastAsia="Songti SC" w:hAnsi="Songti SC" w:hint="eastAsia"/>
        </w:rPr>
        <w:t>有</w:t>
      </w:r>
      <w:r>
        <w:rPr>
          <w:rFonts w:ascii="Songti SC" w:eastAsia="Songti SC" w:hAnsi="Songti SC"/>
        </w:rPr>
        <w:t>很多</w:t>
      </w:r>
      <w:r>
        <w:rPr>
          <w:rFonts w:ascii="Songti SC" w:eastAsia="Songti SC" w:hAnsi="Songti SC" w:hint="eastAsia"/>
        </w:rPr>
        <w:t>谚语</w:t>
      </w:r>
      <w:r>
        <w:rPr>
          <w:rFonts w:ascii="Songti SC" w:eastAsia="Songti SC" w:hAnsi="Songti SC"/>
        </w:rPr>
        <w:t>和</w:t>
      </w:r>
      <w:r>
        <w:rPr>
          <w:rFonts w:ascii="Songti SC" w:eastAsia="Songti SC" w:hAnsi="Songti SC" w:hint="eastAsia"/>
        </w:rPr>
        <w:t>俗语</w:t>
      </w:r>
      <w:r>
        <w:rPr>
          <w:rFonts w:ascii="Songti SC" w:eastAsia="Songti SC" w:hAnsi="Songti SC"/>
        </w:rPr>
        <w:t>都会</w:t>
      </w:r>
      <w:r>
        <w:rPr>
          <w:rFonts w:ascii="Songti SC" w:eastAsia="Songti SC" w:hAnsi="Songti SC" w:hint="eastAsia"/>
        </w:rPr>
        <w:t>使用</w:t>
      </w:r>
      <w:r>
        <w:rPr>
          <w:rFonts w:ascii="Songti SC" w:eastAsia="Songti SC" w:hAnsi="Songti SC"/>
        </w:rPr>
        <w:t>类比，但是这些类比是不是准确实在</w:t>
      </w:r>
      <w:r>
        <w:rPr>
          <w:rFonts w:ascii="Songti SC" w:eastAsia="Songti SC" w:hAnsi="Songti SC" w:hint="eastAsia"/>
        </w:rPr>
        <w:t>有待考证</w:t>
      </w:r>
      <w:r>
        <w:rPr>
          <w:rFonts w:ascii="Songti SC" w:eastAsia="Songti SC" w:hAnsi="Songti SC"/>
        </w:rPr>
        <w:t>。</w:t>
      </w:r>
      <w:r>
        <w:rPr>
          <w:rFonts w:ascii="Songti SC" w:eastAsia="Songti SC" w:hAnsi="Songti SC" w:hint="eastAsia"/>
        </w:rPr>
        <w:t>比如</w:t>
      </w:r>
      <w:r>
        <w:rPr>
          <w:rFonts w:ascii="Songti SC" w:eastAsia="Songti SC" w:hAnsi="Songti SC"/>
        </w:rPr>
        <w:t>：</w:t>
      </w:r>
    </w:p>
    <w:p w14:paraId="1BE86044" w14:textId="77777777" w:rsidR="003348EE" w:rsidRPr="00672219" w:rsidRDefault="003348EE" w:rsidP="003348EE">
      <w:pPr>
        <w:ind w:firstLineChars="200" w:firstLine="480"/>
        <w:rPr>
          <w:rFonts w:ascii="华文楷体" w:eastAsia="华文楷体" w:hAnsi="华文楷体"/>
        </w:rPr>
      </w:pPr>
      <w:r>
        <w:rPr>
          <w:rFonts w:ascii="华文楷体" w:eastAsia="华文楷体" w:hAnsi="华文楷体" w:hint="eastAsia"/>
        </w:rPr>
        <w:t>儿</w:t>
      </w:r>
      <w:r w:rsidRPr="00672219">
        <w:rPr>
          <w:rFonts w:ascii="华文楷体" w:eastAsia="华文楷体" w:hAnsi="华文楷体" w:hint="eastAsia"/>
        </w:rPr>
        <w:t>不嫌母丑</w:t>
      </w:r>
      <w:r w:rsidRPr="00672219">
        <w:rPr>
          <w:rFonts w:ascii="华文楷体" w:eastAsia="华文楷体" w:hAnsi="华文楷体"/>
        </w:rPr>
        <w:t>，</w:t>
      </w:r>
      <w:r w:rsidRPr="00672219">
        <w:rPr>
          <w:rFonts w:ascii="华文楷体" w:eastAsia="华文楷体" w:hAnsi="华文楷体" w:hint="eastAsia"/>
        </w:rPr>
        <w:t>狗</w:t>
      </w:r>
      <w:r w:rsidRPr="00672219">
        <w:rPr>
          <w:rFonts w:ascii="华文楷体" w:eastAsia="华文楷体" w:hAnsi="华文楷体"/>
        </w:rPr>
        <w:t>不嫌家贫</w:t>
      </w:r>
    </w:p>
    <w:p w14:paraId="3CC1E12D" w14:textId="77777777" w:rsidR="003348EE" w:rsidRDefault="003348EE" w:rsidP="003348EE">
      <w:pPr>
        <w:ind w:firstLineChars="200" w:firstLine="480"/>
        <w:rPr>
          <w:rFonts w:ascii="Songti SC" w:eastAsia="Songti SC" w:hAnsi="Songti SC"/>
        </w:rPr>
      </w:pPr>
      <w:r>
        <w:rPr>
          <w:rFonts w:ascii="Songti SC" w:eastAsia="Songti SC" w:hAnsi="Songti SC" w:hint="eastAsia"/>
        </w:rPr>
        <w:t>这两句</w:t>
      </w:r>
      <w:r>
        <w:rPr>
          <w:rFonts w:ascii="Songti SC" w:eastAsia="Songti SC" w:hAnsi="Songti SC"/>
        </w:rPr>
        <w:t>放在一起就非常奇怪，且不说母丑和家</w:t>
      </w:r>
      <w:proofErr w:type="gramStart"/>
      <w:r>
        <w:rPr>
          <w:rFonts w:ascii="Songti SC" w:eastAsia="Songti SC" w:hAnsi="Songti SC"/>
        </w:rPr>
        <w:t>贫不是</w:t>
      </w:r>
      <w:proofErr w:type="gramEnd"/>
      <w:r>
        <w:rPr>
          <w:rFonts w:ascii="Songti SC" w:eastAsia="Songti SC" w:hAnsi="Songti SC"/>
        </w:rPr>
        <w:t>一个概念，</w:t>
      </w:r>
      <w:r>
        <w:rPr>
          <w:rFonts w:ascii="Songti SC" w:eastAsia="Songti SC" w:hAnsi="Songti SC" w:hint="eastAsia"/>
        </w:rPr>
        <w:t>哪</w:t>
      </w:r>
      <w:r>
        <w:rPr>
          <w:rFonts w:ascii="Songti SC" w:eastAsia="Songti SC" w:hAnsi="Songti SC"/>
        </w:rPr>
        <w:t>有把</w:t>
      </w:r>
      <w:r>
        <w:rPr>
          <w:rFonts w:ascii="Songti SC" w:eastAsia="Songti SC" w:hAnsi="Songti SC" w:hint="eastAsia"/>
        </w:rPr>
        <w:t>孩子</w:t>
      </w:r>
      <w:r>
        <w:rPr>
          <w:rFonts w:ascii="Songti SC" w:eastAsia="Songti SC" w:hAnsi="Songti SC"/>
        </w:rPr>
        <w:t>和</w:t>
      </w:r>
      <w:r>
        <w:rPr>
          <w:rFonts w:ascii="Songti SC" w:eastAsia="Songti SC" w:hAnsi="Songti SC" w:hint="eastAsia"/>
        </w:rPr>
        <w:t>狗放</w:t>
      </w:r>
      <w:r>
        <w:rPr>
          <w:rFonts w:ascii="Songti SC" w:eastAsia="Songti SC" w:hAnsi="Songti SC"/>
        </w:rPr>
        <w:t>在一起说事儿的？</w:t>
      </w:r>
    </w:p>
    <w:p w14:paraId="74E85855" w14:textId="77777777" w:rsidR="003348EE" w:rsidRDefault="003348EE" w:rsidP="003348EE">
      <w:pPr>
        <w:ind w:firstLineChars="200" w:firstLine="480"/>
        <w:rPr>
          <w:rFonts w:ascii="Songti SC" w:eastAsia="Songti SC" w:hAnsi="Songti SC"/>
        </w:rPr>
      </w:pPr>
      <w:r>
        <w:rPr>
          <w:rFonts w:ascii="Songti SC" w:eastAsia="Songti SC" w:hAnsi="Songti SC"/>
        </w:rPr>
        <w:t>类比是否有效，关键</w:t>
      </w:r>
      <w:r>
        <w:rPr>
          <w:rFonts w:ascii="Songti SC" w:eastAsia="Songti SC" w:hAnsi="Songti SC" w:hint="eastAsia"/>
        </w:rPr>
        <w:t>要看</w:t>
      </w:r>
      <w:r>
        <w:rPr>
          <w:rFonts w:ascii="Songti SC" w:eastAsia="Songti SC" w:hAnsi="Songti SC"/>
        </w:rPr>
        <w:t>类比物之间的相似</w:t>
      </w:r>
      <w:r>
        <w:rPr>
          <w:rFonts w:ascii="Songti SC" w:eastAsia="Songti SC" w:hAnsi="Songti SC" w:hint="eastAsia"/>
        </w:rPr>
        <w:t>程度</w:t>
      </w:r>
      <w:r>
        <w:rPr>
          <w:rFonts w:ascii="Songti SC" w:eastAsia="Songti SC" w:hAnsi="Songti SC"/>
        </w:rPr>
        <w:t>。</w:t>
      </w:r>
    </w:p>
    <w:p w14:paraId="0DD2A975" w14:textId="77777777" w:rsidR="003348EE" w:rsidRDefault="003348EE" w:rsidP="003348EE">
      <w:pPr>
        <w:ind w:firstLineChars="200" w:firstLine="480"/>
        <w:rPr>
          <w:rFonts w:ascii="Songti SC" w:eastAsia="Songti SC" w:hAnsi="Songti SC"/>
        </w:rPr>
      </w:pPr>
      <w:r w:rsidRPr="00E44046">
        <w:rPr>
          <w:rFonts w:ascii="Songti SC" w:eastAsia="Songti SC" w:hAnsi="Songti SC" w:hint="eastAsia"/>
        </w:rPr>
        <w:t>鲁迅</w:t>
      </w:r>
      <w:r>
        <w:rPr>
          <w:rFonts w:ascii="Songti SC" w:eastAsia="Songti SC" w:hAnsi="Songti SC"/>
        </w:rPr>
        <w:t>在</w:t>
      </w:r>
      <w:r w:rsidRPr="00E44046">
        <w:rPr>
          <w:rFonts w:ascii="Songti SC" w:eastAsia="Songti SC" w:hAnsi="Songti SC" w:hint="eastAsia"/>
        </w:rPr>
        <w:t>《对于批评家的希望》</w:t>
      </w:r>
      <w:r>
        <w:rPr>
          <w:rFonts w:ascii="Songti SC" w:eastAsia="Songti SC" w:hAnsi="Songti SC"/>
        </w:rPr>
        <w:t>中这样一段：</w:t>
      </w:r>
    </w:p>
    <w:p w14:paraId="65BBB3DC" w14:textId="77777777" w:rsidR="003348EE" w:rsidRPr="00E44046" w:rsidRDefault="003348EE" w:rsidP="003348EE">
      <w:pPr>
        <w:ind w:firstLineChars="200" w:firstLine="480"/>
        <w:rPr>
          <w:rFonts w:ascii="华文楷体" w:eastAsia="华文楷体" w:hAnsi="华文楷体"/>
        </w:rPr>
      </w:pPr>
      <w:proofErr w:type="gramStart"/>
      <w:r w:rsidRPr="00E44046">
        <w:rPr>
          <w:rFonts w:ascii="华文楷体" w:eastAsia="华文楷体" w:hAnsi="华文楷体" w:hint="eastAsia"/>
        </w:rPr>
        <w:t>独有靠</w:t>
      </w:r>
      <w:proofErr w:type="gramEnd"/>
      <w:r w:rsidRPr="00E44046">
        <w:rPr>
          <w:rFonts w:ascii="华文楷体" w:eastAsia="华文楷体" w:hAnsi="华文楷体" w:hint="eastAsia"/>
        </w:rPr>
        <w:t>了一两本“西方”的</w:t>
      </w:r>
      <w:proofErr w:type="gramStart"/>
      <w:r w:rsidRPr="00E44046">
        <w:rPr>
          <w:rFonts w:ascii="华文楷体" w:eastAsia="华文楷体" w:hAnsi="华文楷体" w:hint="eastAsia"/>
        </w:rPr>
        <w:t>旧批评论</w:t>
      </w:r>
      <w:proofErr w:type="gramEnd"/>
      <w:r w:rsidRPr="00E44046">
        <w:rPr>
          <w:rFonts w:ascii="华文楷体" w:eastAsia="华文楷体" w:hAnsi="华文楷体" w:hint="eastAsia"/>
        </w:rPr>
        <w:t>，或则捞一点头脑板滞的先生们的唾余，或则仗着中国固有的什么天经地义之类的，也到文坛上来践踏，则我以为委实太滥用了批评的权威。试将粗浅的事来比罢，譬如厨子做菜，有人品评他坏，他固不应该将厨刀铁釜交给批评者，说道你试来做一碗好的看。但他却可以有几条希望，就是望吃菜的没有“嗜痂之癖”，没有喝醉了酒，没</w:t>
      </w:r>
      <w:proofErr w:type="gramStart"/>
      <w:r w:rsidRPr="00E44046">
        <w:rPr>
          <w:rFonts w:ascii="华文楷体" w:eastAsia="华文楷体" w:hAnsi="华文楷体" w:hint="eastAsia"/>
        </w:rPr>
        <w:t>有害着</w:t>
      </w:r>
      <w:proofErr w:type="gramEnd"/>
      <w:r w:rsidRPr="00E44046">
        <w:rPr>
          <w:rFonts w:ascii="华文楷体" w:eastAsia="华文楷体" w:hAnsi="华文楷体" w:hint="eastAsia"/>
        </w:rPr>
        <w:t>热病，舌苔厚到二三分。</w:t>
      </w:r>
      <w:r>
        <w:rPr>
          <w:rStyle w:val="af6"/>
          <w:rFonts w:ascii="华文楷体" w:eastAsia="华文楷体" w:hAnsi="华文楷体"/>
        </w:rPr>
        <w:footnoteReference w:id="1"/>
      </w:r>
    </w:p>
    <w:p w14:paraId="6CEFEE43" w14:textId="77777777" w:rsidR="003348EE" w:rsidRDefault="003348EE" w:rsidP="003348EE">
      <w:pPr>
        <w:ind w:firstLineChars="200" w:firstLine="480"/>
        <w:rPr>
          <w:rFonts w:ascii="Songti SC" w:eastAsia="Songti SC" w:hAnsi="Songti SC"/>
        </w:rPr>
      </w:pPr>
      <w:r>
        <w:rPr>
          <w:rFonts w:ascii="Songti SC" w:eastAsia="Songti SC" w:hAnsi="Songti SC"/>
        </w:rPr>
        <w:t>我们可以</w:t>
      </w:r>
      <w:r>
        <w:rPr>
          <w:rFonts w:ascii="Songti SC" w:eastAsia="Songti SC" w:hAnsi="Songti SC" w:hint="eastAsia"/>
        </w:rPr>
        <w:t>来</w:t>
      </w:r>
      <w:r>
        <w:rPr>
          <w:rFonts w:ascii="Songti SC" w:eastAsia="Songti SC" w:hAnsi="Songti SC"/>
        </w:rPr>
        <w:t>画个表格：</w:t>
      </w:r>
    </w:p>
    <w:tbl>
      <w:tblPr>
        <w:tblStyle w:val="ad"/>
        <w:tblW w:w="0" w:type="auto"/>
        <w:tblLook w:val="04A0" w:firstRow="1" w:lastRow="0" w:firstColumn="1" w:lastColumn="0" w:noHBand="0" w:noVBand="1"/>
      </w:tblPr>
      <w:tblGrid>
        <w:gridCol w:w="2763"/>
        <w:gridCol w:w="2763"/>
        <w:gridCol w:w="2764"/>
      </w:tblGrid>
      <w:tr w:rsidR="003348EE" w14:paraId="2ED297B1" w14:textId="77777777" w:rsidTr="00236702">
        <w:tc>
          <w:tcPr>
            <w:tcW w:w="2763" w:type="dxa"/>
          </w:tcPr>
          <w:p w14:paraId="4B947D65" w14:textId="77777777" w:rsidR="003348EE" w:rsidRDefault="003348EE" w:rsidP="00236702">
            <w:pPr>
              <w:rPr>
                <w:rFonts w:ascii="Songti SC" w:eastAsia="Songti SC" w:hAnsi="Songti SC"/>
              </w:rPr>
            </w:pPr>
            <w:r>
              <w:rPr>
                <w:rFonts w:ascii="Songti SC" w:eastAsia="Songti SC" w:hAnsi="Songti SC" w:hint="eastAsia"/>
              </w:rPr>
              <w:t>类比项</w:t>
            </w:r>
          </w:p>
        </w:tc>
        <w:tc>
          <w:tcPr>
            <w:tcW w:w="2763" w:type="dxa"/>
          </w:tcPr>
          <w:p w14:paraId="1A9B6BAD" w14:textId="77777777" w:rsidR="003348EE" w:rsidRDefault="003348EE" w:rsidP="00236702">
            <w:pPr>
              <w:rPr>
                <w:rFonts w:ascii="Songti SC" w:eastAsia="Songti SC" w:hAnsi="Songti SC"/>
              </w:rPr>
            </w:pPr>
          </w:p>
        </w:tc>
        <w:tc>
          <w:tcPr>
            <w:tcW w:w="2764" w:type="dxa"/>
          </w:tcPr>
          <w:p w14:paraId="577E9979" w14:textId="77777777" w:rsidR="003348EE" w:rsidRDefault="003348EE" w:rsidP="00236702">
            <w:pPr>
              <w:rPr>
                <w:rFonts w:ascii="Songti SC" w:eastAsia="Songti SC" w:hAnsi="Songti SC"/>
              </w:rPr>
            </w:pPr>
            <w:r>
              <w:rPr>
                <w:rFonts w:ascii="Songti SC" w:eastAsia="Songti SC" w:hAnsi="Songti SC"/>
              </w:rPr>
              <w:t xml:space="preserve">      被类比</w:t>
            </w:r>
            <w:r>
              <w:rPr>
                <w:rFonts w:ascii="Songti SC" w:eastAsia="Songti SC" w:hAnsi="Songti SC" w:hint="eastAsia"/>
              </w:rPr>
              <w:t>物</w:t>
            </w:r>
          </w:p>
        </w:tc>
      </w:tr>
      <w:tr w:rsidR="003348EE" w14:paraId="13CBFF32" w14:textId="77777777" w:rsidTr="00236702">
        <w:tc>
          <w:tcPr>
            <w:tcW w:w="2763" w:type="dxa"/>
          </w:tcPr>
          <w:p w14:paraId="601227E2" w14:textId="77777777" w:rsidR="003348EE" w:rsidRDefault="003348EE" w:rsidP="00236702">
            <w:pPr>
              <w:rPr>
                <w:rFonts w:ascii="Songti SC" w:eastAsia="Songti SC" w:hAnsi="Songti SC"/>
              </w:rPr>
            </w:pPr>
            <w:r>
              <w:rPr>
                <w:rFonts w:ascii="Songti SC" w:eastAsia="Songti SC" w:hAnsi="Songti SC" w:hint="eastAsia"/>
              </w:rPr>
              <w:lastRenderedPageBreak/>
              <w:t>厨子</w:t>
            </w:r>
            <w:r>
              <w:rPr>
                <w:rFonts w:ascii="Songti SC" w:eastAsia="Songti SC" w:hAnsi="Songti SC"/>
              </w:rPr>
              <w:t>做菜</w:t>
            </w:r>
          </w:p>
        </w:tc>
        <w:tc>
          <w:tcPr>
            <w:tcW w:w="2763" w:type="dxa"/>
          </w:tcPr>
          <w:p w14:paraId="3390E6FD" w14:textId="77777777" w:rsidR="003348EE" w:rsidRDefault="003348EE" w:rsidP="00236702">
            <w:pPr>
              <w:rPr>
                <w:rFonts w:ascii="Songti SC" w:eastAsia="Songti SC" w:hAnsi="Songti SC"/>
              </w:rPr>
            </w:pPr>
            <w:r>
              <w:rPr>
                <w:rFonts w:ascii="Songti SC" w:eastAsia="Songti SC" w:hAnsi="Songti SC" w:hint="eastAsia"/>
              </w:rPr>
              <w:t>就像</w:t>
            </w:r>
          </w:p>
        </w:tc>
        <w:tc>
          <w:tcPr>
            <w:tcW w:w="2764" w:type="dxa"/>
          </w:tcPr>
          <w:p w14:paraId="58FA423D" w14:textId="77777777" w:rsidR="003348EE" w:rsidRDefault="003348EE" w:rsidP="00236702">
            <w:pPr>
              <w:rPr>
                <w:rFonts w:ascii="Songti SC" w:eastAsia="Songti SC" w:hAnsi="Songti SC"/>
              </w:rPr>
            </w:pPr>
            <w:r>
              <w:rPr>
                <w:rFonts w:ascii="Songti SC" w:eastAsia="Songti SC" w:hAnsi="Songti SC"/>
              </w:rPr>
              <w:t xml:space="preserve">    作家写文章</w:t>
            </w:r>
          </w:p>
        </w:tc>
      </w:tr>
      <w:tr w:rsidR="003348EE" w14:paraId="56F28A1F" w14:textId="77777777" w:rsidTr="00236702">
        <w:tc>
          <w:tcPr>
            <w:tcW w:w="2763" w:type="dxa"/>
          </w:tcPr>
          <w:p w14:paraId="1409DD42" w14:textId="77777777" w:rsidR="003348EE" w:rsidRDefault="003348EE" w:rsidP="00236702">
            <w:pPr>
              <w:rPr>
                <w:rFonts w:ascii="Songti SC" w:eastAsia="Songti SC" w:hAnsi="Songti SC"/>
              </w:rPr>
            </w:pPr>
            <w:r>
              <w:rPr>
                <w:rFonts w:ascii="Songti SC" w:eastAsia="Songti SC" w:hAnsi="Songti SC"/>
              </w:rPr>
              <w:t xml:space="preserve">评价菜品的人   </w:t>
            </w:r>
          </w:p>
        </w:tc>
        <w:tc>
          <w:tcPr>
            <w:tcW w:w="2763" w:type="dxa"/>
          </w:tcPr>
          <w:p w14:paraId="5979FA60" w14:textId="77777777" w:rsidR="003348EE" w:rsidRDefault="003348EE" w:rsidP="00236702">
            <w:pPr>
              <w:rPr>
                <w:rFonts w:ascii="Songti SC" w:eastAsia="Songti SC" w:hAnsi="Songti SC"/>
              </w:rPr>
            </w:pPr>
            <w:r>
              <w:rPr>
                <w:rFonts w:ascii="Songti SC" w:eastAsia="Songti SC" w:hAnsi="Songti SC"/>
              </w:rPr>
              <w:t>就像</w:t>
            </w:r>
          </w:p>
        </w:tc>
        <w:tc>
          <w:tcPr>
            <w:tcW w:w="2764" w:type="dxa"/>
          </w:tcPr>
          <w:p w14:paraId="37872711" w14:textId="77777777" w:rsidR="003348EE" w:rsidRDefault="003348EE" w:rsidP="00236702">
            <w:pPr>
              <w:ind w:firstLineChars="200" w:firstLine="480"/>
              <w:rPr>
                <w:rFonts w:ascii="Songti SC" w:eastAsia="Songti SC" w:hAnsi="Songti SC"/>
              </w:rPr>
            </w:pPr>
            <w:r>
              <w:rPr>
                <w:rFonts w:ascii="Songti SC" w:eastAsia="Songti SC" w:hAnsi="Songti SC" w:hint="eastAsia"/>
              </w:rPr>
              <w:t>文学</w:t>
            </w:r>
            <w:r>
              <w:rPr>
                <w:rFonts w:ascii="Songti SC" w:eastAsia="Songti SC" w:hAnsi="Songti SC"/>
              </w:rPr>
              <w:t>批评者</w:t>
            </w:r>
          </w:p>
        </w:tc>
      </w:tr>
      <w:tr w:rsidR="003348EE" w14:paraId="5567E904" w14:textId="77777777" w:rsidTr="00236702">
        <w:tc>
          <w:tcPr>
            <w:tcW w:w="2763" w:type="dxa"/>
          </w:tcPr>
          <w:p w14:paraId="31A9A406" w14:textId="77777777" w:rsidR="003348EE" w:rsidRDefault="003348EE" w:rsidP="00236702">
            <w:pPr>
              <w:rPr>
                <w:rFonts w:ascii="Songti SC" w:eastAsia="Songti SC" w:hAnsi="Songti SC"/>
              </w:rPr>
            </w:pPr>
            <w:r>
              <w:rPr>
                <w:rFonts w:ascii="Songti SC" w:eastAsia="Songti SC" w:hAnsi="Songti SC"/>
              </w:rPr>
              <w:t>厨子可以希望吃菜的</w:t>
            </w:r>
            <w:r>
              <w:rPr>
                <w:rFonts w:ascii="Songti SC" w:eastAsia="Songti SC" w:hAnsi="Songti SC" w:hint="eastAsia"/>
              </w:rPr>
              <w:t>没得病</w:t>
            </w:r>
            <w:r>
              <w:rPr>
                <w:rFonts w:ascii="Songti SC" w:eastAsia="Songti SC" w:hAnsi="Songti SC"/>
              </w:rPr>
              <w:t>、没喝醉，</w:t>
            </w:r>
            <w:r>
              <w:rPr>
                <w:rFonts w:ascii="Songti SC" w:eastAsia="Songti SC" w:hAnsi="Songti SC" w:hint="eastAsia"/>
              </w:rPr>
              <w:t>具备</w:t>
            </w:r>
            <w:r>
              <w:rPr>
                <w:rFonts w:ascii="Songti SC" w:eastAsia="Songti SC" w:hAnsi="Songti SC"/>
              </w:rPr>
              <w:t>品</w:t>
            </w:r>
            <w:r>
              <w:rPr>
                <w:rFonts w:ascii="Songti SC" w:eastAsia="Songti SC" w:hAnsi="Songti SC" w:hint="eastAsia"/>
              </w:rPr>
              <w:t>菜</w:t>
            </w:r>
            <w:r>
              <w:rPr>
                <w:rFonts w:ascii="Songti SC" w:eastAsia="Songti SC" w:hAnsi="Songti SC"/>
              </w:rPr>
              <w:t>的能力</w:t>
            </w:r>
          </w:p>
        </w:tc>
        <w:tc>
          <w:tcPr>
            <w:tcW w:w="2763" w:type="dxa"/>
          </w:tcPr>
          <w:p w14:paraId="54064F13" w14:textId="77777777" w:rsidR="003348EE" w:rsidRDefault="003348EE" w:rsidP="00236702">
            <w:pPr>
              <w:rPr>
                <w:rFonts w:ascii="Songti SC" w:eastAsia="Songti SC" w:hAnsi="Songti SC"/>
              </w:rPr>
            </w:pPr>
            <w:r>
              <w:rPr>
                <w:rFonts w:ascii="Songti SC" w:eastAsia="Songti SC" w:hAnsi="Songti SC"/>
              </w:rPr>
              <w:t>所以，通过类比</w:t>
            </w:r>
          </w:p>
        </w:tc>
        <w:tc>
          <w:tcPr>
            <w:tcW w:w="2764" w:type="dxa"/>
          </w:tcPr>
          <w:p w14:paraId="11145E07" w14:textId="77777777" w:rsidR="003348EE" w:rsidRDefault="003348EE" w:rsidP="00236702">
            <w:pPr>
              <w:rPr>
                <w:rFonts w:ascii="Songti SC" w:eastAsia="Songti SC" w:hAnsi="Songti SC"/>
              </w:rPr>
            </w:pPr>
            <w:r>
              <w:rPr>
                <w:rFonts w:ascii="Songti SC" w:eastAsia="Songti SC" w:hAnsi="Songti SC" w:hint="eastAsia"/>
              </w:rPr>
              <w:t>作家</w:t>
            </w:r>
            <w:r>
              <w:rPr>
                <w:rFonts w:ascii="Songti SC" w:eastAsia="Songti SC" w:hAnsi="Songti SC"/>
              </w:rPr>
              <w:t>可以希望批评</w:t>
            </w:r>
            <w:r>
              <w:rPr>
                <w:rFonts w:ascii="Songti SC" w:eastAsia="Songti SC" w:hAnsi="Songti SC" w:hint="eastAsia"/>
              </w:rPr>
              <w:t>者</w:t>
            </w:r>
            <w:proofErr w:type="gramStart"/>
            <w:r>
              <w:rPr>
                <w:rFonts w:ascii="Songti SC" w:eastAsia="Songti SC" w:hAnsi="Songti SC"/>
              </w:rPr>
              <w:t>懂文学</w:t>
            </w:r>
            <w:proofErr w:type="gramEnd"/>
            <w:r>
              <w:rPr>
                <w:rFonts w:ascii="Songti SC" w:eastAsia="Songti SC" w:hAnsi="Songti SC"/>
              </w:rPr>
              <w:t>批评，</w:t>
            </w:r>
            <w:r>
              <w:rPr>
                <w:rFonts w:ascii="Songti SC" w:eastAsia="Songti SC" w:hAnsi="Songti SC" w:hint="eastAsia"/>
              </w:rPr>
              <w:t>具备</w:t>
            </w:r>
            <w:r>
              <w:rPr>
                <w:rFonts w:ascii="Songti SC" w:eastAsia="Songti SC" w:hAnsi="Songti SC"/>
              </w:rPr>
              <w:t>文学欣赏能力</w:t>
            </w:r>
          </w:p>
        </w:tc>
      </w:tr>
    </w:tbl>
    <w:p w14:paraId="31D2CC87" w14:textId="79CD27AD" w:rsidR="00543985" w:rsidRDefault="003348EE" w:rsidP="000432FE">
      <w:pPr>
        <w:spacing w:line="360" w:lineRule="auto"/>
        <w:ind w:firstLineChars="200" w:firstLine="480"/>
      </w:pPr>
      <w:r>
        <w:rPr>
          <w:rFonts w:hint="eastAsia"/>
        </w:rPr>
        <w:t>这就是一个较为形象的因果论证。</w:t>
      </w:r>
    </w:p>
    <w:p w14:paraId="024ADB3F" w14:textId="77777777" w:rsidR="00166BB5" w:rsidRDefault="00166BB5" w:rsidP="003348EE">
      <w:pPr>
        <w:snapToGrid w:val="0"/>
        <w:spacing w:line="360" w:lineRule="auto"/>
        <w:ind w:firstLineChars="200" w:firstLine="480"/>
        <w:rPr>
          <w:rFonts w:ascii="Songti SC" w:eastAsia="Songti SC" w:hAnsi="Songti SC"/>
          <w:b/>
          <w:u w:val="single"/>
        </w:rPr>
      </w:pPr>
    </w:p>
    <w:p w14:paraId="2B23BBBC" w14:textId="12026E36" w:rsidR="003348EE" w:rsidRPr="00BC47A5" w:rsidRDefault="003348EE" w:rsidP="003348EE">
      <w:pPr>
        <w:snapToGrid w:val="0"/>
        <w:spacing w:line="360" w:lineRule="auto"/>
        <w:ind w:firstLineChars="200" w:firstLine="480"/>
        <w:rPr>
          <w:rFonts w:ascii="Songti SC" w:eastAsia="Songti SC" w:hAnsi="Songti SC"/>
          <w:b/>
          <w:u w:val="single"/>
        </w:rPr>
      </w:pPr>
      <w:r w:rsidRPr="00BC47A5">
        <w:rPr>
          <w:rFonts w:ascii="Songti SC" w:eastAsia="Songti SC" w:hAnsi="Songti SC"/>
          <w:b/>
          <w:u w:val="single"/>
        </w:rPr>
        <w:t>因果论证</w:t>
      </w:r>
    </w:p>
    <w:p w14:paraId="14E5E627"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rPr>
        <w:t>我们在“</w:t>
      </w:r>
      <w:r>
        <w:rPr>
          <w:rFonts w:ascii="Songti SC" w:eastAsia="Songti SC" w:hAnsi="Songti SC" w:hint="eastAsia"/>
        </w:rPr>
        <w:t>原因</w:t>
      </w:r>
      <w:r>
        <w:rPr>
          <w:rFonts w:ascii="Songti SC" w:eastAsia="Songti SC" w:hAnsi="Songti SC"/>
        </w:rPr>
        <w:t>和</w:t>
      </w:r>
      <w:r>
        <w:rPr>
          <w:rFonts w:ascii="Songti SC" w:eastAsia="Songti SC" w:hAnsi="Songti SC" w:hint="eastAsia"/>
        </w:rPr>
        <w:t>理由</w:t>
      </w:r>
      <w:r>
        <w:rPr>
          <w:rFonts w:ascii="Songti SC" w:eastAsia="Songti SC" w:hAnsi="Songti SC"/>
        </w:rPr>
        <w:t>”的部分已经提到，</w:t>
      </w:r>
      <w:r>
        <w:rPr>
          <w:rFonts w:ascii="Songti SC" w:eastAsia="Songti SC" w:hAnsi="Songti SC" w:hint="eastAsia"/>
        </w:rPr>
        <w:t>原因</w:t>
      </w:r>
      <w:r>
        <w:rPr>
          <w:rFonts w:ascii="Songti SC" w:eastAsia="Songti SC" w:hAnsi="Songti SC"/>
        </w:rPr>
        <w:t>需要解释，</w:t>
      </w:r>
      <w:r>
        <w:rPr>
          <w:rFonts w:ascii="Songti SC" w:eastAsia="Songti SC" w:hAnsi="Songti SC" w:hint="eastAsia"/>
        </w:rPr>
        <w:t>而</w:t>
      </w:r>
      <w:r>
        <w:rPr>
          <w:rFonts w:ascii="Songti SC" w:eastAsia="Songti SC" w:hAnsi="Songti SC"/>
        </w:rPr>
        <w:t>理由需要论证。此处我们要涉及到一个更复杂的问题，</w:t>
      </w:r>
      <w:r>
        <w:rPr>
          <w:rFonts w:ascii="Songti SC" w:eastAsia="Songti SC" w:hAnsi="Songti SC" w:hint="eastAsia"/>
        </w:rPr>
        <w:t>那</w:t>
      </w:r>
      <w:r>
        <w:rPr>
          <w:rFonts w:ascii="Songti SC" w:eastAsia="Songti SC" w:hAnsi="Songti SC"/>
        </w:rPr>
        <w:t>就是——有时，</w:t>
      </w:r>
      <w:r>
        <w:rPr>
          <w:rFonts w:ascii="Songti SC" w:eastAsia="Songti SC" w:hAnsi="Songti SC" w:hint="eastAsia"/>
        </w:rPr>
        <w:t>解释也</w:t>
      </w:r>
      <w:r>
        <w:rPr>
          <w:rFonts w:ascii="Songti SC" w:eastAsia="Songti SC" w:hAnsi="Songti SC"/>
        </w:rPr>
        <w:t>需要论证。比如</w:t>
      </w:r>
      <w:r>
        <w:rPr>
          <w:rFonts w:ascii="Songti SC" w:eastAsia="Songti SC" w:hAnsi="Songti SC" w:hint="eastAsia"/>
        </w:rPr>
        <w:t>盼</w:t>
      </w:r>
      <w:proofErr w:type="gramStart"/>
      <w:r>
        <w:rPr>
          <w:rFonts w:ascii="Songti SC" w:eastAsia="Songti SC" w:hAnsi="Songti SC" w:hint="eastAsia"/>
        </w:rPr>
        <w:t>盼</w:t>
      </w:r>
      <w:proofErr w:type="gramEnd"/>
      <w:r>
        <w:rPr>
          <w:rFonts w:ascii="Songti SC" w:eastAsia="Songti SC" w:hAnsi="Songti SC" w:hint="eastAsia"/>
        </w:rPr>
        <w:t>同学在</w:t>
      </w:r>
      <w:r>
        <w:rPr>
          <w:rFonts w:ascii="Songti SC" w:eastAsia="Songti SC" w:hAnsi="Songti SC"/>
        </w:rPr>
        <w:t>分析“戒网瘾中心”</w:t>
      </w:r>
      <w:r>
        <w:rPr>
          <w:rFonts w:ascii="Songti SC" w:eastAsia="Songti SC" w:hAnsi="Songti SC" w:hint="eastAsia"/>
        </w:rPr>
        <w:t>存在</w:t>
      </w:r>
      <w:r>
        <w:rPr>
          <w:rFonts w:ascii="Songti SC" w:eastAsia="Songti SC" w:hAnsi="Songti SC"/>
        </w:rPr>
        <w:t>的</w:t>
      </w:r>
      <w:r>
        <w:rPr>
          <w:rFonts w:ascii="Songti SC" w:eastAsia="Songti SC" w:hAnsi="Songti SC" w:hint="eastAsia"/>
        </w:rPr>
        <w:t>原因</w:t>
      </w:r>
      <w:r>
        <w:rPr>
          <w:rFonts w:ascii="Songti SC" w:eastAsia="Songti SC" w:hAnsi="Songti SC"/>
        </w:rPr>
        <w:t>时，给出的一个解释是“</w:t>
      </w:r>
      <w:r w:rsidRPr="002804FB">
        <w:rPr>
          <w:rStyle w:val="normaltextrun"/>
          <w:rFonts w:ascii="华文楷体" w:eastAsia="华文楷体" w:hAnsi="华文楷体" w:cs="Arial"/>
          <w:sz w:val="22"/>
          <w:szCs w:val="22"/>
        </w:rPr>
        <w:t>从</w:t>
      </w:r>
      <w:r>
        <w:rPr>
          <w:rStyle w:val="normaltextrun"/>
          <w:rFonts w:ascii="华文楷体" w:eastAsia="华文楷体" w:hAnsi="华文楷体" w:cs="Arial" w:hint="eastAsia"/>
          <w:sz w:val="22"/>
          <w:szCs w:val="22"/>
        </w:rPr>
        <w:t>根源</w:t>
      </w:r>
      <w:r>
        <w:rPr>
          <w:rStyle w:val="normaltextrun"/>
          <w:rFonts w:ascii="华文楷体" w:eastAsia="华文楷体" w:hAnsi="华文楷体" w:cs="Arial"/>
          <w:sz w:val="22"/>
          <w:szCs w:val="22"/>
        </w:rPr>
        <w:t>上</w:t>
      </w:r>
      <w:r>
        <w:rPr>
          <w:rStyle w:val="normaltextrun"/>
          <w:rFonts w:ascii="华文楷体" w:eastAsia="华文楷体" w:hAnsi="华文楷体" w:cs="Arial" w:hint="eastAsia"/>
          <w:sz w:val="22"/>
          <w:szCs w:val="22"/>
        </w:rPr>
        <w:t>讲</w:t>
      </w:r>
      <w:r>
        <w:rPr>
          <w:rStyle w:val="normaltextrun"/>
          <w:rFonts w:ascii="华文楷体" w:eastAsia="华文楷体" w:hAnsi="华文楷体" w:cs="Arial"/>
          <w:sz w:val="22"/>
          <w:szCs w:val="22"/>
        </w:rPr>
        <w:t>，</w:t>
      </w:r>
      <w:r>
        <w:rPr>
          <w:rStyle w:val="normaltextrun"/>
          <w:rFonts w:ascii="华文楷体" w:eastAsia="华文楷体" w:hAnsi="华文楷体" w:cs="Arial" w:hint="eastAsia"/>
          <w:sz w:val="22"/>
          <w:szCs w:val="22"/>
        </w:rPr>
        <w:t>还是家长对</w:t>
      </w:r>
      <w:r>
        <w:rPr>
          <w:rStyle w:val="normaltextrun"/>
          <w:rFonts w:ascii="华文楷体" w:eastAsia="华文楷体" w:hAnsi="华文楷体" w:cs="Arial"/>
          <w:sz w:val="22"/>
          <w:szCs w:val="22"/>
        </w:rPr>
        <w:t>孩子</w:t>
      </w:r>
      <w:r>
        <w:rPr>
          <w:rStyle w:val="normaltextrun"/>
          <w:rFonts w:ascii="华文楷体" w:eastAsia="华文楷体" w:hAnsi="华文楷体" w:cs="Arial" w:hint="eastAsia"/>
          <w:sz w:val="22"/>
          <w:szCs w:val="22"/>
        </w:rPr>
        <w:t>教育</w:t>
      </w:r>
      <w:r>
        <w:rPr>
          <w:rStyle w:val="normaltextrun"/>
          <w:rFonts w:ascii="华文楷体" w:eastAsia="华文楷体" w:hAnsi="华文楷体" w:cs="Arial"/>
          <w:sz w:val="22"/>
          <w:szCs w:val="22"/>
        </w:rPr>
        <w:t>的无力感，</w:t>
      </w:r>
      <w:r>
        <w:rPr>
          <w:rStyle w:val="normaltextrun"/>
          <w:rFonts w:ascii="华文楷体" w:eastAsia="华文楷体" w:hAnsi="华文楷体" w:cs="Arial" w:hint="eastAsia"/>
          <w:sz w:val="22"/>
          <w:szCs w:val="22"/>
        </w:rPr>
        <w:t>对</w:t>
      </w:r>
      <w:r>
        <w:rPr>
          <w:rStyle w:val="normaltextrun"/>
          <w:rFonts w:ascii="华文楷体" w:eastAsia="华文楷体" w:hAnsi="华文楷体" w:cs="Arial"/>
          <w:sz w:val="22"/>
          <w:szCs w:val="22"/>
        </w:rPr>
        <w:t>‘</w:t>
      </w:r>
      <w:r>
        <w:rPr>
          <w:rStyle w:val="normaltextrun"/>
          <w:rFonts w:ascii="华文楷体" w:eastAsia="华文楷体" w:hAnsi="华文楷体" w:cs="Arial" w:hint="eastAsia"/>
          <w:sz w:val="22"/>
          <w:szCs w:val="22"/>
        </w:rPr>
        <w:t>什么</w:t>
      </w:r>
      <w:r>
        <w:rPr>
          <w:rStyle w:val="normaltextrun"/>
          <w:rFonts w:ascii="华文楷体" w:eastAsia="华文楷体" w:hAnsi="华文楷体" w:cs="Arial"/>
          <w:sz w:val="22"/>
          <w:szCs w:val="22"/>
        </w:rPr>
        <w:t>是好的教育’</w:t>
      </w:r>
      <w:r>
        <w:rPr>
          <w:rStyle w:val="normaltextrun"/>
          <w:rFonts w:ascii="华文楷体" w:eastAsia="华文楷体" w:hAnsi="华文楷体" w:cs="Arial" w:hint="eastAsia"/>
          <w:sz w:val="22"/>
          <w:szCs w:val="22"/>
        </w:rPr>
        <w:t>缺乏判断力</w:t>
      </w:r>
      <w:r w:rsidRPr="005344D8">
        <w:rPr>
          <w:rStyle w:val="normaltextrun"/>
          <w:rFonts w:ascii="华文楷体" w:eastAsia="华文楷体" w:hAnsi="华文楷体" w:cs="Arial" w:hint="eastAsia"/>
          <w:sz w:val="22"/>
          <w:szCs w:val="22"/>
        </w:rPr>
        <w:t>。</w:t>
      </w:r>
      <w:r>
        <w:rPr>
          <w:rStyle w:val="normaltextrun"/>
          <w:rFonts w:ascii="华文楷体" w:eastAsia="华文楷体" w:hAnsi="华文楷体" w:cs="Arial"/>
          <w:sz w:val="22"/>
          <w:szCs w:val="22"/>
        </w:rPr>
        <w:t>”</w:t>
      </w:r>
      <w:r w:rsidRPr="00DC3710">
        <w:rPr>
          <w:rFonts w:ascii="Songti SC" w:eastAsia="Songti SC" w:hAnsi="Songti SC"/>
        </w:rPr>
        <w:t>此时，</w:t>
      </w:r>
      <w:r>
        <w:rPr>
          <w:rFonts w:ascii="Songti SC" w:eastAsia="Songti SC" w:hAnsi="Songti SC"/>
        </w:rPr>
        <w:t>你就</w:t>
      </w:r>
      <w:r>
        <w:rPr>
          <w:rFonts w:ascii="Songti SC" w:eastAsia="Songti SC" w:hAnsi="Songti SC" w:hint="eastAsia"/>
        </w:rPr>
        <w:t>可以</w:t>
      </w:r>
      <w:r>
        <w:rPr>
          <w:rFonts w:ascii="Songti SC" w:eastAsia="Songti SC" w:hAnsi="Songti SC"/>
        </w:rPr>
        <w:t>进一步要求</w:t>
      </w:r>
      <w:r w:rsidRPr="00DC3710">
        <w:rPr>
          <w:rFonts w:ascii="Songti SC" w:eastAsia="Songti SC" w:hAnsi="Songti SC"/>
        </w:rPr>
        <w:t>她给出论证</w:t>
      </w:r>
      <w:r>
        <w:rPr>
          <w:rFonts w:ascii="Songti SC" w:eastAsia="Songti SC" w:hAnsi="Songti SC"/>
        </w:rPr>
        <w:t>：</w:t>
      </w:r>
      <w:r>
        <w:rPr>
          <w:rFonts w:ascii="Songti SC" w:eastAsia="Songti SC" w:hAnsi="Songti SC" w:hint="eastAsia"/>
        </w:rPr>
        <w:t>为什么</w:t>
      </w:r>
      <w:r>
        <w:rPr>
          <w:rFonts w:ascii="Songti SC" w:eastAsia="Songti SC" w:hAnsi="Songti SC"/>
        </w:rPr>
        <w:t>她</w:t>
      </w:r>
      <w:r>
        <w:rPr>
          <w:rFonts w:ascii="Songti SC" w:eastAsia="Songti SC" w:hAnsi="Songti SC" w:hint="eastAsia"/>
        </w:rPr>
        <w:t>这样</w:t>
      </w:r>
      <w:r>
        <w:rPr>
          <w:rFonts w:ascii="Songti SC" w:eastAsia="Songti SC" w:hAnsi="Songti SC"/>
        </w:rPr>
        <w:t>认为？</w:t>
      </w:r>
    </w:p>
    <w:p w14:paraId="52BB2B40" w14:textId="77777777" w:rsidR="003348EE" w:rsidRDefault="003348EE" w:rsidP="003348EE">
      <w:pPr>
        <w:ind w:firstLineChars="200" w:firstLine="480"/>
        <w:rPr>
          <w:rFonts w:ascii="Songti SC" w:eastAsia="Songti SC" w:hAnsi="Songti SC"/>
        </w:rPr>
      </w:pPr>
      <w:r>
        <w:rPr>
          <w:rFonts w:ascii="Songti SC" w:eastAsia="Songti SC" w:hAnsi="Songti SC"/>
        </w:rPr>
        <w:t>一个</w:t>
      </w:r>
      <w:r>
        <w:rPr>
          <w:rFonts w:ascii="Songti SC" w:eastAsia="Songti SC" w:hAnsi="Songti SC" w:hint="eastAsia"/>
        </w:rPr>
        <w:t>因果论证</w:t>
      </w:r>
      <w:r>
        <w:rPr>
          <w:rFonts w:ascii="Songti SC" w:eastAsia="Songti SC" w:hAnsi="Songti SC"/>
        </w:rPr>
        <w:t>是否有效的关键</w:t>
      </w:r>
      <w:r>
        <w:rPr>
          <w:rFonts w:ascii="Songti SC" w:eastAsia="Songti SC" w:hAnsi="Songti SC" w:hint="eastAsia"/>
        </w:rPr>
        <w:t>是</w:t>
      </w:r>
      <w:r>
        <w:rPr>
          <w:rFonts w:ascii="Songti SC" w:eastAsia="Songti SC" w:hAnsi="Songti SC"/>
        </w:rPr>
        <w:t>，原因</w:t>
      </w:r>
      <w:r>
        <w:rPr>
          <w:rFonts w:ascii="Songti SC" w:eastAsia="Songti SC" w:hAnsi="Songti SC" w:hint="eastAsia"/>
        </w:rPr>
        <w:t>和</w:t>
      </w:r>
      <w:r>
        <w:rPr>
          <w:rFonts w:ascii="Songti SC" w:eastAsia="Songti SC" w:hAnsi="Songti SC"/>
        </w:rPr>
        <w:t>结果之间是否有</w:t>
      </w:r>
      <w:r>
        <w:rPr>
          <w:rFonts w:ascii="Songti SC" w:eastAsia="Songti SC" w:hAnsi="Songti SC" w:hint="eastAsia"/>
        </w:rPr>
        <w:t>具有</w:t>
      </w:r>
      <w:r>
        <w:rPr>
          <w:rFonts w:ascii="Songti SC" w:eastAsia="Songti SC" w:hAnsi="Songti SC"/>
        </w:rPr>
        <w:t>因果关系。比如我们在</w:t>
      </w:r>
      <w:r>
        <w:rPr>
          <w:rFonts w:ascii="Songti SC" w:eastAsia="Songti SC" w:hAnsi="Songti SC" w:hint="eastAsia"/>
        </w:rPr>
        <w:t>前面</w:t>
      </w:r>
      <w:r>
        <w:rPr>
          <w:rFonts w:ascii="Songti SC" w:eastAsia="Songti SC" w:hAnsi="Songti SC"/>
        </w:rPr>
        <w:t>的例子中提到的英国王子结婚、利物浦</w:t>
      </w:r>
      <w:proofErr w:type="gramStart"/>
      <w:r>
        <w:rPr>
          <w:rFonts w:ascii="Songti SC" w:eastAsia="Songti SC" w:hAnsi="Songti SC"/>
        </w:rPr>
        <w:t>夺冠跟</w:t>
      </w:r>
      <w:proofErr w:type="gramEnd"/>
      <w:r>
        <w:rPr>
          <w:rFonts w:ascii="Songti SC" w:eastAsia="Songti SC" w:hAnsi="Songti SC"/>
        </w:rPr>
        <w:t>教皇</w:t>
      </w:r>
      <w:r>
        <w:rPr>
          <w:rFonts w:ascii="Songti SC" w:eastAsia="Songti SC" w:hAnsi="Songti SC" w:hint="eastAsia"/>
        </w:rPr>
        <w:t>去世</w:t>
      </w:r>
      <w:r>
        <w:rPr>
          <w:rFonts w:ascii="Songti SC" w:eastAsia="Songti SC" w:hAnsi="Songti SC"/>
        </w:rPr>
        <w:t>之间，</w:t>
      </w:r>
      <w:r>
        <w:rPr>
          <w:rFonts w:ascii="Songti SC" w:eastAsia="Songti SC" w:hAnsi="Songti SC" w:hint="eastAsia"/>
        </w:rPr>
        <w:t>显然</w:t>
      </w:r>
      <w:r>
        <w:rPr>
          <w:rFonts w:ascii="Songti SC" w:eastAsia="Songti SC" w:hAnsi="Songti SC"/>
        </w:rPr>
        <w:t>并</w:t>
      </w:r>
      <w:r>
        <w:rPr>
          <w:rFonts w:ascii="Songti SC" w:eastAsia="Songti SC" w:hAnsi="Songti SC" w:hint="eastAsia"/>
        </w:rPr>
        <w:t>不存在因果</w:t>
      </w:r>
      <w:r>
        <w:rPr>
          <w:rFonts w:ascii="Songti SC" w:eastAsia="Songti SC" w:hAnsi="Songti SC"/>
        </w:rPr>
        <w:t>关系，</w:t>
      </w:r>
      <w:r>
        <w:rPr>
          <w:rFonts w:ascii="Songti SC" w:eastAsia="Songti SC" w:hAnsi="Songti SC" w:hint="eastAsia"/>
        </w:rPr>
        <w:t>而只是</w:t>
      </w:r>
      <w:r>
        <w:rPr>
          <w:rFonts w:ascii="Songti SC" w:eastAsia="Songti SC" w:hAnsi="Songti SC"/>
        </w:rPr>
        <w:t>恰巧发生在同一年而已。</w:t>
      </w:r>
    </w:p>
    <w:p w14:paraId="71772238" w14:textId="77777777" w:rsidR="003348EE" w:rsidRDefault="003348EE" w:rsidP="003348EE">
      <w:pPr>
        <w:ind w:firstLineChars="200" w:firstLine="480"/>
        <w:rPr>
          <w:rFonts w:ascii="Songti SC" w:eastAsia="Songti SC" w:hAnsi="Songti SC"/>
        </w:rPr>
      </w:pPr>
      <w:r>
        <w:rPr>
          <w:rFonts w:ascii="Songti SC" w:eastAsia="Songti SC" w:hAnsi="Songti SC"/>
        </w:rPr>
        <w:t>我们在</w:t>
      </w:r>
      <w:r>
        <w:rPr>
          <w:rFonts w:ascii="Songti SC" w:eastAsia="Songti SC" w:hAnsi="Songti SC" w:hint="eastAsia"/>
        </w:rPr>
        <w:t>高中</w:t>
      </w:r>
      <w:r>
        <w:rPr>
          <w:rFonts w:ascii="Songti SC" w:eastAsia="Songti SC" w:hAnsi="Songti SC"/>
        </w:rPr>
        <w:t>的数学课上</w:t>
      </w:r>
      <w:r>
        <w:rPr>
          <w:rFonts w:ascii="Songti SC" w:eastAsia="Songti SC" w:hAnsi="Songti SC" w:hint="eastAsia"/>
        </w:rPr>
        <w:t>也</w:t>
      </w:r>
      <w:r>
        <w:rPr>
          <w:rFonts w:ascii="Songti SC" w:eastAsia="Songti SC" w:hAnsi="Songti SC"/>
        </w:rPr>
        <w:t>会学</w:t>
      </w:r>
      <w:r>
        <w:rPr>
          <w:rFonts w:ascii="Songti SC" w:eastAsia="Songti SC" w:hAnsi="Songti SC" w:hint="eastAsia"/>
        </w:rPr>
        <w:t>到几种</w:t>
      </w:r>
      <w:r>
        <w:rPr>
          <w:rFonts w:ascii="Songti SC" w:eastAsia="Songti SC" w:hAnsi="Songti SC"/>
        </w:rPr>
        <w:t>原因：充分</w:t>
      </w:r>
      <w:r>
        <w:rPr>
          <w:rFonts w:ascii="Songti SC" w:eastAsia="Songti SC" w:hAnsi="Songti SC" w:hint="eastAsia"/>
        </w:rPr>
        <w:t>原因</w:t>
      </w:r>
      <w:r>
        <w:rPr>
          <w:rFonts w:ascii="Songti SC" w:eastAsia="Songti SC" w:hAnsi="Songti SC"/>
        </w:rPr>
        <w:t>、必要原因、</w:t>
      </w:r>
      <w:r>
        <w:rPr>
          <w:rFonts w:ascii="Songti SC" w:eastAsia="Songti SC" w:hAnsi="Songti SC" w:hint="eastAsia"/>
        </w:rPr>
        <w:t>充要</w:t>
      </w:r>
      <w:r>
        <w:rPr>
          <w:rFonts w:ascii="Songti SC" w:eastAsia="Songti SC" w:hAnsi="Songti SC"/>
        </w:rPr>
        <w:t>原因、辅助原因。</w:t>
      </w:r>
    </w:p>
    <w:p w14:paraId="0268B4BC" w14:textId="77777777" w:rsidR="003348EE" w:rsidRPr="00CC6F07" w:rsidRDefault="003348EE" w:rsidP="003348EE">
      <w:pPr>
        <w:snapToGrid w:val="0"/>
        <w:spacing w:line="360" w:lineRule="auto"/>
        <w:ind w:firstLineChars="200" w:firstLine="480"/>
        <w:rPr>
          <w:rFonts w:ascii="Songti SC" w:eastAsia="Songti SC" w:hAnsi="Songti SC"/>
          <w:b/>
          <w:u w:val="single"/>
        </w:rPr>
      </w:pPr>
      <w:r w:rsidRPr="00CC6F07">
        <w:rPr>
          <w:rFonts w:ascii="Songti SC" w:eastAsia="Songti SC" w:hAnsi="Songti SC"/>
          <w:b/>
          <w:u w:val="single"/>
        </w:rPr>
        <w:t>充分原因/</w:t>
      </w:r>
      <w:r w:rsidRPr="00CC6F07">
        <w:rPr>
          <w:rFonts w:ascii="Songti SC" w:eastAsia="Songti SC" w:hAnsi="Songti SC" w:hint="eastAsia"/>
          <w:b/>
          <w:u w:val="single"/>
        </w:rPr>
        <w:t>必要原因</w:t>
      </w:r>
    </w:p>
    <w:p w14:paraId="05EA437A"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hint="eastAsia"/>
        </w:rPr>
        <w:t>如果</w:t>
      </w:r>
      <w:r>
        <w:rPr>
          <w:rFonts w:ascii="Songti SC" w:eastAsia="Songti SC" w:hAnsi="Songti SC"/>
        </w:rPr>
        <w:t>A发生，B就必然发生</w:t>
      </w:r>
      <w:r w:rsidRPr="00B23C38">
        <w:rPr>
          <w:rFonts w:ascii="Songti SC" w:eastAsia="Songti SC" w:hAnsi="Songti SC" w:hint="eastAsia"/>
        </w:rPr>
        <w:t>，</w:t>
      </w:r>
      <w:r>
        <w:rPr>
          <w:rFonts w:ascii="Songti SC" w:eastAsia="Songti SC" w:hAnsi="Songti SC"/>
        </w:rPr>
        <w:t>但</w:t>
      </w:r>
      <w:r>
        <w:rPr>
          <w:rFonts w:ascii="Songti SC" w:eastAsia="Songti SC" w:hAnsi="Songti SC" w:hint="eastAsia"/>
        </w:rPr>
        <w:t>B</w:t>
      </w:r>
      <w:r>
        <w:rPr>
          <w:rFonts w:ascii="Songti SC" w:eastAsia="Songti SC" w:hAnsi="Songti SC"/>
        </w:rPr>
        <w:t>发生不一定导致A发生。</w:t>
      </w:r>
    </w:p>
    <w:p w14:paraId="072B5520"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hint="eastAsia"/>
        </w:rPr>
        <w:t>则</w:t>
      </w:r>
      <w:r>
        <w:rPr>
          <w:rFonts w:ascii="Songti SC" w:eastAsia="Songti SC" w:hAnsi="Songti SC"/>
        </w:rPr>
        <w:t>A是B的充分原因，</w:t>
      </w:r>
      <w:r>
        <w:rPr>
          <w:rFonts w:ascii="Songti SC" w:eastAsia="Songti SC" w:hAnsi="Songti SC" w:hint="eastAsia"/>
        </w:rPr>
        <w:t>B</w:t>
      </w:r>
      <w:r>
        <w:rPr>
          <w:rFonts w:ascii="Songti SC" w:eastAsia="Songti SC" w:hAnsi="Songti SC"/>
        </w:rPr>
        <w:t>是A的必要原因。</w:t>
      </w:r>
    </w:p>
    <w:p w14:paraId="246D60C5" w14:textId="77777777" w:rsidR="003348EE" w:rsidRPr="00CB0E7C" w:rsidRDefault="003348EE" w:rsidP="003348EE">
      <w:pPr>
        <w:snapToGrid w:val="0"/>
        <w:spacing w:line="360" w:lineRule="auto"/>
        <w:ind w:firstLineChars="200" w:firstLine="480"/>
        <w:rPr>
          <w:rFonts w:ascii="Songti SC" w:eastAsia="Songti SC" w:hAnsi="Songti SC"/>
        </w:rPr>
      </w:pPr>
      <w:r>
        <w:rPr>
          <w:rFonts w:ascii="Songti SC" w:eastAsia="Songti SC" w:hAnsi="Songti SC"/>
        </w:rPr>
        <w:lastRenderedPageBreak/>
        <w:t>小</w:t>
      </w:r>
      <w:r>
        <w:rPr>
          <w:rFonts w:ascii="Songti SC" w:eastAsia="Songti SC" w:hAnsi="Songti SC" w:hint="eastAsia"/>
        </w:rPr>
        <w:t>星</w:t>
      </w:r>
      <w:r>
        <w:rPr>
          <w:rFonts w:ascii="Songti SC" w:eastAsia="Songti SC" w:hAnsi="Songti SC"/>
        </w:rPr>
        <w:t>老师是一个妈妈，所以她是一</w:t>
      </w:r>
      <w:r>
        <w:rPr>
          <w:rFonts w:ascii="Songti SC" w:eastAsia="Songti SC" w:hAnsi="Songti SC" w:hint="eastAsia"/>
        </w:rPr>
        <w:t>名</w:t>
      </w:r>
      <w:r>
        <w:rPr>
          <w:rFonts w:ascii="Songti SC" w:eastAsia="Songti SC" w:hAnsi="Songti SC"/>
        </w:rPr>
        <w:t>女性。但</w:t>
      </w:r>
      <w:r>
        <w:rPr>
          <w:rFonts w:ascii="Songti SC" w:eastAsia="Songti SC" w:hAnsi="Songti SC" w:hint="eastAsia"/>
        </w:rPr>
        <w:t>由</w:t>
      </w:r>
      <w:r>
        <w:rPr>
          <w:rFonts w:ascii="Songti SC" w:eastAsia="Songti SC" w:hAnsi="Songti SC"/>
        </w:rPr>
        <w:t>小</w:t>
      </w:r>
      <w:r>
        <w:rPr>
          <w:rFonts w:ascii="Songti SC" w:eastAsia="Songti SC" w:hAnsi="Songti SC" w:hint="eastAsia"/>
        </w:rPr>
        <w:t>星</w:t>
      </w:r>
      <w:r>
        <w:rPr>
          <w:rFonts w:ascii="Songti SC" w:eastAsia="Songti SC" w:hAnsi="Songti SC"/>
        </w:rPr>
        <w:t>老师是女性，无法推出她是</w:t>
      </w:r>
      <w:r>
        <w:rPr>
          <w:rFonts w:ascii="Songti SC" w:eastAsia="Songti SC" w:hAnsi="Songti SC" w:hint="eastAsia"/>
        </w:rPr>
        <w:t>一个</w:t>
      </w:r>
      <w:r>
        <w:rPr>
          <w:rFonts w:ascii="Songti SC" w:eastAsia="Songti SC" w:hAnsi="Songti SC"/>
        </w:rPr>
        <w:t>妈妈。妈妈是女性的充分条件，女性是妈妈的必要条件。</w:t>
      </w:r>
    </w:p>
    <w:p w14:paraId="132619F9" w14:textId="77777777" w:rsidR="003348EE" w:rsidRPr="00CC6F07" w:rsidRDefault="003348EE" w:rsidP="003348EE">
      <w:pPr>
        <w:snapToGrid w:val="0"/>
        <w:spacing w:line="360" w:lineRule="auto"/>
        <w:ind w:firstLineChars="200" w:firstLine="480"/>
        <w:rPr>
          <w:rFonts w:ascii="Songti SC" w:eastAsia="Songti SC" w:hAnsi="Songti SC"/>
          <w:b/>
          <w:u w:val="single"/>
        </w:rPr>
      </w:pPr>
      <w:r w:rsidRPr="00CC6F07">
        <w:rPr>
          <w:rFonts w:ascii="Songti SC" w:eastAsia="Songti SC" w:hAnsi="Songti SC" w:hint="eastAsia"/>
          <w:b/>
          <w:u w:val="single"/>
        </w:rPr>
        <w:t>充要原因</w:t>
      </w:r>
    </w:p>
    <w:p w14:paraId="37BF1F14"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hint="eastAsia"/>
        </w:rPr>
        <w:t>仅</w:t>
      </w:r>
      <w:r>
        <w:rPr>
          <w:rFonts w:ascii="Songti SC" w:eastAsia="Songti SC" w:hAnsi="Songti SC"/>
        </w:rPr>
        <w:t>A</w:t>
      </w:r>
      <w:r>
        <w:rPr>
          <w:rFonts w:ascii="Songti SC" w:eastAsia="Songti SC" w:hAnsi="Songti SC" w:hint="eastAsia"/>
        </w:rPr>
        <w:t>出现</w:t>
      </w:r>
      <w:r>
        <w:rPr>
          <w:rFonts w:ascii="Songti SC" w:eastAsia="Songti SC" w:hAnsi="Songti SC"/>
        </w:rPr>
        <w:t>就可</w:t>
      </w:r>
      <w:r>
        <w:rPr>
          <w:rFonts w:ascii="Songti SC" w:eastAsia="Songti SC" w:hAnsi="Songti SC" w:hint="eastAsia"/>
        </w:rPr>
        <w:t>推断</w:t>
      </w:r>
      <w:r>
        <w:rPr>
          <w:rFonts w:ascii="Songti SC" w:eastAsia="Songti SC" w:hAnsi="Songti SC"/>
        </w:rPr>
        <w:t>出B发生，仅</w:t>
      </w:r>
      <w:r>
        <w:rPr>
          <w:rFonts w:ascii="Songti SC" w:eastAsia="Songti SC" w:hAnsi="Songti SC" w:hint="eastAsia"/>
        </w:rPr>
        <w:t>B</w:t>
      </w:r>
      <w:r>
        <w:rPr>
          <w:rFonts w:ascii="Songti SC" w:eastAsia="Songti SC" w:hAnsi="Songti SC"/>
        </w:rPr>
        <w:t>出现也能推断出A发生了。</w:t>
      </w:r>
    </w:p>
    <w:p w14:paraId="3A180FE4"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rPr>
        <w:t>充</w:t>
      </w:r>
      <w:proofErr w:type="gramStart"/>
      <w:r>
        <w:rPr>
          <w:rFonts w:ascii="Songti SC" w:eastAsia="Songti SC" w:hAnsi="Songti SC"/>
        </w:rPr>
        <w:t>要原因</w:t>
      </w:r>
      <w:proofErr w:type="gramEnd"/>
      <w:r>
        <w:rPr>
          <w:rFonts w:ascii="Songti SC" w:eastAsia="Songti SC" w:hAnsi="Songti SC" w:hint="eastAsia"/>
        </w:rPr>
        <w:t>在</w:t>
      </w:r>
      <w:r>
        <w:rPr>
          <w:rFonts w:ascii="Songti SC" w:eastAsia="Songti SC" w:hAnsi="Songti SC"/>
        </w:rPr>
        <w:t>科学理论中比较常见，比如：一个三角形是等腰三角形是</w:t>
      </w:r>
      <w:r>
        <w:rPr>
          <w:rFonts w:ascii="Songti SC" w:eastAsia="Songti SC" w:hAnsi="Songti SC" w:hint="eastAsia"/>
        </w:rPr>
        <w:t>这个</w:t>
      </w:r>
      <w:r>
        <w:rPr>
          <w:rFonts w:ascii="Songti SC" w:eastAsia="Songti SC" w:hAnsi="Songti SC"/>
        </w:rPr>
        <w:t>三角</w:t>
      </w:r>
      <w:r>
        <w:rPr>
          <w:rFonts w:ascii="Songti SC" w:eastAsia="Songti SC" w:hAnsi="Songti SC" w:hint="eastAsia"/>
        </w:rPr>
        <w:t>形</w:t>
      </w:r>
      <w:r>
        <w:rPr>
          <w:rFonts w:ascii="Songti SC" w:eastAsia="Songti SC" w:hAnsi="Songti SC"/>
        </w:rPr>
        <w:t>两腰上的高相等的充要</w:t>
      </w:r>
      <w:r>
        <w:rPr>
          <w:rFonts w:ascii="Songti SC" w:eastAsia="Songti SC" w:hAnsi="Songti SC" w:hint="eastAsia"/>
        </w:rPr>
        <w:t>原因</w:t>
      </w:r>
      <w:r>
        <w:rPr>
          <w:rFonts w:ascii="Songti SC" w:eastAsia="Songti SC" w:hAnsi="Songti SC"/>
        </w:rPr>
        <w:t>；HPV病毒是子宫颈癌</w:t>
      </w:r>
      <w:r>
        <w:rPr>
          <w:rFonts w:ascii="Songti SC" w:eastAsia="Songti SC" w:hAnsi="Songti SC" w:hint="eastAsia"/>
        </w:rPr>
        <w:t>的</w:t>
      </w:r>
      <w:r>
        <w:rPr>
          <w:rFonts w:ascii="Songti SC" w:eastAsia="Songti SC" w:hAnsi="Songti SC"/>
        </w:rPr>
        <w:t>充要</w:t>
      </w:r>
      <w:r>
        <w:rPr>
          <w:rFonts w:ascii="Songti SC" w:eastAsia="Songti SC" w:hAnsi="Songti SC" w:hint="eastAsia"/>
        </w:rPr>
        <w:t>原因</w:t>
      </w:r>
      <w:r>
        <w:rPr>
          <w:rFonts w:ascii="Songti SC" w:eastAsia="Songti SC" w:hAnsi="Songti SC"/>
        </w:rPr>
        <w:t>。</w:t>
      </w:r>
      <w:r>
        <w:rPr>
          <w:rFonts w:ascii="Songti SC" w:eastAsia="Songti SC" w:hAnsi="Songti SC" w:hint="eastAsia"/>
        </w:rPr>
        <w:t>但</w:t>
      </w:r>
      <w:r>
        <w:rPr>
          <w:rFonts w:ascii="Songti SC" w:eastAsia="Songti SC" w:hAnsi="Songti SC"/>
        </w:rPr>
        <w:t>在</w:t>
      </w:r>
      <w:r>
        <w:rPr>
          <w:rFonts w:ascii="Songti SC" w:eastAsia="Songti SC" w:hAnsi="Songti SC" w:hint="eastAsia"/>
        </w:rPr>
        <w:t>日常</w:t>
      </w:r>
      <w:r>
        <w:rPr>
          <w:rFonts w:ascii="Songti SC" w:eastAsia="Songti SC" w:hAnsi="Songti SC"/>
        </w:rPr>
        <w:t>生活中就不是很常见了。</w:t>
      </w:r>
    </w:p>
    <w:p w14:paraId="48267E8F" w14:textId="77777777" w:rsidR="003348EE" w:rsidRPr="00CC6F07" w:rsidRDefault="003348EE" w:rsidP="003348EE">
      <w:pPr>
        <w:snapToGrid w:val="0"/>
        <w:spacing w:line="360" w:lineRule="auto"/>
        <w:ind w:firstLineChars="200" w:firstLine="480"/>
        <w:rPr>
          <w:rFonts w:ascii="Songti SC" w:eastAsia="Songti SC" w:hAnsi="Songti SC"/>
          <w:b/>
          <w:u w:val="single"/>
        </w:rPr>
      </w:pPr>
      <w:r w:rsidRPr="00CC6F07">
        <w:rPr>
          <w:rFonts w:ascii="Songti SC" w:eastAsia="Songti SC" w:hAnsi="Songti SC" w:hint="eastAsia"/>
          <w:b/>
          <w:u w:val="single"/>
        </w:rPr>
        <w:t>辅助原因</w:t>
      </w:r>
    </w:p>
    <w:p w14:paraId="07D220E6" w14:textId="77777777" w:rsidR="003348EE" w:rsidRPr="00B23C38" w:rsidRDefault="003348EE" w:rsidP="003348EE">
      <w:pPr>
        <w:snapToGrid w:val="0"/>
        <w:spacing w:line="360" w:lineRule="auto"/>
        <w:ind w:firstLineChars="200" w:firstLine="480"/>
        <w:rPr>
          <w:rFonts w:ascii="Songti SC" w:eastAsia="Songti SC" w:hAnsi="Songti SC"/>
        </w:rPr>
      </w:pPr>
      <w:r w:rsidRPr="00B23C38">
        <w:rPr>
          <w:rFonts w:ascii="Songti SC" w:eastAsia="Songti SC" w:hAnsi="Songti SC" w:hint="eastAsia"/>
        </w:rPr>
        <w:t>有助于事件发生的原因。</w:t>
      </w:r>
    </w:p>
    <w:p w14:paraId="2344CF14"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hint="eastAsia"/>
        </w:rPr>
        <w:t>比如，</w:t>
      </w:r>
      <w:r>
        <w:rPr>
          <w:rFonts w:ascii="Songti SC" w:eastAsia="Songti SC" w:hAnsi="Songti SC"/>
        </w:rPr>
        <w:t>吸烟可能导致肺癌。</w:t>
      </w:r>
    </w:p>
    <w:p w14:paraId="21C8FC99"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rPr>
        <w:t>吸烟是肺癌一</w:t>
      </w:r>
      <w:r>
        <w:rPr>
          <w:rFonts w:ascii="Songti SC" w:eastAsia="Songti SC" w:hAnsi="Songti SC" w:hint="eastAsia"/>
        </w:rPr>
        <w:t>个</w:t>
      </w:r>
      <w:r>
        <w:rPr>
          <w:rFonts w:ascii="Songti SC" w:eastAsia="Songti SC" w:hAnsi="Songti SC"/>
        </w:rPr>
        <w:t>很重要的原因</w:t>
      </w:r>
      <w:r>
        <w:rPr>
          <w:rFonts w:ascii="Songti SC" w:eastAsia="Songti SC" w:hAnsi="Songti SC" w:hint="eastAsia"/>
        </w:rPr>
        <w:t>，</w:t>
      </w:r>
      <w:r>
        <w:rPr>
          <w:rFonts w:ascii="Songti SC" w:eastAsia="Songti SC" w:hAnsi="Songti SC"/>
        </w:rPr>
        <w:t>但吸烟</w:t>
      </w:r>
      <w:proofErr w:type="gramStart"/>
      <w:r>
        <w:rPr>
          <w:rFonts w:ascii="Songti SC" w:eastAsia="Songti SC" w:hAnsi="Songti SC"/>
        </w:rPr>
        <w:t>不</w:t>
      </w:r>
      <w:proofErr w:type="gramEnd"/>
      <w:r>
        <w:rPr>
          <w:rFonts w:ascii="Songti SC" w:eastAsia="Songti SC" w:hAnsi="Songti SC"/>
        </w:rPr>
        <w:t>必然导致肺癌，肺癌也</w:t>
      </w:r>
      <w:r>
        <w:rPr>
          <w:rFonts w:ascii="Songti SC" w:eastAsia="Songti SC" w:hAnsi="Songti SC" w:hint="eastAsia"/>
        </w:rPr>
        <w:t>不</w:t>
      </w:r>
      <w:r>
        <w:rPr>
          <w:rFonts w:ascii="Songti SC" w:eastAsia="Songti SC" w:hAnsi="Songti SC"/>
        </w:rPr>
        <w:t>一定因为吸烟。</w:t>
      </w:r>
    </w:p>
    <w:p w14:paraId="368F3440" w14:textId="77777777" w:rsidR="003348EE" w:rsidRDefault="003348EE" w:rsidP="003348EE">
      <w:pPr>
        <w:snapToGrid w:val="0"/>
        <w:spacing w:line="360" w:lineRule="auto"/>
        <w:ind w:firstLineChars="200" w:firstLine="480"/>
        <w:rPr>
          <w:rFonts w:ascii="Songti SC" w:eastAsia="Songti SC" w:hAnsi="Songti SC"/>
        </w:rPr>
      </w:pPr>
      <w:r>
        <w:rPr>
          <w:rFonts w:ascii="Songti SC" w:eastAsia="Songti SC" w:hAnsi="Songti SC" w:hint="eastAsia"/>
        </w:rPr>
        <w:t>我们</w:t>
      </w:r>
      <w:r>
        <w:rPr>
          <w:rFonts w:ascii="Songti SC" w:eastAsia="Songti SC" w:hAnsi="Songti SC"/>
        </w:rPr>
        <w:t>来看</w:t>
      </w:r>
      <w:r>
        <w:rPr>
          <w:rFonts w:ascii="Songti SC" w:eastAsia="Songti SC" w:hAnsi="Songti SC" w:hint="eastAsia"/>
        </w:rPr>
        <w:t>几位</w:t>
      </w:r>
      <w:r>
        <w:rPr>
          <w:rFonts w:ascii="Songti SC" w:eastAsia="Songti SC" w:hAnsi="Songti SC"/>
        </w:rPr>
        <w:t>同学关于“</w:t>
      </w:r>
      <w:r>
        <w:rPr>
          <w:rFonts w:ascii="Songti SC" w:eastAsia="Songti SC" w:hAnsi="Songti SC" w:hint="eastAsia"/>
        </w:rPr>
        <w:t>你</w:t>
      </w:r>
      <w:r>
        <w:rPr>
          <w:rFonts w:ascii="Songti SC" w:eastAsia="Songti SC" w:hAnsi="Songti SC"/>
        </w:rPr>
        <w:t>认为</w:t>
      </w:r>
      <w:r>
        <w:rPr>
          <w:rFonts w:ascii="Songti SC" w:eastAsia="Songti SC" w:hAnsi="Songti SC" w:hint="eastAsia"/>
        </w:rPr>
        <w:t>有</w:t>
      </w:r>
      <w:r>
        <w:rPr>
          <w:rFonts w:ascii="Songti SC" w:eastAsia="Songti SC" w:hAnsi="Songti SC"/>
        </w:rPr>
        <w:t>哪些原因造成</w:t>
      </w:r>
      <w:r>
        <w:rPr>
          <w:rFonts w:ascii="Songti SC" w:eastAsia="Songti SC" w:hAnsi="Songti SC" w:hint="eastAsia"/>
        </w:rPr>
        <w:t>目前出现的青少年堕胎率升高这一现象</w:t>
      </w:r>
      <w:r>
        <w:rPr>
          <w:rFonts w:ascii="Songti SC" w:eastAsia="Songti SC" w:hAnsi="Songti SC"/>
        </w:rPr>
        <w:t>”的讨论：</w:t>
      </w:r>
    </w:p>
    <w:p w14:paraId="2ED45DB5" w14:textId="77777777" w:rsidR="003348EE" w:rsidRDefault="003348EE" w:rsidP="003348EE">
      <w:pPr>
        <w:snapToGrid w:val="0"/>
        <w:spacing w:line="360" w:lineRule="auto"/>
        <w:ind w:firstLineChars="200" w:firstLine="480"/>
        <w:rPr>
          <w:rFonts w:ascii="华文楷体" w:eastAsia="华文楷体" w:hAnsi="华文楷体"/>
        </w:rPr>
      </w:pPr>
      <w:r w:rsidRPr="005159ED">
        <w:rPr>
          <w:rFonts w:ascii="华文楷体" w:eastAsia="华文楷体" w:hAnsi="华文楷体"/>
        </w:rPr>
        <w:t>小浣熊：我觉得学校的性教育</w:t>
      </w:r>
      <w:r w:rsidRPr="005159ED">
        <w:rPr>
          <w:rFonts w:ascii="华文楷体" w:eastAsia="华文楷体" w:hAnsi="华文楷体" w:hint="eastAsia"/>
        </w:rPr>
        <w:t>课程缺失</w:t>
      </w:r>
      <w:r>
        <w:rPr>
          <w:rFonts w:ascii="华文楷体" w:eastAsia="华文楷体" w:hAnsi="华文楷体"/>
        </w:rPr>
        <w:t>必然导致青少年堕胎率升高。</w:t>
      </w:r>
      <w:r>
        <w:rPr>
          <w:rFonts w:ascii="华文楷体" w:eastAsia="华文楷体" w:hAnsi="华文楷体" w:hint="eastAsia"/>
        </w:rPr>
        <w:t>学生</w:t>
      </w:r>
      <w:r>
        <w:rPr>
          <w:rFonts w:ascii="华文楷体" w:eastAsia="华文楷体" w:hAnsi="华文楷体"/>
        </w:rPr>
        <w:t>的</w:t>
      </w:r>
      <w:r>
        <w:rPr>
          <w:rFonts w:ascii="华文楷体" w:eastAsia="华文楷体" w:hAnsi="华文楷体" w:hint="eastAsia"/>
        </w:rPr>
        <w:t>主要</w:t>
      </w:r>
      <w:r>
        <w:rPr>
          <w:rFonts w:ascii="华文楷体" w:eastAsia="华文楷体" w:hAnsi="华文楷体"/>
        </w:rPr>
        <w:t>活动场所就是学校了，大部分知识也是在学校获得，如果学校</w:t>
      </w:r>
      <w:proofErr w:type="gramStart"/>
      <w:r>
        <w:rPr>
          <w:rFonts w:ascii="华文楷体" w:eastAsia="华文楷体" w:hAnsi="华文楷体"/>
        </w:rPr>
        <w:t>不</w:t>
      </w:r>
      <w:proofErr w:type="gramEnd"/>
      <w:r>
        <w:rPr>
          <w:rFonts w:ascii="华文楷体" w:eastAsia="华文楷体" w:hAnsi="华文楷体"/>
        </w:rPr>
        <w:t>普及性知识，学生有这方面的需求，就会自己去网上</w:t>
      </w:r>
      <w:r>
        <w:rPr>
          <w:rFonts w:ascii="华文楷体" w:eastAsia="华文楷体" w:hAnsi="华文楷体" w:hint="eastAsia"/>
        </w:rPr>
        <w:t>查</w:t>
      </w:r>
      <w:r>
        <w:rPr>
          <w:rFonts w:ascii="华文楷体" w:eastAsia="华文楷体" w:hAnsi="华文楷体"/>
        </w:rPr>
        <w:t>资料，这些资料可不都那么</w:t>
      </w:r>
      <w:r>
        <w:rPr>
          <w:rFonts w:ascii="华文楷体" w:eastAsia="华文楷体" w:hAnsi="华文楷体" w:hint="eastAsia"/>
        </w:rPr>
        <w:t>靠谱</w:t>
      </w:r>
      <w:r>
        <w:rPr>
          <w:rFonts w:ascii="华文楷体" w:eastAsia="华文楷体" w:hAnsi="华文楷体"/>
        </w:rPr>
        <w:t>，最后</w:t>
      </w:r>
      <w:r>
        <w:rPr>
          <w:rFonts w:ascii="华文楷体" w:eastAsia="华文楷体" w:hAnsi="华文楷体" w:hint="eastAsia"/>
        </w:rPr>
        <w:t>就</w:t>
      </w:r>
      <w:r>
        <w:rPr>
          <w:rFonts w:ascii="华文楷体" w:eastAsia="华文楷体" w:hAnsi="华文楷体"/>
        </w:rPr>
        <w:t>出事了。</w:t>
      </w:r>
    </w:p>
    <w:p w14:paraId="241BB628" w14:textId="77777777" w:rsidR="003348EE" w:rsidRDefault="003348EE" w:rsidP="003348EE">
      <w:pPr>
        <w:snapToGrid w:val="0"/>
        <w:spacing w:line="360" w:lineRule="auto"/>
        <w:ind w:firstLineChars="200" w:firstLine="480"/>
        <w:rPr>
          <w:rFonts w:ascii="华文楷体" w:eastAsia="华文楷体" w:hAnsi="华文楷体"/>
        </w:rPr>
      </w:pPr>
      <w:r w:rsidRPr="005159ED">
        <w:rPr>
          <w:rFonts w:ascii="华文楷体" w:eastAsia="华文楷体" w:hAnsi="华文楷体"/>
        </w:rPr>
        <w:t>眼镜猴：</w:t>
      </w:r>
      <w:r>
        <w:rPr>
          <w:rFonts w:ascii="华文楷体" w:eastAsia="华文楷体" w:hAnsi="华文楷体"/>
        </w:rPr>
        <w:t>我同意你</w:t>
      </w:r>
      <w:r>
        <w:rPr>
          <w:rFonts w:ascii="华文楷体" w:eastAsia="华文楷体" w:hAnsi="华文楷体" w:hint="eastAsia"/>
        </w:rPr>
        <w:t>说</w:t>
      </w:r>
      <w:r>
        <w:rPr>
          <w:rFonts w:ascii="华文楷体" w:eastAsia="华文楷体" w:hAnsi="华文楷体"/>
        </w:rPr>
        <w:t>的</w:t>
      </w:r>
      <w:r>
        <w:rPr>
          <w:rFonts w:ascii="华文楷体" w:eastAsia="华文楷体" w:hAnsi="华文楷体" w:hint="eastAsia"/>
        </w:rPr>
        <w:t>学校性</w:t>
      </w:r>
      <w:r w:rsidRPr="005159ED">
        <w:rPr>
          <w:rFonts w:ascii="华文楷体" w:eastAsia="华文楷体" w:hAnsi="华文楷体" w:hint="eastAsia"/>
        </w:rPr>
        <w:t>教育课程缺失</w:t>
      </w:r>
      <w:r>
        <w:rPr>
          <w:rFonts w:ascii="华文楷体" w:eastAsia="华文楷体" w:hAnsi="华文楷体" w:hint="eastAsia"/>
        </w:rPr>
        <w:t>会</w:t>
      </w:r>
      <w:r>
        <w:rPr>
          <w:rFonts w:ascii="华文楷体" w:eastAsia="华文楷体" w:hAnsi="华文楷体"/>
        </w:rPr>
        <w:t>对</w:t>
      </w:r>
      <w:r w:rsidRPr="005159ED">
        <w:rPr>
          <w:rFonts w:ascii="华文楷体" w:eastAsia="华文楷体" w:hAnsi="华文楷体" w:hint="eastAsia"/>
        </w:rPr>
        <w:t>青少年堕胎</w:t>
      </w:r>
      <w:proofErr w:type="gramStart"/>
      <w:r w:rsidRPr="005159ED">
        <w:rPr>
          <w:rFonts w:ascii="华文楷体" w:eastAsia="华文楷体" w:hAnsi="华文楷体" w:hint="eastAsia"/>
        </w:rPr>
        <w:t>率</w:t>
      </w:r>
      <w:r>
        <w:rPr>
          <w:rFonts w:ascii="华文楷体" w:eastAsia="华文楷体" w:hAnsi="华文楷体"/>
        </w:rPr>
        <w:t>造成</w:t>
      </w:r>
      <w:proofErr w:type="gramEnd"/>
      <w:r>
        <w:rPr>
          <w:rFonts w:ascii="华文楷体" w:eastAsia="华文楷体" w:hAnsi="华文楷体"/>
        </w:rPr>
        <w:t>影响</w:t>
      </w:r>
      <w:r w:rsidRPr="005159ED">
        <w:rPr>
          <w:rFonts w:ascii="华文楷体" w:eastAsia="华文楷体" w:hAnsi="华文楷体" w:hint="eastAsia"/>
        </w:rPr>
        <w:t>，但</w:t>
      </w:r>
      <w:r>
        <w:rPr>
          <w:rFonts w:ascii="华文楷体" w:eastAsia="华文楷体" w:hAnsi="华文楷体"/>
        </w:rPr>
        <w:t>它不</w:t>
      </w:r>
      <w:r>
        <w:rPr>
          <w:rFonts w:ascii="华文楷体" w:eastAsia="华文楷体" w:hAnsi="华文楷体" w:hint="eastAsia"/>
        </w:rPr>
        <w:t>是单一的影响因素。最直接的原因应该是</w:t>
      </w:r>
      <w:r>
        <w:rPr>
          <w:rFonts w:ascii="华文楷体" w:eastAsia="华文楷体" w:hAnsi="华文楷体"/>
        </w:rPr>
        <w:t>医院</w:t>
      </w:r>
      <w:r>
        <w:rPr>
          <w:rFonts w:ascii="华文楷体" w:eastAsia="华文楷体" w:hAnsi="华文楷体" w:hint="eastAsia"/>
        </w:rPr>
        <w:t>堕胎手术</w:t>
      </w:r>
      <w:r w:rsidRPr="005159ED">
        <w:rPr>
          <w:rFonts w:ascii="华文楷体" w:eastAsia="华文楷体" w:hAnsi="华文楷体" w:hint="eastAsia"/>
        </w:rPr>
        <w:t>的普及性，学校性教育缺失可能会导致青少年进行</w:t>
      </w:r>
      <w:r>
        <w:rPr>
          <w:rFonts w:ascii="华文楷体" w:eastAsia="华文楷体" w:hAnsi="华文楷体" w:hint="eastAsia"/>
        </w:rPr>
        <w:t>无防护</w:t>
      </w:r>
      <w:r w:rsidRPr="005159ED">
        <w:rPr>
          <w:rFonts w:ascii="华文楷体" w:eastAsia="华文楷体" w:hAnsi="华文楷体" w:hint="eastAsia"/>
        </w:rPr>
        <w:t>性</w:t>
      </w:r>
      <w:r>
        <w:rPr>
          <w:rFonts w:ascii="华文楷体" w:eastAsia="华文楷体" w:hAnsi="华文楷体" w:hint="eastAsia"/>
        </w:rPr>
        <w:t>行为的几率升高，从而导致青少年怀孕的比率升高。但</w:t>
      </w:r>
      <w:r>
        <w:rPr>
          <w:rFonts w:ascii="华文楷体" w:eastAsia="华文楷体" w:hAnsi="华文楷体"/>
        </w:rPr>
        <w:t>你想</w:t>
      </w:r>
      <w:r>
        <w:rPr>
          <w:rFonts w:ascii="华文楷体" w:eastAsia="华文楷体" w:hAnsi="华文楷体" w:hint="eastAsia"/>
        </w:rPr>
        <w:t>想</w:t>
      </w:r>
      <w:r>
        <w:rPr>
          <w:rFonts w:ascii="华文楷体" w:eastAsia="华文楷体" w:hAnsi="华文楷体"/>
        </w:rPr>
        <w:t>，</w:t>
      </w:r>
      <w:r w:rsidRPr="005159ED">
        <w:rPr>
          <w:rFonts w:ascii="华文楷体" w:eastAsia="华文楷体" w:hAnsi="华文楷体" w:hint="eastAsia"/>
        </w:rPr>
        <w:t>如果是在偏远的不发</w:t>
      </w:r>
      <w:r>
        <w:rPr>
          <w:rFonts w:ascii="华文楷体" w:eastAsia="华文楷体" w:hAnsi="华文楷体" w:hint="eastAsia"/>
        </w:rPr>
        <w:t>达地区，无法实施堕胎手术，性教育缺失就无法对堕胎率升高造成影响。</w:t>
      </w:r>
    </w:p>
    <w:p w14:paraId="5627E85C" w14:textId="77777777" w:rsidR="003348EE"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rPr>
        <w:t>长颈鹿：变量还</w:t>
      </w:r>
      <w:r>
        <w:rPr>
          <w:rFonts w:ascii="华文楷体" w:eastAsia="华文楷体" w:hAnsi="华文楷体" w:hint="eastAsia"/>
        </w:rPr>
        <w:t>不止</w:t>
      </w:r>
      <w:r>
        <w:rPr>
          <w:rFonts w:ascii="华文楷体" w:eastAsia="华文楷体" w:hAnsi="华文楷体"/>
        </w:rPr>
        <w:t>这些。</w:t>
      </w:r>
      <w:r>
        <w:rPr>
          <w:rFonts w:ascii="华文楷体" w:eastAsia="华文楷体" w:hAnsi="华文楷体" w:hint="eastAsia"/>
        </w:rPr>
        <w:t>你</w:t>
      </w:r>
      <w:r>
        <w:rPr>
          <w:rFonts w:ascii="华文楷体" w:eastAsia="华文楷体" w:hAnsi="华文楷体"/>
        </w:rPr>
        <w:t>不在学校学习这些知识，家长也可以给你</w:t>
      </w:r>
      <w:r>
        <w:rPr>
          <w:rFonts w:ascii="华文楷体" w:eastAsia="华文楷体" w:hAnsi="华文楷体" w:hint="eastAsia"/>
        </w:rPr>
        <w:t>科普</w:t>
      </w:r>
      <w:r>
        <w:rPr>
          <w:rFonts w:ascii="华文楷体" w:eastAsia="华文楷体" w:hAnsi="华文楷体"/>
        </w:rPr>
        <w:t>啊。</w:t>
      </w:r>
    </w:p>
    <w:p w14:paraId="5409E45E" w14:textId="77777777" w:rsidR="003348EE"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rPr>
        <w:t>小浣熊：</w:t>
      </w:r>
      <w:r>
        <w:rPr>
          <w:rFonts w:ascii="华文楷体" w:eastAsia="华文楷体" w:hAnsi="华文楷体" w:hint="eastAsia"/>
        </w:rPr>
        <w:t>但</w:t>
      </w:r>
      <w:r>
        <w:rPr>
          <w:rFonts w:ascii="华文楷体" w:eastAsia="华文楷体" w:hAnsi="华文楷体"/>
        </w:rPr>
        <w:t>在</w:t>
      </w:r>
      <w:r>
        <w:rPr>
          <w:rFonts w:ascii="华文楷体" w:eastAsia="华文楷体" w:hAnsi="华文楷体" w:hint="eastAsia"/>
        </w:rPr>
        <w:t>国内</w:t>
      </w:r>
      <w:r>
        <w:rPr>
          <w:rFonts w:ascii="华文楷体" w:eastAsia="华文楷体" w:hAnsi="华文楷体"/>
        </w:rPr>
        <w:t>，很多家长会觉得这样的事难以跟孩子启齿</w:t>
      </w:r>
      <w:r>
        <w:rPr>
          <w:rFonts w:ascii="华文楷体" w:eastAsia="华文楷体" w:hAnsi="华文楷体" w:hint="eastAsia"/>
        </w:rPr>
        <w:t>吧</w:t>
      </w:r>
      <w:r>
        <w:rPr>
          <w:rFonts w:ascii="华文楷体" w:eastAsia="华文楷体" w:hAnsi="华文楷体"/>
        </w:rPr>
        <w:t>。</w:t>
      </w:r>
    </w:p>
    <w:p w14:paraId="1A8AC6EA" w14:textId="77777777" w:rsidR="003348EE"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rPr>
        <w:t>长颈鹿：</w:t>
      </w:r>
      <w:r>
        <w:rPr>
          <w:rFonts w:ascii="华文楷体" w:eastAsia="华文楷体" w:hAnsi="华文楷体" w:hint="eastAsia"/>
        </w:rPr>
        <w:t>可</w:t>
      </w:r>
      <w:r>
        <w:rPr>
          <w:rFonts w:ascii="华文楷体" w:eastAsia="华文楷体" w:hAnsi="华文楷体"/>
        </w:rPr>
        <w:t>这不能说明</w:t>
      </w:r>
      <w:r>
        <w:rPr>
          <w:rFonts w:ascii="华文楷体" w:eastAsia="华文楷体" w:hAnsi="华文楷体" w:hint="eastAsia"/>
        </w:rPr>
        <w:t>性知识只能</w:t>
      </w:r>
      <w:r>
        <w:rPr>
          <w:rFonts w:ascii="华文楷体" w:eastAsia="华文楷体" w:hAnsi="华文楷体"/>
        </w:rPr>
        <w:t>在学校学习。</w:t>
      </w:r>
    </w:p>
    <w:p w14:paraId="58FDAD89" w14:textId="77777777" w:rsidR="003348EE"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hint="eastAsia"/>
        </w:rPr>
        <w:lastRenderedPageBreak/>
        <w:t>小浣熊</w:t>
      </w:r>
      <w:r>
        <w:rPr>
          <w:rFonts w:ascii="华文楷体" w:eastAsia="华文楷体" w:hAnsi="华文楷体"/>
        </w:rPr>
        <w:t>：有道理。</w:t>
      </w:r>
      <w:r>
        <w:rPr>
          <w:rFonts w:ascii="华文楷体" w:eastAsia="华文楷体" w:hAnsi="华文楷体" w:hint="eastAsia"/>
        </w:rPr>
        <w:t>我觉得媒体</w:t>
      </w:r>
      <w:r>
        <w:rPr>
          <w:rFonts w:ascii="华文楷体" w:eastAsia="华文楷体" w:hAnsi="华文楷体"/>
        </w:rPr>
        <w:t>在这其中也</w:t>
      </w:r>
      <w:r>
        <w:rPr>
          <w:rFonts w:ascii="华文楷体" w:eastAsia="华文楷体" w:hAnsi="华文楷体" w:hint="eastAsia"/>
        </w:rPr>
        <w:t>有</w:t>
      </w:r>
      <w:r>
        <w:rPr>
          <w:rFonts w:ascii="华文楷体" w:eastAsia="华文楷体" w:hAnsi="华文楷体"/>
        </w:rPr>
        <w:t>作用。</w:t>
      </w:r>
      <w:r>
        <w:rPr>
          <w:rFonts w:ascii="华文楷体" w:eastAsia="华文楷体" w:hAnsi="华文楷体" w:hint="eastAsia"/>
        </w:rPr>
        <w:t>我</w:t>
      </w:r>
      <w:r>
        <w:rPr>
          <w:rFonts w:ascii="华文楷体" w:eastAsia="华文楷体" w:hAnsi="华文楷体"/>
        </w:rPr>
        <w:t>去过一个城市，</w:t>
      </w:r>
      <w:r>
        <w:rPr>
          <w:rFonts w:ascii="华文楷体" w:eastAsia="华文楷体" w:hAnsi="华文楷体" w:hint="eastAsia"/>
        </w:rPr>
        <w:t>那里的</w:t>
      </w:r>
      <w:r>
        <w:rPr>
          <w:rFonts w:ascii="华文楷体" w:eastAsia="华文楷体" w:hAnsi="华文楷体"/>
        </w:rPr>
        <w:t>汽车座位后面都印着“</w:t>
      </w:r>
      <w:r>
        <w:rPr>
          <w:rFonts w:ascii="华文楷体" w:eastAsia="华文楷体" w:hAnsi="华文楷体" w:hint="eastAsia"/>
        </w:rPr>
        <w:t>无痛人流</w:t>
      </w:r>
      <w:r>
        <w:rPr>
          <w:rFonts w:ascii="华文楷体" w:eastAsia="华文楷体" w:hAnsi="华文楷体"/>
        </w:rPr>
        <w:t>”</w:t>
      </w:r>
      <w:r>
        <w:rPr>
          <w:rFonts w:ascii="华文楷体" w:eastAsia="华文楷体" w:hAnsi="华文楷体" w:hint="eastAsia"/>
        </w:rPr>
        <w:t>的</w:t>
      </w:r>
      <w:r>
        <w:rPr>
          <w:rFonts w:ascii="华文楷体" w:eastAsia="华文楷体" w:hAnsi="华文楷体"/>
        </w:rPr>
        <w:t>广告，</w:t>
      </w:r>
      <w:r>
        <w:rPr>
          <w:rFonts w:ascii="华文楷体" w:eastAsia="华文楷体" w:hAnsi="华文楷体" w:hint="eastAsia"/>
        </w:rPr>
        <w:t>还有</w:t>
      </w:r>
      <w:r>
        <w:rPr>
          <w:rFonts w:ascii="华文楷体" w:eastAsia="华文楷体" w:hAnsi="华文楷体"/>
        </w:rPr>
        <w:t>什么“</w:t>
      </w:r>
      <w:r>
        <w:rPr>
          <w:rFonts w:ascii="华文楷体" w:eastAsia="华文楷体" w:hAnsi="华文楷体" w:hint="eastAsia"/>
        </w:rPr>
        <w:t>上午做手术</w:t>
      </w:r>
      <w:r>
        <w:rPr>
          <w:rFonts w:ascii="华文楷体" w:eastAsia="华文楷体" w:hAnsi="华文楷体"/>
        </w:rPr>
        <w:t>、下午</w:t>
      </w:r>
      <w:r>
        <w:rPr>
          <w:rFonts w:ascii="华文楷体" w:eastAsia="华文楷体" w:hAnsi="华文楷体" w:hint="eastAsia"/>
        </w:rPr>
        <w:t>就</w:t>
      </w:r>
      <w:r>
        <w:rPr>
          <w:rFonts w:ascii="华文楷体" w:eastAsia="华文楷体" w:hAnsi="华文楷体"/>
        </w:rPr>
        <w:t>上班”这种广告词，这会给人造成</w:t>
      </w:r>
      <w:r>
        <w:rPr>
          <w:rFonts w:ascii="华文楷体" w:eastAsia="华文楷体" w:hAnsi="华文楷体" w:hint="eastAsia"/>
        </w:rPr>
        <w:t>一种</w:t>
      </w:r>
      <w:r>
        <w:rPr>
          <w:rFonts w:ascii="华文楷体" w:eastAsia="华文楷体" w:hAnsi="华文楷体"/>
        </w:rPr>
        <w:t>印象，</w:t>
      </w:r>
      <w:r>
        <w:rPr>
          <w:rFonts w:ascii="华文楷体" w:eastAsia="华文楷体" w:hAnsi="华文楷体" w:hint="eastAsia"/>
        </w:rPr>
        <w:t>堕胎</w:t>
      </w:r>
      <w:r>
        <w:rPr>
          <w:rFonts w:ascii="华文楷体" w:eastAsia="华文楷体" w:hAnsi="华文楷体"/>
        </w:rPr>
        <w:t>是一件很容易的无所谓的事情。</w:t>
      </w:r>
    </w:p>
    <w:p w14:paraId="16F75942" w14:textId="77777777" w:rsidR="003348EE"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hint="eastAsia"/>
        </w:rPr>
        <w:t>眼镜猴</w:t>
      </w:r>
      <w:r>
        <w:rPr>
          <w:rFonts w:ascii="华文楷体" w:eastAsia="华文楷体" w:hAnsi="华文楷体"/>
        </w:rPr>
        <w:t>：没错。还不止这样，在一些性教育普及的国家堕胎率也不低，另外一些没有性教育的国家堕胎率</w:t>
      </w:r>
      <w:r>
        <w:rPr>
          <w:rFonts w:ascii="华文楷体" w:eastAsia="华文楷体" w:hAnsi="华文楷体" w:hint="eastAsia"/>
        </w:rPr>
        <w:t>并不高</w:t>
      </w:r>
      <w:r>
        <w:rPr>
          <w:rFonts w:ascii="华文楷体" w:eastAsia="华文楷体" w:hAnsi="华文楷体"/>
        </w:rPr>
        <w:t>。比如</w:t>
      </w:r>
      <w:r>
        <w:rPr>
          <w:rFonts w:ascii="华文楷体" w:eastAsia="华文楷体" w:hAnsi="华文楷体" w:hint="eastAsia"/>
        </w:rPr>
        <w:t>穆斯林</w:t>
      </w:r>
      <w:r>
        <w:rPr>
          <w:rFonts w:ascii="华文楷体" w:eastAsia="华文楷体" w:hAnsi="华文楷体"/>
        </w:rPr>
        <w:t>国家，他们</w:t>
      </w:r>
      <w:r>
        <w:rPr>
          <w:rFonts w:ascii="华文楷体" w:eastAsia="华文楷体" w:hAnsi="华文楷体" w:hint="eastAsia"/>
        </w:rPr>
        <w:t>的</w:t>
      </w:r>
      <w:r>
        <w:rPr>
          <w:rFonts w:ascii="华文楷体" w:eastAsia="华文楷体" w:hAnsi="华文楷体"/>
        </w:rPr>
        <w:t>性教育不见得很好，但</w:t>
      </w:r>
      <w:r>
        <w:rPr>
          <w:rFonts w:ascii="华文楷体" w:eastAsia="华文楷体" w:hAnsi="华文楷体" w:hint="eastAsia"/>
        </w:rPr>
        <w:t>由于</w:t>
      </w:r>
      <w:r>
        <w:rPr>
          <w:rFonts w:ascii="华文楷体" w:eastAsia="华文楷体" w:hAnsi="华文楷体"/>
        </w:rPr>
        <w:t>宗教信仰，他们</w:t>
      </w:r>
      <w:r>
        <w:rPr>
          <w:rFonts w:ascii="华文楷体" w:eastAsia="华文楷体" w:hAnsi="华文楷体" w:hint="eastAsia"/>
        </w:rPr>
        <w:t>不允许</w:t>
      </w:r>
      <w:r>
        <w:rPr>
          <w:rFonts w:ascii="华文楷体" w:eastAsia="华文楷体" w:hAnsi="华文楷体"/>
        </w:rPr>
        <w:t>堕胎。</w:t>
      </w:r>
    </w:p>
    <w:p w14:paraId="2A27EF73" w14:textId="77777777" w:rsidR="003348EE" w:rsidRPr="005159ED" w:rsidRDefault="003348EE" w:rsidP="003348EE">
      <w:pPr>
        <w:snapToGrid w:val="0"/>
        <w:spacing w:line="360" w:lineRule="auto"/>
        <w:ind w:firstLineChars="200" w:firstLine="480"/>
        <w:rPr>
          <w:rFonts w:ascii="华文楷体" w:eastAsia="华文楷体" w:hAnsi="华文楷体"/>
        </w:rPr>
      </w:pPr>
      <w:r>
        <w:rPr>
          <w:rFonts w:ascii="华文楷体" w:eastAsia="华文楷体" w:hAnsi="华文楷体"/>
        </w:rPr>
        <w:t>长颈鹿：所以这种现象其实是很多因素共同作用的结果。</w:t>
      </w:r>
    </w:p>
    <w:p w14:paraId="5919EAA3" w14:textId="77777777" w:rsidR="003348EE" w:rsidRPr="00B23C38" w:rsidRDefault="003348EE" w:rsidP="003348EE">
      <w:pPr>
        <w:snapToGrid w:val="0"/>
        <w:spacing w:line="360" w:lineRule="auto"/>
        <w:ind w:firstLineChars="200" w:firstLine="480"/>
        <w:rPr>
          <w:rFonts w:ascii="Songti SC" w:eastAsia="Songti SC" w:hAnsi="Songti SC"/>
        </w:rPr>
      </w:pPr>
      <w:r>
        <w:rPr>
          <w:rFonts w:ascii="Songti SC" w:eastAsia="Songti SC" w:hAnsi="Songti SC"/>
        </w:rPr>
        <w:t>许多</w:t>
      </w:r>
      <w:r>
        <w:rPr>
          <w:rFonts w:ascii="Songti SC" w:eastAsia="Songti SC" w:hAnsi="Songti SC" w:hint="eastAsia"/>
        </w:rPr>
        <w:t>社会</w:t>
      </w:r>
      <w:r>
        <w:rPr>
          <w:rFonts w:ascii="Songti SC" w:eastAsia="Songti SC" w:hAnsi="Songti SC"/>
        </w:rPr>
        <w:t>现象都是多种</w:t>
      </w:r>
      <w:r>
        <w:rPr>
          <w:rFonts w:ascii="Songti SC" w:eastAsia="Songti SC" w:hAnsi="Songti SC" w:hint="eastAsia"/>
        </w:rPr>
        <w:t>原因</w:t>
      </w:r>
      <w:r>
        <w:rPr>
          <w:rFonts w:ascii="Songti SC" w:eastAsia="Songti SC" w:hAnsi="Songti SC"/>
        </w:rPr>
        <w:t>导致的结果，</w:t>
      </w:r>
      <w:r>
        <w:rPr>
          <w:rFonts w:ascii="Songti SC" w:eastAsia="Songti SC" w:hAnsi="Songti SC" w:hint="eastAsia"/>
        </w:rPr>
        <w:t>找到</w:t>
      </w:r>
      <w:r>
        <w:rPr>
          <w:rFonts w:ascii="Songti SC" w:eastAsia="Songti SC" w:hAnsi="Songti SC"/>
        </w:rPr>
        <w:t>必然导致</w:t>
      </w:r>
      <w:r>
        <w:rPr>
          <w:rFonts w:ascii="Songti SC" w:eastAsia="Songti SC" w:hAnsi="Songti SC" w:hint="eastAsia"/>
        </w:rPr>
        <w:t>该</w:t>
      </w:r>
      <w:r>
        <w:rPr>
          <w:rFonts w:ascii="Songti SC" w:eastAsia="Songti SC" w:hAnsi="Songti SC"/>
        </w:rPr>
        <w:t>现象的</w:t>
      </w:r>
      <w:r>
        <w:rPr>
          <w:rFonts w:ascii="Songti SC" w:eastAsia="Songti SC" w:hAnsi="Songti SC" w:hint="eastAsia"/>
        </w:rPr>
        <w:t>原因</w:t>
      </w:r>
      <w:r>
        <w:rPr>
          <w:rFonts w:ascii="Songti SC" w:eastAsia="Songti SC" w:hAnsi="Songti SC"/>
        </w:rPr>
        <w:t>并不容易，有时可能根本没有，因为事物之间的相互作用本身就是复杂的。</w:t>
      </w:r>
    </w:p>
    <w:p w14:paraId="70453C35" w14:textId="77777777" w:rsidR="003348EE" w:rsidRPr="003348EE" w:rsidRDefault="003348EE" w:rsidP="000432FE">
      <w:pPr>
        <w:spacing w:line="360" w:lineRule="auto"/>
        <w:ind w:firstLineChars="200" w:firstLine="480"/>
      </w:pPr>
    </w:p>
    <w:p w14:paraId="3F4D1CFC" w14:textId="0CC9BA42" w:rsidR="00A45327" w:rsidRDefault="00811DF0" w:rsidP="00A45327">
      <w:pPr>
        <w:spacing w:line="360" w:lineRule="auto"/>
      </w:pPr>
      <w:r>
        <w:rPr>
          <w:rFonts w:hint="eastAsia"/>
        </w:rPr>
        <w:t>练习：</w:t>
      </w:r>
    </w:p>
    <w:p w14:paraId="537F87C0" w14:textId="5755F317" w:rsidR="00EA6C01" w:rsidRDefault="00EA6C01" w:rsidP="00A45327">
      <w:pPr>
        <w:spacing w:line="360" w:lineRule="auto"/>
      </w:pPr>
      <w:r>
        <w:rPr>
          <w:rFonts w:hint="eastAsia"/>
        </w:rPr>
        <w:t>一、请判断一下推理是否有效，并说明原因。</w:t>
      </w:r>
    </w:p>
    <w:p w14:paraId="48221DEC" w14:textId="4A3B7568" w:rsidR="00811DF0" w:rsidRDefault="00EA6C01" w:rsidP="00EA6C01">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rPr>
        <w:t>1</w:t>
      </w:r>
      <w:r>
        <w:rPr>
          <w:rFonts w:ascii="Segoe UI" w:hAnsi="Segoe UI" w:cs="Segoe UI" w:hint="eastAsia"/>
          <w:color w:val="000000"/>
          <w:sz w:val="21"/>
          <w:szCs w:val="21"/>
        </w:rPr>
        <w:t>、</w:t>
      </w:r>
      <w:r>
        <w:rPr>
          <w:rFonts w:ascii="Segoe UI" w:hAnsi="Segoe UI" w:cs="Segoe UI"/>
          <w:color w:val="000000"/>
          <w:sz w:val="21"/>
          <w:szCs w:val="21"/>
          <w:shd w:val="clear" w:color="auto" w:fill="FFFFFF"/>
        </w:rPr>
        <w:t>没有马是狗。</w:t>
      </w:r>
      <w:r>
        <w:rPr>
          <w:rFonts w:ascii="Segoe UI" w:hAnsi="Segoe UI" w:cs="Segoe UI"/>
          <w:color w:val="000000"/>
          <w:sz w:val="21"/>
          <w:szCs w:val="21"/>
        </w:rPr>
        <w:br/>
      </w:r>
      <w:r>
        <w:rPr>
          <w:rFonts w:ascii="Segoe UI" w:hAnsi="Segoe UI" w:cs="Segoe UI"/>
          <w:color w:val="000000"/>
          <w:sz w:val="21"/>
          <w:szCs w:val="21"/>
          <w:shd w:val="clear" w:color="auto" w:fill="FFFFFF"/>
        </w:rPr>
        <w:t>没有人是狗。</w:t>
      </w:r>
      <w:r>
        <w:rPr>
          <w:rFonts w:ascii="Segoe UI" w:hAnsi="Segoe UI" w:cs="Segoe UI"/>
          <w:color w:val="000000"/>
          <w:sz w:val="21"/>
          <w:szCs w:val="21"/>
        </w:rPr>
        <w:br/>
      </w:r>
      <w:r>
        <w:rPr>
          <w:rFonts w:ascii="Segoe UI" w:hAnsi="Segoe UI" w:cs="Segoe UI"/>
          <w:color w:val="000000"/>
          <w:sz w:val="21"/>
          <w:szCs w:val="21"/>
          <w:shd w:val="clear" w:color="auto" w:fill="FFFFFF"/>
        </w:rPr>
        <w:t>因此，有些人是马。</w:t>
      </w:r>
    </w:p>
    <w:p w14:paraId="2716C905" w14:textId="23DCA83B" w:rsidR="00EA6C01" w:rsidRDefault="00EA6C01" w:rsidP="00EA6C01">
      <w:pPr>
        <w:spacing w:line="360" w:lineRule="auto"/>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328EBD2B" w14:textId="1EAB6120" w:rsidR="00EA6C01" w:rsidRDefault="00EA6C01" w:rsidP="00EA6C01">
      <w:pPr>
        <w:rPr>
          <w:rFonts w:ascii="Segoe UI" w:hAnsi="Segoe UI" w:cs="Segoe UI"/>
          <w:color w:val="000000"/>
          <w:sz w:val="21"/>
          <w:szCs w:val="21"/>
        </w:rPr>
      </w:pPr>
      <w:r>
        <w:rPr>
          <w:rFonts w:hint="eastAsia"/>
        </w:rPr>
        <w:t>2、</w:t>
      </w:r>
      <w:r>
        <w:rPr>
          <w:rFonts w:ascii="Segoe UI" w:hAnsi="Segoe UI" w:cs="Segoe UI"/>
          <w:color w:val="000000"/>
          <w:sz w:val="21"/>
          <w:szCs w:val="21"/>
        </w:rPr>
        <w:t>所有的好人都去今天的校会。</w:t>
      </w:r>
    </w:p>
    <w:p w14:paraId="197873C6" w14:textId="28FBE254" w:rsidR="00811DF0" w:rsidRDefault="00EA6C01" w:rsidP="00EA6C01">
      <w:pPr>
        <w:spacing w:line="360" w:lineRule="auto"/>
      </w:pPr>
      <w:r>
        <w:rPr>
          <w:rFonts w:ascii="Segoe UI" w:hAnsi="Segoe UI" w:cs="Segoe UI"/>
          <w:color w:val="000000"/>
          <w:sz w:val="21"/>
          <w:szCs w:val="21"/>
          <w:shd w:val="clear" w:color="auto" w:fill="FFFFFF"/>
        </w:rPr>
        <w:t>所有至善书院的人都去今天的校会。</w:t>
      </w:r>
      <w:r>
        <w:rPr>
          <w:rFonts w:ascii="Segoe UI" w:hAnsi="Segoe UI" w:cs="Segoe UI"/>
          <w:color w:val="000000"/>
          <w:sz w:val="21"/>
          <w:szCs w:val="21"/>
        </w:rPr>
        <w:br/>
      </w:r>
      <w:r>
        <w:rPr>
          <w:rFonts w:ascii="Segoe UI" w:hAnsi="Segoe UI" w:cs="Segoe UI"/>
          <w:color w:val="000000"/>
          <w:sz w:val="21"/>
          <w:szCs w:val="21"/>
          <w:shd w:val="clear" w:color="auto" w:fill="FFFFFF"/>
        </w:rPr>
        <w:t>因此，所有至善书院的人都是好人。</w:t>
      </w:r>
    </w:p>
    <w:p w14:paraId="6B04442F" w14:textId="77777777" w:rsidR="00EA6C01" w:rsidRDefault="00EA6C01" w:rsidP="00EA6C01">
      <w:pPr>
        <w:spacing w:line="360" w:lineRule="auto"/>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18264947" w14:textId="77777777" w:rsidR="00EA6C01" w:rsidRDefault="00EA6C01" w:rsidP="00EA6C01">
      <w:pPr>
        <w:rPr>
          <w:rFonts w:ascii="Segoe UI" w:hAnsi="Segoe UI" w:cs="Segoe UI"/>
          <w:color w:val="000000"/>
          <w:sz w:val="21"/>
          <w:szCs w:val="21"/>
        </w:rPr>
      </w:pPr>
      <w:r>
        <w:rPr>
          <w:rFonts w:hint="eastAsia"/>
        </w:rPr>
        <w:t>3、</w:t>
      </w:r>
      <w:r>
        <w:rPr>
          <w:rFonts w:ascii="Segoe UI" w:hAnsi="Segoe UI" w:cs="Segoe UI"/>
          <w:color w:val="000000"/>
          <w:sz w:val="21"/>
          <w:szCs w:val="21"/>
        </w:rPr>
        <w:t>所有粉色长毛狗都是不忠实的狗。</w:t>
      </w:r>
    </w:p>
    <w:p w14:paraId="1041DE3B" w14:textId="0FD5D9A6" w:rsidR="00EA6C01" w:rsidRDefault="00EA6C01" w:rsidP="00EA6C01">
      <w:pPr>
        <w:spacing w:line="360" w:lineRule="auto"/>
      </w:pPr>
      <w:r>
        <w:rPr>
          <w:rFonts w:ascii="Segoe UI" w:hAnsi="Segoe UI" w:cs="Segoe UI"/>
          <w:color w:val="000000"/>
          <w:sz w:val="21"/>
          <w:szCs w:val="21"/>
          <w:shd w:val="clear" w:color="auto" w:fill="FFFFFF"/>
        </w:rPr>
        <w:t>所有不忠实的狗都是被宠坏了的狗。</w:t>
      </w:r>
      <w:r>
        <w:rPr>
          <w:rFonts w:ascii="Segoe UI" w:hAnsi="Segoe UI" w:cs="Segoe UI"/>
          <w:color w:val="000000"/>
          <w:sz w:val="21"/>
          <w:szCs w:val="21"/>
        </w:rPr>
        <w:br/>
      </w:r>
      <w:r>
        <w:rPr>
          <w:rFonts w:ascii="Segoe UI" w:hAnsi="Segoe UI" w:cs="Segoe UI"/>
          <w:color w:val="000000"/>
          <w:sz w:val="21"/>
          <w:szCs w:val="21"/>
          <w:shd w:val="clear" w:color="auto" w:fill="FFFFFF"/>
        </w:rPr>
        <w:t>因此，有些被宠坏了的狗是粉色长毛狗。</w:t>
      </w:r>
    </w:p>
    <w:p w14:paraId="29504103" w14:textId="206805E1" w:rsidR="00EA6C01" w:rsidRDefault="00EA6C01" w:rsidP="00A45327">
      <w:pPr>
        <w:spacing w:line="360" w:lineRule="auto"/>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09269B94" w14:textId="449A0CD2" w:rsidR="00EA6C01" w:rsidRDefault="00EA6C01" w:rsidP="00A45327">
      <w:pPr>
        <w:spacing w:line="360" w:lineRule="auto"/>
      </w:pPr>
      <w:r>
        <w:rPr>
          <w:rFonts w:hint="eastAsia"/>
        </w:rPr>
        <w:t>二、请</w:t>
      </w:r>
      <w:proofErr w:type="gramStart"/>
      <w:r>
        <w:rPr>
          <w:rFonts w:hint="eastAsia"/>
        </w:rPr>
        <w:t>将一下</w:t>
      </w:r>
      <w:proofErr w:type="gramEnd"/>
      <w:r>
        <w:rPr>
          <w:rFonts w:hint="eastAsia"/>
        </w:rPr>
        <w:t>推理进行标准化论证。</w:t>
      </w:r>
    </w:p>
    <w:p w14:paraId="1B51EC36" w14:textId="4A8F043B" w:rsidR="00EA6C01" w:rsidRDefault="00EA6C01" w:rsidP="00A45327">
      <w:pPr>
        <w:spacing w:line="360" w:lineRule="auto"/>
      </w:pPr>
      <w:r>
        <w:rPr>
          <w:rFonts w:hint="eastAsia"/>
        </w:rPr>
        <w:t>1、</w:t>
      </w:r>
      <w:r>
        <w:rPr>
          <w:rFonts w:ascii="Segoe UI" w:hAnsi="Segoe UI" w:cs="Segoe UI"/>
          <w:color w:val="000000"/>
          <w:sz w:val="21"/>
          <w:szCs w:val="21"/>
          <w:shd w:val="clear" w:color="auto" w:fill="FFFFFF"/>
        </w:rPr>
        <w:t>屋子里有灯光，家里肯定有人。</w:t>
      </w:r>
    </w:p>
    <w:p w14:paraId="0DAD71E4" w14:textId="77777777" w:rsidR="00EA6C01" w:rsidRDefault="00EA6C01" w:rsidP="00EA6C01">
      <w:pPr>
        <w:spacing w:line="360" w:lineRule="auto"/>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1ECF1CBF" w14:textId="0F2472F2" w:rsidR="007B137A" w:rsidRDefault="00EA6C01" w:rsidP="0026783D">
      <w:pPr>
        <w:spacing w:line="360" w:lineRule="auto"/>
      </w:pPr>
      <w:r>
        <w:rPr>
          <w:rFonts w:hint="eastAsia"/>
        </w:rPr>
        <w:t>2、</w:t>
      </w:r>
      <w:r w:rsidR="00706EC0">
        <w:rPr>
          <w:rFonts w:ascii="Segoe UI" w:hAnsi="Segoe UI" w:cs="Segoe UI"/>
          <w:color w:val="000000"/>
          <w:sz w:val="21"/>
          <w:szCs w:val="21"/>
          <w:shd w:val="clear" w:color="auto" w:fill="FFFFFF"/>
        </w:rPr>
        <w:t>你</w:t>
      </w:r>
      <w:proofErr w:type="gramStart"/>
      <w:r w:rsidR="00706EC0">
        <w:rPr>
          <w:rFonts w:ascii="Segoe UI" w:hAnsi="Segoe UI" w:cs="Segoe UI"/>
          <w:color w:val="000000"/>
          <w:sz w:val="21"/>
          <w:szCs w:val="21"/>
          <w:shd w:val="clear" w:color="auto" w:fill="FFFFFF"/>
        </w:rPr>
        <w:t>的狗很危险</w:t>
      </w:r>
      <w:proofErr w:type="gramEnd"/>
      <w:r w:rsidR="00706EC0">
        <w:rPr>
          <w:rFonts w:ascii="Segoe UI" w:hAnsi="Segoe UI" w:cs="Segoe UI"/>
          <w:color w:val="000000"/>
          <w:sz w:val="21"/>
          <w:szCs w:val="21"/>
          <w:shd w:val="clear" w:color="auto" w:fill="FFFFFF"/>
        </w:rPr>
        <w:t>的</w:t>
      </w:r>
      <w:r w:rsidR="00706EC0">
        <w:rPr>
          <w:rFonts w:ascii="Segoe UI" w:hAnsi="Segoe UI" w:cs="Segoe UI"/>
          <w:color w:val="000000"/>
          <w:sz w:val="21"/>
          <w:szCs w:val="21"/>
          <w:shd w:val="clear" w:color="auto" w:fill="FFFFFF"/>
        </w:rPr>
        <w:t>——</w:t>
      </w:r>
      <w:r w:rsidR="00706EC0">
        <w:rPr>
          <w:rFonts w:ascii="Segoe UI" w:hAnsi="Segoe UI" w:cs="Segoe UI"/>
          <w:color w:val="000000"/>
          <w:sz w:val="21"/>
          <w:szCs w:val="21"/>
          <w:shd w:val="clear" w:color="auto" w:fill="FFFFFF"/>
        </w:rPr>
        <w:t>毕竟，它是一只藏獒。</w:t>
      </w:r>
    </w:p>
    <w:p w14:paraId="7D118525"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lastRenderedPageBreak/>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242DDEF8"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632D0597" w14:textId="14C1DF20" w:rsidR="00A45327" w:rsidRDefault="00706EC0" w:rsidP="0026783D">
      <w:pPr>
        <w:spacing w:line="360" w:lineRule="auto"/>
        <w:rPr>
          <w:rFonts w:ascii="Segoe UI" w:hAnsi="Segoe UI" w:cs="Segoe UI"/>
          <w:color w:val="000000"/>
          <w:sz w:val="21"/>
          <w:szCs w:val="21"/>
          <w:shd w:val="clear" w:color="auto" w:fill="FFFFFF"/>
        </w:rPr>
      </w:pPr>
      <w:r>
        <w:rPr>
          <w:rFonts w:hint="eastAsia"/>
        </w:rPr>
        <w:t>3、</w:t>
      </w:r>
      <w:r w:rsidR="00463C14">
        <w:rPr>
          <w:rFonts w:ascii="Segoe UI" w:hAnsi="Segoe UI" w:cs="Segoe UI"/>
          <w:color w:val="000000"/>
          <w:sz w:val="21"/>
          <w:szCs w:val="21"/>
          <w:shd w:val="clear" w:color="auto" w:fill="FFFFFF"/>
        </w:rPr>
        <w:t>《战狼》并不是一部很好的电影。它的情节缺乏内在的逻辑，而且还有很多重复，部分情节甚至可以预测得到。</w:t>
      </w:r>
    </w:p>
    <w:p w14:paraId="7B322D65" w14:textId="77777777" w:rsidR="00463C14" w:rsidRDefault="00463C14" w:rsidP="00463C14">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2E176A2A" w14:textId="0ECF93C2" w:rsidR="00A66CCF" w:rsidRPr="00A66CCF" w:rsidRDefault="00A66CCF" w:rsidP="00463C14">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w:t>
      </w:r>
    </w:p>
    <w:p w14:paraId="4EAB4C1F" w14:textId="49DD32B2" w:rsidR="00706EC0" w:rsidRDefault="00E9146A"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三、请</w:t>
      </w:r>
      <w:r w:rsidR="00035773">
        <w:rPr>
          <w:rFonts w:ascii="Segoe UI" w:hAnsi="Segoe UI" w:cs="Segoe UI" w:hint="eastAsia"/>
          <w:color w:val="000000"/>
          <w:sz w:val="21"/>
          <w:szCs w:val="21"/>
          <w:shd w:val="clear" w:color="auto" w:fill="FFFFFF"/>
        </w:rPr>
        <w:t>先就以下</w:t>
      </w:r>
      <w:r w:rsidR="00D8333A">
        <w:rPr>
          <w:rFonts w:ascii="Segoe UI" w:hAnsi="Segoe UI" w:cs="Segoe UI" w:hint="eastAsia"/>
          <w:color w:val="000000"/>
          <w:sz w:val="21"/>
          <w:szCs w:val="21"/>
          <w:shd w:val="clear" w:color="auto" w:fill="FFFFFF"/>
        </w:rPr>
        <w:t>问题发表你的观点，并</w:t>
      </w:r>
      <w:r>
        <w:rPr>
          <w:rFonts w:ascii="Segoe UI" w:hAnsi="Segoe UI" w:cs="Segoe UI" w:hint="eastAsia"/>
          <w:color w:val="000000"/>
          <w:sz w:val="21"/>
          <w:szCs w:val="21"/>
          <w:shd w:val="clear" w:color="auto" w:fill="FFFFFF"/>
        </w:rPr>
        <w:t>运用</w:t>
      </w:r>
      <w:r w:rsidR="00166BB5">
        <w:rPr>
          <w:rFonts w:ascii="Segoe UI" w:hAnsi="Segoe UI" w:cs="Segoe UI" w:hint="eastAsia"/>
          <w:color w:val="000000"/>
          <w:sz w:val="21"/>
          <w:szCs w:val="21"/>
          <w:shd w:val="clear" w:color="auto" w:fill="FFFFFF"/>
        </w:rPr>
        <w:t>题目中要求的论证方法对</w:t>
      </w:r>
      <w:r w:rsidR="00035773">
        <w:rPr>
          <w:rFonts w:ascii="Segoe UI" w:hAnsi="Segoe UI" w:cs="Segoe UI" w:hint="eastAsia"/>
          <w:color w:val="000000"/>
          <w:sz w:val="21"/>
          <w:szCs w:val="21"/>
          <w:shd w:val="clear" w:color="auto" w:fill="FFFFFF"/>
        </w:rPr>
        <w:t>其进行论证。</w:t>
      </w:r>
    </w:p>
    <w:p w14:paraId="46A31950" w14:textId="4DEB0CD1" w:rsidR="00E9146A" w:rsidRPr="00AC0A09" w:rsidRDefault="00AC0A09" w:rsidP="0026783D">
      <w:pPr>
        <w:spacing w:line="360" w:lineRule="auto"/>
        <w:rPr>
          <w:rFonts w:ascii="Segoe UI" w:hAnsi="Segoe UI" w:cs="Segoe UI"/>
          <w:color w:val="000000"/>
          <w:sz w:val="21"/>
          <w:szCs w:val="21"/>
          <w:shd w:val="clear" w:color="auto" w:fill="FFFFFF"/>
        </w:rPr>
      </w:pPr>
      <w:r w:rsidRPr="00AC0A09">
        <w:rPr>
          <w:rFonts w:ascii="Segoe UI" w:hAnsi="Segoe UI" w:cs="Segoe UI" w:hint="eastAsia"/>
          <w:color w:val="000000"/>
          <w:sz w:val="21"/>
          <w:szCs w:val="21"/>
          <w:shd w:val="clear" w:color="auto" w:fill="FFFFFF"/>
        </w:rPr>
        <w:t>1</w:t>
      </w:r>
      <w:r w:rsidRPr="00AC0A09">
        <w:rPr>
          <w:rFonts w:ascii="Segoe UI" w:hAnsi="Segoe UI" w:cs="Segoe UI" w:hint="eastAsia"/>
          <w:color w:val="000000"/>
          <w:sz w:val="21"/>
          <w:szCs w:val="21"/>
          <w:shd w:val="clear" w:color="auto" w:fill="FFFFFF"/>
        </w:rPr>
        <w:t>、</w:t>
      </w:r>
      <w:r w:rsidR="00F03E09">
        <w:rPr>
          <w:rFonts w:ascii="Segoe UI" w:hAnsi="Segoe UI" w:cs="Segoe UI" w:hint="eastAsia"/>
          <w:color w:val="000000"/>
          <w:sz w:val="21"/>
          <w:szCs w:val="21"/>
          <w:shd w:val="clear" w:color="auto" w:fill="FFFFFF"/>
        </w:rPr>
        <w:t>你是否同意有一次缺勤就记过处分这项规定？</w:t>
      </w:r>
      <w:r w:rsidR="007C6007">
        <w:rPr>
          <w:rFonts w:ascii="Segoe UI" w:hAnsi="Segoe UI" w:cs="Segoe UI" w:hint="eastAsia"/>
          <w:color w:val="000000"/>
          <w:sz w:val="21"/>
          <w:szCs w:val="21"/>
          <w:shd w:val="clear" w:color="auto" w:fill="FFFFFF"/>
        </w:rPr>
        <w:t>（</w:t>
      </w:r>
      <w:r w:rsidRPr="00AC0A09">
        <w:rPr>
          <w:rFonts w:ascii="Segoe UI" w:hAnsi="Segoe UI" w:cs="Segoe UI" w:hint="eastAsia"/>
          <w:color w:val="000000"/>
          <w:sz w:val="21"/>
          <w:szCs w:val="21"/>
          <w:shd w:val="clear" w:color="auto" w:fill="FFFFFF"/>
        </w:rPr>
        <w:t>类比论证</w:t>
      </w:r>
      <w:r w:rsidR="007C6007">
        <w:rPr>
          <w:rFonts w:ascii="Segoe UI" w:hAnsi="Segoe UI" w:cs="Segoe UI" w:hint="eastAsia"/>
          <w:color w:val="000000"/>
          <w:sz w:val="21"/>
          <w:szCs w:val="21"/>
          <w:shd w:val="clear" w:color="auto" w:fill="FFFFFF"/>
        </w:rPr>
        <w:t>）</w:t>
      </w:r>
    </w:p>
    <w:p w14:paraId="671D19E2"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你的观点：</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6276E404"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你的论证：</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06166365"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2C0AE3E7" w14:textId="77E9B419" w:rsidR="00035773" w:rsidRDefault="00A66CCF"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01D95E4A" w14:textId="340A85C1" w:rsidR="00035773" w:rsidRDefault="00035773"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2</w:t>
      </w:r>
      <w:r>
        <w:rPr>
          <w:rFonts w:ascii="Segoe UI" w:hAnsi="Segoe UI" w:cs="Segoe UI" w:hint="eastAsia"/>
          <w:color w:val="000000"/>
          <w:sz w:val="21"/>
          <w:szCs w:val="21"/>
          <w:shd w:val="clear" w:color="auto" w:fill="FFFFFF"/>
        </w:rPr>
        <w:t>、北大附中是否应该允许学生叫外卖？（归谬论证）</w:t>
      </w:r>
    </w:p>
    <w:p w14:paraId="0D3E6EE8" w14:textId="13DE0B9E" w:rsidR="00035773" w:rsidRDefault="00035773"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你的观点：</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1F69ED4A" w14:textId="77777777" w:rsidR="00035773" w:rsidRDefault="00035773" w:rsidP="00035773">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你的论证：</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2EEA0F0C" w14:textId="1D031955" w:rsidR="00035773" w:rsidRDefault="00035773" w:rsidP="00035773">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3FA0B4DE" w14:textId="774F283B" w:rsidR="00AC0A09" w:rsidRDefault="00035773"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47A21E3F" w14:textId="475413DB" w:rsidR="00035773" w:rsidRDefault="00035773" w:rsidP="0026783D">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3</w:t>
      </w:r>
      <w:r>
        <w:rPr>
          <w:rFonts w:ascii="Segoe UI" w:hAnsi="Segoe UI" w:cs="Segoe UI" w:hint="eastAsia"/>
          <w:color w:val="000000"/>
          <w:sz w:val="21"/>
          <w:szCs w:val="21"/>
          <w:shd w:val="clear" w:color="auto" w:fill="FFFFFF"/>
        </w:rPr>
        <w:t>、</w:t>
      </w:r>
      <w:r w:rsidR="00316E0E">
        <w:rPr>
          <w:rFonts w:ascii="Segoe UI" w:hAnsi="Segoe UI" w:cs="Segoe UI" w:hint="eastAsia"/>
          <w:color w:val="000000"/>
          <w:sz w:val="21"/>
          <w:szCs w:val="21"/>
          <w:shd w:val="clear" w:color="auto" w:fill="FFFFFF"/>
        </w:rPr>
        <w:t>中学生</w:t>
      </w:r>
      <w:r w:rsidR="00F73DA7">
        <w:rPr>
          <w:rFonts w:ascii="Segoe UI" w:hAnsi="Segoe UI" w:cs="Segoe UI" w:hint="eastAsia"/>
          <w:color w:val="000000"/>
          <w:sz w:val="21"/>
          <w:szCs w:val="21"/>
          <w:shd w:val="clear" w:color="auto" w:fill="FFFFFF"/>
        </w:rPr>
        <w:t>进行勤工俭学是否合适？</w:t>
      </w:r>
      <w:r w:rsidR="00A80EAD">
        <w:rPr>
          <w:rFonts w:ascii="Segoe UI" w:hAnsi="Segoe UI" w:cs="Segoe UI" w:hint="eastAsia"/>
          <w:color w:val="000000"/>
          <w:sz w:val="21"/>
          <w:szCs w:val="21"/>
          <w:shd w:val="clear" w:color="auto" w:fill="FFFFFF"/>
        </w:rPr>
        <w:t>（权衡论证）</w:t>
      </w:r>
    </w:p>
    <w:p w14:paraId="19B4B0AE"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你的观点：</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43EACAEB"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你的论证：</w:t>
      </w: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w:t>
      </w:r>
    </w:p>
    <w:p w14:paraId="21776CB2"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7D919B89" w14:textId="77777777" w:rsidR="00A66CCF" w:rsidRDefault="00A66CCF" w:rsidP="00A66CCF">
      <w:pPr>
        <w:spacing w:line="360" w:lineRule="auto"/>
        <w:rPr>
          <w:rFonts w:ascii="Segoe UI" w:hAnsi="Segoe UI" w:cs="Segoe UI"/>
          <w:color w:val="000000"/>
          <w:sz w:val="21"/>
          <w:szCs w:val="21"/>
          <w:shd w:val="clear" w:color="auto" w:fill="FFFFFF"/>
        </w:rPr>
      </w:pPr>
      <w:r>
        <w:rPr>
          <w:rFonts w:ascii="Segoe UI" w:hAnsi="Segoe UI" w:cs="Segoe UI" w:hint="eastAsia"/>
          <w:color w:val="000000"/>
          <w:sz w:val="21"/>
          <w:szCs w:val="21"/>
          <w:shd w:val="clear" w:color="auto" w:fill="FFFFFF"/>
        </w:rPr>
        <w:t>_</w:t>
      </w:r>
      <w:r>
        <w:rPr>
          <w:rFonts w:ascii="Segoe UI" w:hAnsi="Segoe UI" w:cs="Segoe UI"/>
          <w:color w:val="000000"/>
          <w:sz w:val="21"/>
          <w:szCs w:val="21"/>
          <w:shd w:val="clear" w:color="auto" w:fill="FFFFFF"/>
        </w:rPr>
        <w:t>__________________________________________________________________________________________________________</w:t>
      </w:r>
    </w:p>
    <w:p w14:paraId="4A778A96" w14:textId="77777777" w:rsidR="00166BB5" w:rsidRDefault="00166BB5" w:rsidP="0026783D">
      <w:pPr>
        <w:spacing w:line="360" w:lineRule="auto"/>
      </w:pPr>
    </w:p>
    <w:p w14:paraId="27B7B514" w14:textId="77777777" w:rsidR="00CC2AFC" w:rsidRDefault="00CC2AFC" w:rsidP="0026783D">
      <w:pPr>
        <w:spacing w:line="360" w:lineRule="auto"/>
      </w:pPr>
    </w:p>
    <w:p w14:paraId="2348E21B" w14:textId="77777777" w:rsidR="00CC2AFC" w:rsidRDefault="00CC2AFC" w:rsidP="0026783D">
      <w:pPr>
        <w:spacing w:line="360" w:lineRule="auto"/>
      </w:pPr>
    </w:p>
    <w:p w14:paraId="103B38EF" w14:textId="77777777" w:rsidR="00CC2AFC" w:rsidRDefault="00CC2AFC" w:rsidP="0026783D">
      <w:pPr>
        <w:spacing w:line="360" w:lineRule="auto"/>
      </w:pPr>
    </w:p>
    <w:p w14:paraId="649C8889" w14:textId="562F6032" w:rsidR="00A45327" w:rsidRPr="001244F3" w:rsidRDefault="00A45327" w:rsidP="00A45327">
      <w:pPr>
        <w:pStyle w:val="5"/>
        <w:spacing w:line="360" w:lineRule="auto"/>
        <w:jc w:val="center"/>
        <w:rPr>
          <w:sz w:val="21"/>
        </w:rPr>
      </w:pPr>
      <w:r>
        <w:rPr>
          <w:rFonts w:hint="eastAsia"/>
          <w:sz w:val="21"/>
        </w:rPr>
        <w:lastRenderedPageBreak/>
        <w:t>活动</w:t>
      </w:r>
      <w:r>
        <w:rPr>
          <w:rFonts w:hint="eastAsia"/>
          <w:sz w:val="21"/>
        </w:rPr>
        <w:t>3</w:t>
      </w:r>
      <w:r>
        <w:rPr>
          <w:sz w:val="21"/>
        </w:rPr>
        <w:t xml:space="preserve"> </w:t>
      </w:r>
      <w:r>
        <w:rPr>
          <w:rFonts w:hint="eastAsia"/>
          <w:sz w:val="21"/>
        </w:rPr>
        <w:t>：</w:t>
      </w:r>
      <w:r w:rsidR="0046702A">
        <w:rPr>
          <w:rFonts w:hint="eastAsia"/>
          <w:sz w:val="21"/>
        </w:rPr>
        <w:t>分析文章的论证结构</w:t>
      </w:r>
      <w:r>
        <w:rPr>
          <w:sz w:val="21"/>
        </w:rPr>
        <w:t>（</w:t>
      </w:r>
      <w:r>
        <w:rPr>
          <w:rFonts w:hint="eastAsia"/>
          <w:sz w:val="21"/>
        </w:rPr>
        <w:t>2</w:t>
      </w:r>
      <w:r>
        <w:rPr>
          <w:rFonts w:hint="eastAsia"/>
          <w:sz w:val="21"/>
        </w:rPr>
        <w:t>课时</w:t>
      </w:r>
      <w:r>
        <w:rPr>
          <w:sz w:val="21"/>
        </w:rPr>
        <w:t>）</w:t>
      </w:r>
    </w:p>
    <w:p w14:paraId="642EE81A" w14:textId="77777777"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768B22B5" w14:textId="7EBB9B3B"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11060B">
        <w:rPr>
          <w:rFonts w:ascii="Songti SC" w:eastAsia="Songti SC" w:hAnsi="Songti SC" w:hint="eastAsia"/>
          <w:sz w:val="21"/>
          <w:szCs w:val="21"/>
        </w:rPr>
        <w:t>能够拆解文章的论证结论，</w:t>
      </w:r>
      <w:r w:rsidR="00FA7544">
        <w:rPr>
          <w:rFonts w:ascii="Songti SC" w:eastAsia="Songti SC" w:hAnsi="Songti SC" w:hint="eastAsia"/>
          <w:sz w:val="21"/>
          <w:szCs w:val="21"/>
        </w:rPr>
        <w:t>找到前提与结论之间的关系。</w:t>
      </w:r>
    </w:p>
    <w:p w14:paraId="52BF5DDB" w14:textId="108E200E" w:rsidR="00A45327" w:rsidRDefault="00A45327" w:rsidP="00140D06">
      <w:pPr>
        <w:autoSpaceDE w:val="0"/>
        <w:autoSpaceDN w:val="0"/>
        <w:adjustRightInd w:val="0"/>
        <w:snapToGrid w:val="0"/>
        <w:spacing w:before="100" w:beforeAutospacing="1" w:after="100" w:afterAutospacing="1" w:line="360" w:lineRule="auto"/>
        <w:ind w:firstLine="420"/>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293926B1" w14:textId="01AC74BF" w:rsidR="00140D06" w:rsidRPr="008D7F40" w:rsidRDefault="00140D06" w:rsidP="00140D06">
      <w:pPr>
        <w:autoSpaceDE w:val="0"/>
        <w:autoSpaceDN w:val="0"/>
        <w:adjustRightInd w:val="0"/>
        <w:snapToGrid w:val="0"/>
        <w:spacing w:before="100" w:beforeAutospacing="1" w:after="100" w:afterAutospacing="1" w:line="360" w:lineRule="auto"/>
        <w:ind w:firstLine="420"/>
        <w:rPr>
          <w:rFonts w:ascii="Songti SC" w:eastAsia="Songti SC" w:hAnsi="Songti SC" w:cs="Helvetica Neue"/>
          <w:b/>
          <w:bCs/>
          <w:color w:val="1A1A1A"/>
          <w:sz w:val="21"/>
          <w:szCs w:val="21"/>
        </w:rPr>
      </w:pPr>
      <w:r>
        <w:rPr>
          <w:rFonts w:ascii="Songti SC" w:eastAsia="Songti SC" w:hAnsi="Songti SC" w:cs="Helvetica Neue" w:hint="eastAsia"/>
          <w:b/>
          <w:bCs/>
          <w:color w:val="1A1A1A"/>
          <w:sz w:val="21"/>
          <w:szCs w:val="21"/>
        </w:rPr>
        <w:t>阅读以下材料，学习论证结构拆解的</w:t>
      </w:r>
    </w:p>
    <w:p w14:paraId="56E44AD2"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当你在</w:t>
      </w:r>
      <w:r>
        <w:rPr>
          <w:rFonts w:ascii="Songti SC" w:eastAsia="Songti SC" w:hAnsi="Songti SC" w:hint="eastAsia"/>
        </w:rPr>
        <w:t>判断</w:t>
      </w:r>
      <w:r>
        <w:rPr>
          <w:rFonts w:ascii="Songti SC" w:eastAsia="Songti SC" w:hAnsi="Songti SC"/>
        </w:rPr>
        <w:t>一个论证是否有效的</w:t>
      </w:r>
      <w:r>
        <w:rPr>
          <w:rFonts w:ascii="Songti SC" w:eastAsia="Songti SC" w:hAnsi="Songti SC" w:hint="eastAsia"/>
        </w:rPr>
        <w:t>是时候</w:t>
      </w:r>
      <w:r>
        <w:rPr>
          <w:rFonts w:ascii="Songti SC" w:eastAsia="Songti SC" w:hAnsi="Songti SC"/>
        </w:rPr>
        <w:t>，把论证的</w:t>
      </w:r>
      <w:r>
        <w:rPr>
          <w:rFonts w:ascii="Songti SC" w:eastAsia="Songti SC" w:hAnsi="Songti SC" w:hint="eastAsia"/>
        </w:rPr>
        <w:t>前提</w:t>
      </w:r>
      <w:r>
        <w:rPr>
          <w:rFonts w:ascii="Songti SC" w:eastAsia="Songti SC" w:hAnsi="Songti SC"/>
        </w:rPr>
        <w:t>和结论</w:t>
      </w:r>
      <w:r>
        <w:rPr>
          <w:rFonts w:ascii="Songti SC" w:eastAsia="Songti SC" w:hAnsi="Songti SC" w:hint="eastAsia"/>
        </w:rPr>
        <w:t>拆解</w:t>
      </w:r>
      <w:r>
        <w:rPr>
          <w:rFonts w:ascii="Songti SC" w:eastAsia="Songti SC" w:hAnsi="Songti SC"/>
        </w:rPr>
        <w:t>出来画成图，是一个不错的方法。基本的</w:t>
      </w:r>
      <w:r>
        <w:rPr>
          <w:rFonts w:ascii="Songti SC" w:eastAsia="Songti SC" w:hAnsi="Songti SC" w:hint="eastAsia"/>
        </w:rPr>
        <w:t>论证</w:t>
      </w:r>
      <w:r>
        <w:rPr>
          <w:rFonts w:ascii="Songti SC" w:eastAsia="Songti SC" w:hAnsi="Songti SC"/>
        </w:rPr>
        <w:t>结构</w:t>
      </w:r>
      <w:r>
        <w:rPr>
          <w:rFonts w:ascii="Songti SC" w:eastAsia="Songti SC" w:hAnsi="Songti SC" w:hint="eastAsia"/>
        </w:rPr>
        <w:t>有</w:t>
      </w:r>
      <w:r>
        <w:rPr>
          <w:rFonts w:ascii="Songti SC" w:eastAsia="Songti SC" w:hAnsi="Songti SC"/>
        </w:rPr>
        <w:t>几种类型：I型、T型和V型。</w:t>
      </w:r>
    </w:p>
    <w:p w14:paraId="0F174FA1"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I型</w:t>
      </w:r>
      <w:r>
        <w:rPr>
          <w:rFonts w:ascii="Songti SC" w:eastAsia="Songti SC" w:hAnsi="Songti SC"/>
        </w:rPr>
        <w:t>：从</w:t>
      </w:r>
      <w:r>
        <w:rPr>
          <w:rFonts w:ascii="Songti SC" w:eastAsia="Songti SC" w:hAnsi="Songti SC" w:hint="eastAsia"/>
        </w:rPr>
        <w:t>一个前提</w:t>
      </w:r>
      <w:r>
        <w:rPr>
          <w:rFonts w:ascii="Songti SC" w:eastAsia="Songti SC" w:hAnsi="Songti SC"/>
        </w:rPr>
        <w:t>直接</w:t>
      </w:r>
      <w:r>
        <w:rPr>
          <w:rFonts w:ascii="Songti SC" w:eastAsia="Songti SC" w:hAnsi="Songti SC" w:hint="eastAsia"/>
        </w:rPr>
        <w:t>推出</w:t>
      </w:r>
      <w:r>
        <w:rPr>
          <w:rFonts w:ascii="Songti SC" w:eastAsia="Songti SC" w:hAnsi="Songti SC"/>
        </w:rPr>
        <w:t>一个</w:t>
      </w:r>
      <w:r>
        <w:rPr>
          <w:rFonts w:ascii="Songti SC" w:eastAsia="Songti SC" w:hAnsi="Songti SC" w:hint="eastAsia"/>
        </w:rPr>
        <w:t>结论</w:t>
      </w:r>
      <w:r>
        <w:rPr>
          <w:rFonts w:ascii="Songti SC" w:eastAsia="Songti SC" w:hAnsi="Songti SC"/>
        </w:rPr>
        <w:t>。</w:t>
      </w:r>
    </w:p>
    <w:p w14:paraId="0C569833"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rPr>
        <w:t>前提</w:t>
      </w:r>
    </w:p>
    <w:p w14:paraId="7119A5A8" w14:textId="77777777" w:rsidR="00E9146A" w:rsidRDefault="00E9146A" w:rsidP="00E9146A">
      <w:pPr>
        <w:snapToGrid w:val="0"/>
        <w:spacing w:line="360" w:lineRule="auto"/>
        <w:ind w:firstLineChars="200" w:firstLine="480"/>
        <w:jc w:val="center"/>
        <w:rPr>
          <w:rFonts w:ascii="Songti SC" w:eastAsia="Songti SC" w:hAnsi="Songti SC"/>
        </w:rPr>
      </w:pPr>
      <w:r>
        <w:rPr>
          <w:rFonts w:ascii="Cambria" w:eastAsia="Cambria" w:hAnsi="Cambria" w:cs="Cambria"/>
        </w:rPr>
        <w:t>⬇</w:t>
      </w:r>
    </w:p>
    <w:p w14:paraId="7FF502A8"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t>结论</w:t>
      </w:r>
    </w:p>
    <w:p w14:paraId="7573E522"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比如：</w:t>
      </w:r>
    </w:p>
    <w:p w14:paraId="7A2A3E29"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t>你发高烧</w:t>
      </w:r>
      <w:r>
        <w:rPr>
          <w:rFonts w:ascii="Songti SC" w:eastAsia="Songti SC" w:hAnsi="Songti SC"/>
        </w:rPr>
        <w:t>了无</w:t>
      </w:r>
      <w:proofErr w:type="gramStart"/>
      <w:r>
        <w:rPr>
          <w:rFonts w:ascii="Songti SC" w:eastAsia="Songti SC" w:hAnsi="Songti SC"/>
        </w:rPr>
        <w:t>法离开</w:t>
      </w:r>
      <w:proofErr w:type="gramEnd"/>
      <w:r>
        <w:rPr>
          <w:rFonts w:ascii="Songti SC" w:eastAsia="Songti SC" w:hAnsi="Songti SC"/>
        </w:rPr>
        <w:t>被窝</w:t>
      </w:r>
    </w:p>
    <w:p w14:paraId="419FB1FE" w14:textId="77777777" w:rsidR="00E9146A" w:rsidRDefault="00E9146A" w:rsidP="00E9146A">
      <w:pPr>
        <w:snapToGrid w:val="0"/>
        <w:spacing w:line="360" w:lineRule="auto"/>
        <w:ind w:firstLineChars="200" w:firstLine="480"/>
        <w:jc w:val="center"/>
        <w:rPr>
          <w:rFonts w:ascii="Songti SC" w:eastAsia="Songti SC" w:hAnsi="Songti SC"/>
        </w:rPr>
      </w:pPr>
      <w:r>
        <w:rPr>
          <w:rFonts w:ascii="Cambria" w:eastAsia="Cambria" w:hAnsi="Cambria" w:cs="Cambria"/>
        </w:rPr>
        <w:t>⬇</w:t>
      </w:r>
    </w:p>
    <w:p w14:paraId="267C23EF"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t>你待会儿</w:t>
      </w:r>
      <w:r>
        <w:rPr>
          <w:rFonts w:ascii="Songti SC" w:eastAsia="Songti SC" w:hAnsi="Songti SC"/>
        </w:rPr>
        <w:t>不</w:t>
      </w:r>
      <w:r>
        <w:rPr>
          <w:rFonts w:ascii="Songti SC" w:eastAsia="Songti SC" w:hAnsi="Songti SC" w:hint="eastAsia"/>
        </w:rPr>
        <w:t>要和小花</w:t>
      </w:r>
      <w:r>
        <w:rPr>
          <w:rFonts w:ascii="Songti SC" w:eastAsia="Songti SC" w:hAnsi="Songti SC"/>
        </w:rPr>
        <w:t>一起去看电影了</w:t>
      </w:r>
    </w:p>
    <w:p w14:paraId="037B4652"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我们当然不排除你发高烧裹着五层棉被也要和</w:t>
      </w:r>
      <w:r>
        <w:rPr>
          <w:rFonts w:ascii="Songti SC" w:eastAsia="Songti SC" w:hAnsi="Songti SC" w:hint="eastAsia"/>
        </w:rPr>
        <w:t>小花</w:t>
      </w:r>
      <w:r>
        <w:rPr>
          <w:rFonts w:ascii="Songti SC" w:eastAsia="Songti SC" w:hAnsi="Songti SC"/>
        </w:rPr>
        <w:t>一起</w:t>
      </w:r>
      <w:r>
        <w:rPr>
          <w:rFonts w:ascii="Songti SC" w:eastAsia="Songti SC" w:hAnsi="Songti SC" w:hint="eastAsia"/>
        </w:rPr>
        <w:t>去</w:t>
      </w:r>
      <w:r>
        <w:rPr>
          <w:rFonts w:ascii="Songti SC" w:eastAsia="Songti SC" w:hAnsi="Songti SC"/>
        </w:rPr>
        <w:t>看电影的决心，但这个前提已经构成了不去看电影这个决定的强理由。</w:t>
      </w:r>
    </w:p>
    <w:p w14:paraId="2B4557A3"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从两个</w:t>
      </w:r>
      <w:r>
        <w:rPr>
          <w:rFonts w:ascii="Songti SC" w:eastAsia="Songti SC" w:hAnsi="Songti SC"/>
        </w:rPr>
        <w:t>或以上的前提推出结论，这种</w:t>
      </w:r>
      <w:r>
        <w:rPr>
          <w:rFonts w:ascii="Songti SC" w:eastAsia="Songti SC" w:hAnsi="Songti SC" w:hint="eastAsia"/>
        </w:rPr>
        <w:t>类型</w:t>
      </w:r>
      <w:r>
        <w:rPr>
          <w:rFonts w:ascii="Songti SC" w:eastAsia="Songti SC" w:hAnsi="Songti SC"/>
        </w:rPr>
        <w:t>就可能是T型或V型的。</w:t>
      </w:r>
    </w:p>
    <w:p w14:paraId="1E3FC343" w14:textId="77777777" w:rsidR="00E9146A" w:rsidRPr="002D48F4" w:rsidRDefault="00E9146A" w:rsidP="00E9146A">
      <w:pPr>
        <w:snapToGrid w:val="0"/>
        <w:spacing w:line="360" w:lineRule="auto"/>
        <w:ind w:firstLineChars="200" w:firstLine="480"/>
        <w:rPr>
          <w:rFonts w:ascii="MS Mincho" w:eastAsia="MS Mincho" w:hAnsi="MS Mincho" w:cs="MS Mincho"/>
        </w:rPr>
      </w:pPr>
      <w:r>
        <w:rPr>
          <w:rFonts w:ascii="Songti SC" w:eastAsia="Songti SC" w:hAnsi="Songti SC" w:hint="eastAsia"/>
        </w:rPr>
        <w:t>T</w:t>
      </w:r>
      <w:r>
        <w:rPr>
          <w:rFonts w:ascii="Songti SC" w:eastAsia="Songti SC" w:hAnsi="Songti SC"/>
        </w:rPr>
        <w:t>型：</w:t>
      </w:r>
    </w:p>
    <w:p w14:paraId="0F3299EA"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rPr>
        <w:t>前提1——</w:t>
      </w:r>
      <w:proofErr w:type="gramStart"/>
      <w:r>
        <w:rPr>
          <w:rFonts w:ascii="Songti SC" w:eastAsia="Songti SC" w:hAnsi="Songti SC"/>
        </w:rPr>
        <w:t>————</w:t>
      </w:r>
      <w:proofErr w:type="gramEnd"/>
      <w:r>
        <w:rPr>
          <w:rFonts w:ascii="Songti SC" w:eastAsia="Songti SC" w:hAnsi="Songti SC" w:hint="eastAsia"/>
        </w:rPr>
        <w:t>前提</w:t>
      </w:r>
      <w:r>
        <w:rPr>
          <w:rFonts w:ascii="Songti SC" w:eastAsia="Songti SC" w:hAnsi="Songti SC"/>
        </w:rPr>
        <w:t>2</w:t>
      </w:r>
    </w:p>
    <w:p w14:paraId="23475ECE" w14:textId="77777777" w:rsidR="00E9146A" w:rsidRDefault="00E9146A" w:rsidP="00E9146A">
      <w:pPr>
        <w:snapToGrid w:val="0"/>
        <w:spacing w:line="360" w:lineRule="auto"/>
        <w:ind w:firstLineChars="200" w:firstLine="480"/>
        <w:jc w:val="center"/>
        <w:rPr>
          <w:rFonts w:ascii="Songti SC" w:eastAsia="Songti SC" w:hAnsi="Songti SC"/>
        </w:rPr>
      </w:pPr>
      <w:r>
        <w:rPr>
          <w:rFonts w:ascii="Cambria" w:eastAsia="Cambria" w:hAnsi="Cambria" w:cs="Cambria"/>
        </w:rPr>
        <w:t>⬇</w:t>
      </w:r>
    </w:p>
    <w:p w14:paraId="040CD28A"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t>结论</w:t>
      </w:r>
    </w:p>
    <w:p w14:paraId="7AF5B978"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lastRenderedPageBreak/>
        <w:t>这里的前提1</w:t>
      </w:r>
      <w:r>
        <w:rPr>
          <w:rFonts w:ascii="Songti SC" w:eastAsia="Songti SC" w:hAnsi="Songti SC" w:hint="eastAsia"/>
        </w:rPr>
        <w:t>和</w:t>
      </w:r>
      <w:r>
        <w:rPr>
          <w:rFonts w:ascii="Songti SC" w:eastAsia="Songti SC" w:hAnsi="Songti SC"/>
        </w:rPr>
        <w:t>前提2</w:t>
      </w:r>
      <w:r>
        <w:rPr>
          <w:rFonts w:ascii="Songti SC" w:eastAsia="Songti SC" w:hAnsi="Songti SC" w:hint="eastAsia"/>
        </w:rPr>
        <w:t>是</w:t>
      </w:r>
      <w:r>
        <w:rPr>
          <w:rFonts w:ascii="Songti SC" w:eastAsia="Songti SC" w:hAnsi="Songti SC"/>
        </w:rPr>
        <w:t>有关联的，</w:t>
      </w:r>
      <w:r>
        <w:rPr>
          <w:rFonts w:ascii="Songti SC" w:eastAsia="Songti SC" w:hAnsi="Songti SC" w:hint="eastAsia"/>
        </w:rPr>
        <w:t>它们</w:t>
      </w:r>
      <w:r>
        <w:rPr>
          <w:rFonts w:ascii="Songti SC" w:eastAsia="Songti SC" w:hAnsi="Songti SC"/>
        </w:rPr>
        <w:t>同时为真才</w:t>
      </w:r>
      <w:r>
        <w:rPr>
          <w:rFonts w:ascii="Songti SC" w:eastAsia="Songti SC" w:hAnsi="Songti SC" w:hint="eastAsia"/>
        </w:rPr>
        <w:t>能共同</w:t>
      </w:r>
      <w:r>
        <w:rPr>
          <w:rFonts w:ascii="Songti SC" w:eastAsia="Songti SC" w:hAnsi="Songti SC"/>
        </w:rPr>
        <w:t>支持结论。</w:t>
      </w:r>
    </w:p>
    <w:p w14:paraId="3FD9196B"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比如</w:t>
      </w:r>
      <w:r>
        <w:rPr>
          <w:rFonts w:ascii="Songti SC" w:eastAsia="Songti SC" w:hAnsi="Songti SC"/>
        </w:rPr>
        <w:t>：</w:t>
      </w:r>
    </w:p>
    <w:p w14:paraId="06B0FC36"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rPr>
        <w:t>所有的</w:t>
      </w:r>
      <w:r>
        <w:rPr>
          <w:rFonts w:ascii="Songti SC" w:eastAsia="Songti SC" w:hAnsi="Songti SC" w:hint="eastAsia"/>
        </w:rPr>
        <w:t>绿毛狗</w:t>
      </w:r>
      <w:r>
        <w:rPr>
          <w:rFonts w:ascii="Songti SC" w:eastAsia="Songti SC" w:hAnsi="Songti SC"/>
        </w:rPr>
        <w:t>都会乱咬人——</w:t>
      </w:r>
      <w:proofErr w:type="gramStart"/>
      <w:r>
        <w:rPr>
          <w:rFonts w:ascii="Songti SC" w:eastAsia="Songti SC" w:hAnsi="Songti SC"/>
        </w:rPr>
        <w:t>——</w:t>
      </w:r>
      <w:proofErr w:type="gramEnd"/>
      <w:r>
        <w:rPr>
          <w:rFonts w:ascii="Songti SC" w:eastAsia="Songti SC" w:hAnsi="Songti SC" w:hint="eastAsia"/>
        </w:rPr>
        <w:t>蒸蒸</w:t>
      </w:r>
      <w:r>
        <w:rPr>
          <w:rFonts w:ascii="Songti SC" w:eastAsia="Songti SC" w:hAnsi="Songti SC"/>
        </w:rPr>
        <w:t>的狗是</w:t>
      </w:r>
      <w:r>
        <w:rPr>
          <w:rFonts w:ascii="Songti SC" w:eastAsia="Songti SC" w:hAnsi="Songti SC" w:hint="eastAsia"/>
        </w:rPr>
        <w:t>绿毛狗</w:t>
      </w:r>
    </w:p>
    <w:p w14:paraId="4EC84B07"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 xml:space="preserve">                                   ↓</w:t>
      </w:r>
    </w:p>
    <w:p w14:paraId="74F33A36"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rPr>
        <w:t>蒸蒸的狗会乱咬人</w:t>
      </w:r>
    </w:p>
    <w:p w14:paraId="320D0E52"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这两个前提都必须同时成立，结论才能成立。由</w:t>
      </w:r>
      <w:r>
        <w:rPr>
          <w:rFonts w:ascii="Songti SC" w:eastAsia="Songti SC" w:hAnsi="Songti SC" w:hint="eastAsia"/>
        </w:rPr>
        <w:t>蒸蒸</w:t>
      </w:r>
      <w:r>
        <w:rPr>
          <w:rFonts w:ascii="Songti SC" w:eastAsia="Songti SC" w:hAnsi="Songti SC"/>
        </w:rPr>
        <w:t>的</w:t>
      </w:r>
      <w:r>
        <w:rPr>
          <w:rFonts w:ascii="Songti SC" w:eastAsia="Songti SC" w:hAnsi="Songti SC" w:hint="eastAsia"/>
        </w:rPr>
        <w:t>狗是绿</w:t>
      </w:r>
      <w:r>
        <w:rPr>
          <w:rFonts w:ascii="Songti SC" w:eastAsia="Songti SC" w:hAnsi="Songti SC"/>
        </w:rPr>
        <w:t>毛</w:t>
      </w:r>
      <w:proofErr w:type="gramStart"/>
      <w:r>
        <w:rPr>
          <w:rFonts w:ascii="Songti SC" w:eastAsia="Songti SC" w:hAnsi="Songti SC"/>
        </w:rPr>
        <w:t>狗</w:t>
      </w:r>
      <w:r>
        <w:rPr>
          <w:rFonts w:ascii="Songti SC" w:eastAsia="Songti SC" w:hAnsi="Songti SC" w:hint="eastAsia"/>
        </w:rPr>
        <w:t>无法</w:t>
      </w:r>
      <w:proofErr w:type="gramEnd"/>
      <w:r>
        <w:rPr>
          <w:rFonts w:ascii="Songti SC" w:eastAsia="Songti SC" w:hAnsi="Songti SC"/>
        </w:rPr>
        <w:t>直接得出它就会</w:t>
      </w:r>
      <w:r>
        <w:rPr>
          <w:rFonts w:ascii="Songti SC" w:eastAsia="Songti SC" w:hAnsi="Songti SC" w:hint="eastAsia"/>
        </w:rPr>
        <w:t>乱咬人</w:t>
      </w:r>
      <w:r>
        <w:rPr>
          <w:rFonts w:ascii="Songti SC" w:eastAsia="Songti SC" w:hAnsi="Songti SC"/>
        </w:rPr>
        <w:t>的结论，</w:t>
      </w:r>
      <w:r>
        <w:rPr>
          <w:rFonts w:ascii="Songti SC" w:eastAsia="Songti SC" w:hAnsi="Songti SC" w:hint="eastAsia"/>
        </w:rPr>
        <w:t>而</w:t>
      </w:r>
      <w:r>
        <w:rPr>
          <w:rFonts w:ascii="Songti SC" w:eastAsia="Songti SC" w:hAnsi="Songti SC"/>
        </w:rPr>
        <w:t>即便所有的绿</w:t>
      </w:r>
      <w:r>
        <w:rPr>
          <w:rFonts w:ascii="Songti SC" w:eastAsia="Songti SC" w:hAnsi="Songti SC" w:hint="eastAsia"/>
        </w:rPr>
        <w:t>毛狗</w:t>
      </w:r>
      <w:r>
        <w:rPr>
          <w:rFonts w:ascii="Songti SC" w:eastAsia="Songti SC" w:hAnsi="Songti SC"/>
        </w:rPr>
        <w:t>都</w:t>
      </w:r>
      <w:r>
        <w:rPr>
          <w:rFonts w:ascii="Songti SC" w:eastAsia="Songti SC" w:hAnsi="Songti SC" w:hint="eastAsia"/>
        </w:rPr>
        <w:t>会</w:t>
      </w:r>
      <w:r>
        <w:rPr>
          <w:rFonts w:ascii="Songti SC" w:eastAsia="Songti SC" w:hAnsi="Songti SC"/>
        </w:rPr>
        <w:t>乱咬人，</w:t>
      </w:r>
      <w:r>
        <w:rPr>
          <w:rFonts w:ascii="Songti SC" w:eastAsia="Songti SC" w:hAnsi="Songti SC" w:hint="eastAsia"/>
        </w:rPr>
        <w:t>如果</w:t>
      </w:r>
      <w:r>
        <w:rPr>
          <w:rFonts w:ascii="Songti SC" w:eastAsia="Songti SC" w:hAnsi="Songti SC"/>
        </w:rPr>
        <w:t>我们不知道蒸蒸的狗是什么品种，</w:t>
      </w:r>
      <w:r w:rsidRPr="005E724D">
        <w:rPr>
          <w:rFonts w:ascii="Songti SC" w:eastAsia="Songti SC" w:hAnsi="Songti SC"/>
        </w:rPr>
        <w:t>又怎么能判断出</w:t>
      </w:r>
      <w:r w:rsidRPr="005E724D">
        <w:rPr>
          <w:rFonts w:ascii="Songti SC" w:eastAsia="Songti SC" w:hAnsi="Songti SC" w:hint="eastAsia"/>
        </w:rPr>
        <w:t>它</w:t>
      </w:r>
      <w:r w:rsidRPr="005E724D">
        <w:rPr>
          <w:rFonts w:ascii="Songti SC" w:eastAsia="Songti SC" w:hAnsi="Songti SC"/>
        </w:rPr>
        <w:t>会乱咬人呢</w:t>
      </w:r>
      <w:r>
        <w:rPr>
          <w:rFonts w:ascii="Songti SC" w:eastAsia="Songti SC" w:hAnsi="Songti SC"/>
        </w:rPr>
        <w:t>？</w:t>
      </w:r>
    </w:p>
    <w:p w14:paraId="39EB3E6D"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有时</w:t>
      </w:r>
      <w:r>
        <w:rPr>
          <w:rFonts w:ascii="Songti SC" w:eastAsia="Songti SC" w:hAnsi="Songti SC" w:hint="eastAsia"/>
        </w:rPr>
        <w:t>T</w:t>
      </w:r>
      <w:r>
        <w:rPr>
          <w:rFonts w:ascii="Songti SC" w:eastAsia="Songti SC" w:hAnsi="Songti SC"/>
        </w:rPr>
        <w:t>型结构</w:t>
      </w:r>
      <w:r>
        <w:rPr>
          <w:rFonts w:ascii="Songti SC" w:eastAsia="Songti SC" w:hAnsi="Songti SC" w:hint="eastAsia"/>
        </w:rPr>
        <w:t>中</w:t>
      </w:r>
      <w:r>
        <w:rPr>
          <w:rFonts w:ascii="Songti SC" w:eastAsia="Songti SC" w:hAnsi="Songti SC"/>
        </w:rPr>
        <w:t>也包含超过两个不同的前提，比如：</w:t>
      </w:r>
    </w:p>
    <w:p w14:paraId="10C69EE3" w14:textId="77777777" w:rsidR="00E9146A" w:rsidRDefault="00E9146A" w:rsidP="00E9146A">
      <w:pPr>
        <w:snapToGrid w:val="0"/>
        <w:spacing w:line="360" w:lineRule="auto"/>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71552" behindDoc="0" locked="0" layoutInCell="1" allowOverlap="1" wp14:anchorId="7B218CD9" wp14:editId="51256B60">
                <wp:simplePos x="0" y="0"/>
                <wp:positionH relativeFrom="column">
                  <wp:posOffset>2821576</wp:posOffset>
                </wp:positionH>
                <wp:positionV relativeFrom="paragraph">
                  <wp:posOffset>344715</wp:posOffset>
                </wp:positionV>
                <wp:extent cx="45719" cy="508726"/>
                <wp:effectExtent l="25400" t="0" r="81915" b="75565"/>
                <wp:wrapNone/>
                <wp:docPr id="22" name="直线箭头连接符 22"/>
                <wp:cNvGraphicFramePr/>
                <a:graphic xmlns:a="http://schemas.openxmlformats.org/drawingml/2006/main">
                  <a:graphicData uri="http://schemas.microsoft.com/office/word/2010/wordprocessingShape">
                    <wps:wsp>
                      <wps:cNvCnPr/>
                      <wps:spPr>
                        <a:xfrm>
                          <a:off x="0" y="0"/>
                          <a:ext cx="45719" cy="50872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C8D4FF6" id="_x0000_t32" coordsize="21600,21600" o:spt="32" o:oned="t" path="m,l21600,21600e" filled="f">
                <v:path arrowok="t" fillok="f" o:connecttype="none"/>
                <o:lock v:ext="edit" shapetype="t"/>
              </v:shapetype>
              <v:shape id="直线箭头连接符 22" o:spid="_x0000_s1026" type="#_x0000_t32" style="position:absolute;left:0;text-align:left;margin-left:222.15pt;margin-top:27.15pt;width:3.6pt;height:40.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MuSovQEAAM4DAAAOAAAAZHJzL2Uyb0RvYy54bWysU8uO1DAQvCPxD5bvTJIR+yCazB5mgQuC&#10;FQsf4HXaiSXHttrNJPl7bGcmgwAh7YpLx4+u7upyZXc3DYYdAYN2tuHVpuQMrHSttl3Dv3/78OaW&#10;s0DCtsI4Cw2fIfC7/etXu9HXsHW9My0gi0VsqEff8J7I10URZA+DCBvnwcZL5XAQFLfYFS2KMVYf&#10;TLEty+tidNh6dBJCiKf3yyXf5/pKgaQvSgUgZhoeuVGOmONTisV+J+oOhe+1PNEQL2AxCG1j07XU&#10;vSDBfqD+o9SgJbrgFG2kGwqnlJaQZ4jTVOVv0zz2wkOeJYoT/CpT+H9l5efjwT5glGH0oQ7+AdMU&#10;k8IhfSM/NmWx5lUsmIjJePj26qZ6x5mMN1fl7c32OmlZXLAeA30EN7C0aHggFLrr6eCsja/isMp6&#10;ieOnQAvwDEiNjU2RhDbvbcto9tE6hFrYzsCpT0opLqTzimYDC/wrKKbbSHNpk/0EB4PsKKIThJRg&#10;qVorxewEU9qYFVhmfv8EnvITFLLXngNeEbmzs7SCB20d/q07TWfKask/K7DMnSR4cu2cnzNLE02T&#10;3+Rk8OTKX/cZfvkN9z8BAAD//wMAUEsDBBQABgAIAAAAIQAcD+5E3gAAAAoBAAAPAAAAZHJzL2Rv&#10;d25yZXYueG1sTI/BTsMwDIbvSLxDZCRuLN2WIihNJ4TEjiAGB7hljddUa5yqydrC0+Od4GRZ/vT7&#10;+8vN7Dsx4hDbQBqWiwwEUh1sS42Gj/fnmzsQMRmypguEGr4xwqa6vChNYcNEbzjuUiM4hGJhNLiU&#10;+kLKWDv0Ji5Cj8S3Qxi8SbwOjbSDmTjcd3KVZbfSm5b4gzM9Pjmsj7uT1/DafI5+RdtWHu6/frbN&#10;iz26KWl9fTU/PoBIOKc/GM76rA4VO+3DiWwUnQal1JpRDfl5MqDyZQ5iz+RaKZBVKf9XqH4BAAD/&#10;/wMAUEsBAi0AFAAGAAgAAAAhALaDOJL+AAAA4QEAABMAAAAAAAAAAAAAAAAAAAAAAFtDb250ZW50&#10;X1R5cGVzXS54bWxQSwECLQAUAAYACAAAACEAOP0h/9YAAACUAQAACwAAAAAAAAAAAAAAAAAvAQAA&#10;X3JlbHMvLnJlbHNQSwECLQAUAAYACAAAACEApjLkqL0BAADOAwAADgAAAAAAAAAAAAAAAAAuAgAA&#10;ZHJzL2Uyb0RvYy54bWxQSwECLQAUAAYACAAAACEAHA/uRN4AAAAKAQAADwAAAAAAAAAAAAAAAAAX&#10;BAAAZHJzL2Rvd25yZXYueG1sUEsFBgAAAAAEAAQA8wAAACIFAAAAAA==&#10;" strokecolor="#5b9bd5 [3204]" strokeweight=".5pt">
                <v:stroke endarrow="block" joinstyle="miter"/>
              </v:shape>
            </w:pict>
          </mc:Fallback>
        </mc:AlternateContent>
      </w:r>
      <w:r>
        <w:rPr>
          <w:rFonts w:ascii="Songti SC" w:eastAsia="Songti SC" w:hAnsi="Songti SC" w:hint="eastAsia"/>
        </w:rPr>
        <w:t>出门</w:t>
      </w:r>
      <w:r>
        <w:rPr>
          <w:rFonts w:ascii="Songti SC" w:eastAsia="Songti SC" w:hAnsi="Songti SC"/>
        </w:rPr>
        <w:t>戴帽子的狗都是绿毛狗——</w:t>
      </w:r>
      <w:r>
        <w:rPr>
          <w:rFonts w:ascii="Songti SC" w:eastAsia="Songti SC" w:hAnsi="Songti SC" w:hint="eastAsia"/>
        </w:rPr>
        <w:t>绿毛狗</w:t>
      </w:r>
      <w:r>
        <w:rPr>
          <w:rFonts w:ascii="Songti SC" w:eastAsia="Songti SC" w:hAnsi="Songti SC"/>
        </w:rPr>
        <w:t>都</w:t>
      </w:r>
      <w:r>
        <w:rPr>
          <w:rFonts w:ascii="Songti SC" w:eastAsia="Songti SC" w:hAnsi="Songti SC" w:hint="eastAsia"/>
        </w:rPr>
        <w:t>会</w:t>
      </w:r>
      <w:r>
        <w:rPr>
          <w:rFonts w:ascii="Songti SC" w:eastAsia="Songti SC" w:hAnsi="Songti SC"/>
        </w:rPr>
        <w:t>乱咬人——蒸蒸的狗出门要戴帽子</w:t>
      </w:r>
    </w:p>
    <w:p w14:paraId="2ECA224A" w14:textId="77777777" w:rsidR="00E9146A" w:rsidRDefault="00E9146A" w:rsidP="00E9146A">
      <w:pPr>
        <w:snapToGrid w:val="0"/>
        <w:spacing w:line="360" w:lineRule="auto"/>
        <w:ind w:firstLineChars="200" w:firstLine="480"/>
        <w:rPr>
          <w:rFonts w:ascii="Songti SC" w:eastAsia="Songti SC" w:hAnsi="Songti SC"/>
        </w:rPr>
      </w:pPr>
    </w:p>
    <w:p w14:paraId="1B9230B9"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t>蒸蒸</w:t>
      </w:r>
      <w:r>
        <w:rPr>
          <w:rFonts w:ascii="Songti SC" w:eastAsia="Songti SC" w:hAnsi="Songti SC"/>
        </w:rPr>
        <w:t>的狗</w:t>
      </w:r>
      <w:r>
        <w:rPr>
          <w:rFonts w:ascii="Songti SC" w:eastAsia="Songti SC" w:hAnsi="Songti SC" w:hint="eastAsia"/>
        </w:rPr>
        <w:t>会</w:t>
      </w:r>
      <w:r>
        <w:rPr>
          <w:rFonts w:ascii="Songti SC" w:eastAsia="Songti SC" w:hAnsi="Songti SC"/>
        </w:rPr>
        <w:t>乱咬人</w:t>
      </w:r>
    </w:p>
    <w:p w14:paraId="5263F9C1"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此时</w:t>
      </w:r>
      <w:proofErr w:type="gramStart"/>
      <w:r>
        <w:rPr>
          <w:rFonts w:ascii="Songti SC" w:eastAsia="Songti SC" w:hAnsi="Songti SC"/>
        </w:rPr>
        <w:t>必须</w:t>
      </w:r>
      <w:r>
        <w:rPr>
          <w:rFonts w:ascii="Songti SC" w:eastAsia="Songti SC" w:hAnsi="Songti SC" w:hint="eastAsia"/>
        </w:rPr>
        <w:t>这</w:t>
      </w:r>
      <w:proofErr w:type="gramEnd"/>
      <w:r>
        <w:rPr>
          <w:rFonts w:ascii="Songti SC" w:eastAsia="Songti SC" w:hAnsi="Songti SC"/>
        </w:rPr>
        <w:t>三个前提同时为真，</w:t>
      </w:r>
      <w:r>
        <w:rPr>
          <w:rFonts w:ascii="Songti SC" w:eastAsia="Songti SC" w:hAnsi="Songti SC" w:hint="eastAsia"/>
        </w:rPr>
        <w:t>结论</w:t>
      </w:r>
      <w:r>
        <w:rPr>
          <w:rFonts w:ascii="Songti SC" w:eastAsia="Songti SC" w:hAnsi="Songti SC"/>
        </w:rPr>
        <w:t>才能为真。</w:t>
      </w:r>
    </w:p>
    <w:p w14:paraId="60714511"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V</w:t>
      </w:r>
      <w:r>
        <w:rPr>
          <w:rFonts w:ascii="Songti SC" w:eastAsia="Songti SC" w:hAnsi="Songti SC" w:hint="eastAsia"/>
        </w:rPr>
        <w:t>型</w:t>
      </w:r>
      <w:r>
        <w:rPr>
          <w:rFonts w:ascii="Songti SC" w:eastAsia="Songti SC" w:hAnsi="Songti SC"/>
        </w:rPr>
        <w:t>：</w:t>
      </w:r>
    </w:p>
    <w:p w14:paraId="747382DA" w14:textId="77777777" w:rsidR="00E9146A" w:rsidRDefault="00E9146A" w:rsidP="009B07F7">
      <w:pPr>
        <w:snapToGrid w:val="0"/>
        <w:spacing w:line="360" w:lineRule="auto"/>
        <w:ind w:firstLineChars="1300" w:firstLine="312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70528" behindDoc="0" locked="0" layoutInCell="1" allowOverlap="1" wp14:anchorId="2395162C" wp14:editId="298056B9">
                <wp:simplePos x="0" y="0"/>
                <wp:positionH relativeFrom="column">
                  <wp:posOffset>3070769</wp:posOffset>
                </wp:positionH>
                <wp:positionV relativeFrom="paragraph">
                  <wp:posOffset>378097</wp:posOffset>
                </wp:positionV>
                <wp:extent cx="439601" cy="514985"/>
                <wp:effectExtent l="50800" t="0" r="43180" b="69215"/>
                <wp:wrapNone/>
                <wp:docPr id="21" name="直线箭头连接符 21"/>
                <wp:cNvGraphicFramePr/>
                <a:graphic xmlns:a="http://schemas.openxmlformats.org/drawingml/2006/main">
                  <a:graphicData uri="http://schemas.microsoft.com/office/word/2010/wordprocessingShape">
                    <wps:wsp>
                      <wps:cNvCnPr/>
                      <wps:spPr>
                        <a:xfrm flipH="1">
                          <a:off x="0" y="0"/>
                          <a:ext cx="439601" cy="51498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E9683C7" id="直线箭头连接符 21" o:spid="_x0000_s1026" type="#_x0000_t32" style="position:absolute;left:0;text-align:left;margin-left:241.8pt;margin-top:29.75pt;width:34.6pt;height:40.5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DFgxQEAANkDAAAOAAAAZHJzL2Uyb0RvYy54bWysU9tu1DAQfUfiHyy/s0lKW7XRZvuw5fKA&#10;oCrwAa4zTiz5JnvYTf6esbObIkBIIF5Gjj3nzJkzk+3dZA07QEzau443m5ozcNL32g0d//rl7asb&#10;zhIK1wvjHXR8hsTvdi9fbI+hhQs/etNDZETiUnsMHR8RQ1tVSY5gRdr4AI4elY9WIH3GoeqjOBK7&#10;NdVFXV9XRx/7EL2ElOj2fnnku8KvFEj8pFQCZKbjpA1LjCU+5VjttqIdogijlicZ4h9UWKEdFV2p&#10;7gUK9i3qX6isltEnr3Ajva28UlpC6YG6aeqfuvk8igClFzInhdWm9P9o5cfD3j1EsuEYUpvCQ8xd&#10;TCpapowO72mmpS9SyqZi27zaBhMySZeXr2+v64YzSU9XzeXtzVW2tVpoMl2ICd+BtywfOp4wCj2M&#10;uPfO0YB8XEqIw4eEC/AMyGDjckShzRvXM5wDbRFGLdxg4FQnp1TP+ssJZwML/BEU0z3pXMqU1YK9&#10;iewgaCmElOCwWZkoO8OUNmYF1sWCPwJP+RkKZe3+BrwiSmXvcAVb7Xz8XXWczpLVkn92YOk7W/Dk&#10;+7lMtlhD+1Nmctr1vKA/fhf48x+5+w4AAP//AwBQSwMEFAAGAAgAAAAhAOfknELhAAAACgEAAA8A&#10;AABkcnMvZG93bnJldi54bWxMj01Pg0AQhu8m/ofNmHizi7UQQJbGj3KwBxOrMR4XdgSUnSXstsV/&#10;3/Gkx8k8ed73LdazHcQBJ987UnC9iEAgNc701Cp4e62uUhA+aDJ6cIQKftDDujw/K3Ru3JFe8LAL&#10;rWAJ+Vwr6EIYcyl906HVfuFGJP59usnqwOfUSjPpI8vtIJdRlEire+KETo/40GHzvdtbtjxV99nm&#10;6/kj3T5u7Xtd2XaTWaUuL+a7WxAB5/AHw299rg4ld6rdnowXg4JVepMwqiDOYhAMxPGSt9RMrqIE&#10;ZFnI/xPKEwAAAP//AwBQSwECLQAUAAYACAAAACEAtoM4kv4AAADhAQAAEwAAAAAAAAAAAAAAAAAA&#10;AAAAW0NvbnRlbnRfVHlwZXNdLnhtbFBLAQItABQABgAIAAAAIQA4/SH/1gAAAJQBAAALAAAAAAAA&#10;AAAAAAAAAC8BAABfcmVscy8ucmVsc1BLAQItABQABgAIAAAAIQC7rDFgxQEAANkDAAAOAAAAAAAA&#10;AAAAAAAAAC4CAABkcnMvZTJvRG9jLnhtbFBLAQItABQABgAIAAAAIQDn5JxC4QAAAAoBAAAPAAAA&#10;AAAAAAAAAAAAAB8EAABkcnMvZG93bnJldi54bWxQSwUGAAAAAAQABADzAAAALQU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69504" behindDoc="0" locked="0" layoutInCell="1" allowOverlap="1" wp14:anchorId="3B8BCEA6" wp14:editId="7D838F2B">
                <wp:simplePos x="0" y="0"/>
                <wp:positionH relativeFrom="column">
                  <wp:posOffset>2036626</wp:posOffset>
                </wp:positionH>
                <wp:positionV relativeFrom="paragraph">
                  <wp:posOffset>383540</wp:posOffset>
                </wp:positionV>
                <wp:extent cx="568869" cy="505097"/>
                <wp:effectExtent l="0" t="0" r="66675" b="79375"/>
                <wp:wrapNone/>
                <wp:docPr id="20" name="直线箭头连接符 20"/>
                <wp:cNvGraphicFramePr/>
                <a:graphic xmlns:a="http://schemas.openxmlformats.org/drawingml/2006/main">
                  <a:graphicData uri="http://schemas.microsoft.com/office/word/2010/wordprocessingShape">
                    <wps:wsp>
                      <wps:cNvCnPr/>
                      <wps:spPr>
                        <a:xfrm>
                          <a:off x="0" y="0"/>
                          <a:ext cx="568869" cy="505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6B5C695" id="直线箭头连接符 20" o:spid="_x0000_s1026" type="#_x0000_t32" style="position:absolute;left:0;text-align:left;margin-left:160.35pt;margin-top:30.2pt;width:44.8pt;height:3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2bvQEAAM8DAAAOAAAAZHJzL2Uyb0RvYy54bWysU9uO0zAQfUfiHyy/06QrtXSrpvvQBV4Q&#10;rLh8gNcZJ5Z803hokr/HdtoUAUIC8TLxZc7MmeOTw8NoDTsDRu1dw9ermjNw0rfadQ3/+uXtqx1n&#10;kYRrhfEOGj5B5A/Hly8OQ9jDne+9aQFZKuLifggN74nCvqqi7MGKuPIBXLpUHq2gtMWualEMqbo1&#10;1V1db6vBYxvQS4gxnT7Ol/xY6isFkj4qFYGYaXjiRiViic85VseD2HcoQq/lhYb4BxZWaJeaLqUe&#10;BQn2DfUvpayW6KNXtJLeVl4pLaHMkKZZ1z9N87kXAcosSZwYFpni/ysrP5xP7gmTDEOI+xieME8x&#10;KrT5m/ixsYg1LWLBSEymw812t9vecybT1abe1Pevs5jVDRww0jvwluVFwyOh0F1PJ+9cehaP6yKY&#10;OL+PNAOvgNzZuBxJaPPGtYymkLxDqIXrDFz65JTqxrqsaDIwwz+BYrpNPOc2xVBwMsjOIllBSAmO&#10;1kullJ1hShuzAOvC74/AS36GQjHb34AXROnsHS1gq53H33Wn8UpZzflXBea5swTPvp3KexZpkmvK&#10;m1wcnm35477Ab//h8TsAAAD//wMAUEsDBBQABgAIAAAAIQBeMls13wAAAAoBAAAPAAAAZHJzL2Rv&#10;d25yZXYueG1sTI/BTsMwEETvSPyDtUjcqN2kKiSNUyEkegRRONCbG7t21HgdxW4S+HqWExxX8zTz&#10;ttrOvmOjGWIbUMJyIYAZbIJu0Ur4eH++ewAWk0KtuoBGwpeJsK2vrypV6jDhmxn3yTIqwVgqCS6l&#10;vuQ8Ns54FRehN0jZKQxeJToHy/WgJir3Hc+EWHOvWqQFp3rz5Exz3l+8hFf7OfoMdy0/FYfvnX3R&#10;ZzclKW9v5scNsGTm9AfDrz6pQ01Ox3BBHVknIc/EPaES1mIFjIDVUuTAjkTmRQG8rvj/F+ofAAAA&#10;//8DAFBLAQItABQABgAIAAAAIQC2gziS/gAAAOEBAAATAAAAAAAAAAAAAAAAAAAAAABbQ29udGVu&#10;dF9UeXBlc10ueG1sUEsBAi0AFAAGAAgAAAAhADj9If/WAAAAlAEAAAsAAAAAAAAAAAAAAAAALwEA&#10;AF9yZWxzLy5yZWxzUEsBAi0AFAAGAAgAAAAhAMI8vZu9AQAAzwMAAA4AAAAAAAAAAAAAAAAALgIA&#10;AGRycy9lMm9Eb2MueG1sUEsBAi0AFAAGAAgAAAAhAF4yWzXfAAAACgEAAA8AAAAAAAAAAAAAAAAA&#10;FwQAAGRycy9kb3ducmV2LnhtbFBLBQYAAAAABAAEAPMAAAAjBQAAAAA=&#10;" strokecolor="#5b9bd5 [3204]" strokeweight=".5pt">
                <v:stroke endarrow="block" joinstyle="miter"/>
              </v:shape>
            </w:pict>
          </mc:Fallback>
        </mc:AlternateContent>
      </w:r>
      <w:r>
        <w:rPr>
          <w:rFonts w:ascii="Songti SC" w:eastAsia="Songti SC" w:hAnsi="Songti SC"/>
        </w:rPr>
        <w:t xml:space="preserve">前提1           </w:t>
      </w:r>
      <w:r>
        <w:rPr>
          <w:rFonts w:ascii="Songti SC" w:eastAsia="Songti SC" w:hAnsi="Songti SC" w:hint="eastAsia"/>
        </w:rPr>
        <w:t>前提</w:t>
      </w:r>
      <w:r>
        <w:rPr>
          <w:rFonts w:ascii="Songti SC" w:eastAsia="Songti SC" w:hAnsi="Songti SC"/>
        </w:rPr>
        <w:t>2</w:t>
      </w:r>
    </w:p>
    <w:p w14:paraId="0E6FD1B2" w14:textId="77777777" w:rsidR="00E9146A" w:rsidRDefault="00E9146A" w:rsidP="00E9146A">
      <w:pPr>
        <w:snapToGrid w:val="0"/>
        <w:spacing w:line="360" w:lineRule="auto"/>
        <w:ind w:firstLineChars="200" w:firstLine="480"/>
        <w:jc w:val="center"/>
        <w:rPr>
          <w:rFonts w:ascii="Songti SC" w:eastAsia="Songti SC" w:hAnsi="Songti SC"/>
        </w:rPr>
      </w:pPr>
    </w:p>
    <w:p w14:paraId="72CC4DBD" w14:textId="77777777" w:rsidR="00E9146A" w:rsidRDefault="00E9146A" w:rsidP="009B07F7">
      <w:pPr>
        <w:snapToGrid w:val="0"/>
        <w:spacing w:line="360" w:lineRule="auto"/>
        <w:ind w:firstLineChars="1700" w:firstLine="4080"/>
        <w:rPr>
          <w:rFonts w:ascii="Songti SC" w:eastAsia="Songti SC" w:hAnsi="Songti SC"/>
        </w:rPr>
      </w:pPr>
      <w:r>
        <w:rPr>
          <w:rFonts w:ascii="Songti SC" w:eastAsia="Songti SC" w:hAnsi="Songti SC" w:hint="eastAsia"/>
        </w:rPr>
        <w:t>结论</w:t>
      </w:r>
    </w:p>
    <w:p w14:paraId="22CF2EB8"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这里</w:t>
      </w:r>
      <w:r>
        <w:rPr>
          <w:rFonts w:ascii="Songti SC" w:eastAsia="Songti SC" w:hAnsi="Songti SC"/>
        </w:rPr>
        <w:t>的每一个前提都可以独立地为结论提供一定</w:t>
      </w:r>
      <w:r>
        <w:rPr>
          <w:rFonts w:ascii="Songti SC" w:eastAsia="Songti SC" w:hAnsi="Songti SC" w:hint="eastAsia"/>
        </w:rPr>
        <w:t>的</w:t>
      </w:r>
      <w:r>
        <w:rPr>
          <w:rFonts w:ascii="Songti SC" w:eastAsia="Songti SC" w:hAnsi="Songti SC"/>
        </w:rPr>
        <w:t>支持，每个前提之间不相互依赖，</w:t>
      </w:r>
      <w:r>
        <w:rPr>
          <w:rFonts w:ascii="Songti SC" w:eastAsia="Songti SC" w:hAnsi="Songti SC" w:hint="eastAsia"/>
        </w:rPr>
        <w:t>它们</w:t>
      </w:r>
      <w:r>
        <w:rPr>
          <w:rFonts w:ascii="Songti SC" w:eastAsia="Songti SC" w:hAnsi="Songti SC"/>
        </w:rPr>
        <w:t>都</w:t>
      </w:r>
      <w:r>
        <w:rPr>
          <w:rFonts w:ascii="Songti SC" w:eastAsia="Songti SC" w:hAnsi="Songti SC" w:hint="eastAsia"/>
        </w:rPr>
        <w:t>可以</w:t>
      </w:r>
      <w:r>
        <w:rPr>
          <w:rFonts w:ascii="Songti SC" w:eastAsia="Songti SC" w:hAnsi="Songti SC"/>
        </w:rPr>
        <w:t>加强</w:t>
      </w:r>
      <w:r>
        <w:rPr>
          <w:rFonts w:ascii="Songti SC" w:eastAsia="Songti SC" w:hAnsi="Songti SC" w:hint="eastAsia"/>
        </w:rPr>
        <w:t>结论</w:t>
      </w:r>
      <w:r>
        <w:rPr>
          <w:rFonts w:ascii="Songti SC" w:eastAsia="Songti SC" w:hAnsi="Songti SC"/>
        </w:rPr>
        <w:t>的有力程度。</w:t>
      </w:r>
    </w:p>
    <w:p w14:paraId="0140016B"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比如</w:t>
      </w:r>
      <w:r>
        <w:rPr>
          <w:rFonts w:ascii="Songti SC" w:eastAsia="Songti SC" w:hAnsi="Songti SC"/>
        </w:rPr>
        <w:t>：</w:t>
      </w:r>
    </w:p>
    <w:p w14:paraId="0F831EAC"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68480" behindDoc="0" locked="0" layoutInCell="1" allowOverlap="1" wp14:anchorId="3B184ECC" wp14:editId="2E93AA6C">
                <wp:simplePos x="0" y="0"/>
                <wp:positionH relativeFrom="column">
                  <wp:posOffset>3070769</wp:posOffset>
                </wp:positionH>
                <wp:positionV relativeFrom="paragraph">
                  <wp:posOffset>286657</wp:posOffset>
                </wp:positionV>
                <wp:extent cx="439601" cy="500471"/>
                <wp:effectExtent l="50800" t="0" r="43180" b="83820"/>
                <wp:wrapNone/>
                <wp:docPr id="19" name="直线箭头连接符 19"/>
                <wp:cNvGraphicFramePr/>
                <a:graphic xmlns:a="http://schemas.openxmlformats.org/drawingml/2006/main">
                  <a:graphicData uri="http://schemas.microsoft.com/office/word/2010/wordprocessingShape">
                    <wps:wsp>
                      <wps:cNvCnPr/>
                      <wps:spPr>
                        <a:xfrm flipH="1">
                          <a:off x="0" y="0"/>
                          <a:ext cx="439601" cy="500471"/>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2D6A38C" id="直线箭头连接符 19" o:spid="_x0000_s1026" type="#_x0000_t32" style="position:absolute;left:0;text-align:left;margin-left:241.8pt;margin-top:22.55pt;width:34.6pt;height:39.4pt;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OpTKxQEAANkDAAAOAAAAZHJzL2Uyb0RvYy54bWysU9tu1DAQfUfiHyy/s8mWUmi02T5suTwg&#10;qAp8gOuME0u+aTxskr/HdnZTBAipiJeRY885c+bMZHczWcOOgFF71/LtpuYMnPSddn3Lv3199+IN&#10;Z5GE64TxDlo+Q+Q3++fPdmNo4MIP3nSALJG42Iyh5QNRaKoqygGsiBsfwKVH5dEKSp/YVx2KMbFb&#10;U13U9VU1euwCegkxptvb5ZHvC79SIOmzUhGImZYnbVQilviQY7XfiaZHEQYtTzLEP6iwQrtUdKW6&#10;FSTYd9S/UVkt0UevaCO9rbxSWkLpIXWzrX/p5ssgApRekjkxrDbF/0crPx0P7g6TDWOITQx3mLuY&#10;FFqmjA4f0kxLX0kpm4pt82obTMRkurx8eX1VbzmT6elVXV++3mZbq4Um0wWM9B68ZfnQ8kgodD/Q&#10;wTuXBuRxKSGOHyMtwDMgg43LkYQ2b13HaA5piwi1cL2BU52cUj3qLyeaDSzwe1BMd0nnUqasFhwM&#10;sqNISyGkBEdnxcal7AxT2pgVWBcL/go85WcolLV7CnhFlMre0Qq22nn8U3WazpLVkn92YOk7W/Dg&#10;u7lMtliT9qfM5LTreUF//i7wxz9y/wMAAP//AwBQSwMEFAAGAAgAAAAhAO5gnJTgAAAACgEAAA8A&#10;AABkcnMvZG93bnJldi54bWxMj01Pg0AQhu8m/ofNmHizS6k0gCyNH+VgDyZWYzwu7AgoO0vYbYv/&#10;3vGkt5nMk3eet9jMdhBHnHzvSMFyEYFAapzpqVXw+lJdpSB80GT04AgVfKOHTXl+VujcuBM943Ef&#10;WsEh5HOtoAthzKX0TYdW+4Ubkfj24SarA69TK82kTxxuBxlH0Vpa3RN/6PSI9x02X/uD5ZTH6i7b&#10;fj69p7uHnX2rK9tuM6vU5cV8ewMi4Bz+YPjVZ3Uo2al2BzJeDAqu09WaUR6SJQgGkiTmLjWT8SoD&#10;WRbyf4XyBwAA//8DAFBLAQItABQABgAIAAAAIQC2gziS/gAAAOEBAAATAAAAAAAAAAAAAAAAAAAA&#10;AABbQ29udGVudF9UeXBlc10ueG1sUEsBAi0AFAAGAAgAAAAhADj9If/WAAAAlAEAAAsAAAAAAAAA&#10;AAAAAAAALwEAAF9yZWxzLy5yZWxzUEsBAi0AFAAGAAgAAAAhAHY6lMrFAQAA2QMAAA4AAAAAAAAA&#10;AAAAAAAALgIAAGRycy9lMm9Eb2MueG1sUEsBAi0AFAAGAAgAAAAhAO5gnJTgAAAACgEAAA8AAAAA&#10;AAAAAAAAAAAAHwQAAGRycy9kb3ducmV2LnhtbFBLBQYAAAAABAAEAPMAAAAsBQ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67456" behindDoc="0" locked="0" layoutInCell="1" allowOverlap="1" wp14:anchorId="71FDC18E" wp14:editId="2EF75A00">
                <wp:simplePos x="0" y="0"/>
                <wp:positionH relativeFrom="column">
                  <wp:posOffset>1808843</wp:posOffset>
                </wp:positionH>
                <wp:positionV relativeFrom="paragraph">
                  <wp:posOffset>289651</wp:posOffset>
                </wp:positionV>
                <wp:extent cx="568869" cy="505097"/>
                <wp:effectExtent l="0" t="0" r="66675" b="79375"/>
                <wp:wrapNone/>
                <wp:docPr id="18" name="直线箭头连接符 18"/>
                <wp:cNvGraphicFramePr/>
                <a:graphic xmlns:a="http://schemas.openxmlformats.org/drawingml/2006/main">
                  <a:graphicData uri="http://schemas.microsoft.com/office/word/2010/wordprocessingShape">
                    <wps:wsp>
                      <wps:cNvCnPr/>
                      <wps:spPr>
                        <a:xfrm>
                          <a:off x="0" y="0"/>
                          <a:ext cx="568869" cy="505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179C0C7" id="直线箭头连接符 18" o:spid="_x0000_s1026" type="#_x0000_t32" style="position:absolute;left:0;text-align:left;margin-left:142.45pt;margin-top:22.8pt;width:44.8pt;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2bvQEAAM8DAAAOAAAAZHJzL2Uyb0RvYy54bWysU9uO0zAQfUfiHyy/06QrtXSrpvvQBV4Q&#10;rLh8gNcZJ5Z803hokr/HdtoUAUIC8TLxZc7MmeOTw8NoDTsDRu1dw9ermjNw0rfadQ3/+uXtqx1n&#10;kYRrhfEOGj5B5A/Hly8OQ9jDne+9aQFZKuLifggN74nCvqqi7MGKuPIBXLpUHq2gtMWualEMqbo1&#10;1V1db6vBYxvQS4gxnT7Ol/xY6isFkj4qFYGYaXjiRiViic85VseD2HcoQq/lhYb4BxZWaJeaLqUe&#10;BQn2DfUvpayW6KNXtJLeVl4pLaHMkKZZ1z9N87kXAcosSZwYFpni/ysrP5xP7gmTDEOI+xieME8x&#10;KrT5m/ixsYg1LWLBSEymw812t9vecybT1abe1Pevs5jVDRww0jvwluVFwyOh0F1PJ+9cehaP6yKY&#10;OL+PNAOvgNzZuBxJaPPGtYymkLxDqIXrDFz65JTqxrqsaDIwwz+BYrpNPOc2xVBwMsjOIllBSAmO&#10;1kullJ1hShuzAOvC74/AS36GQjHb34AXROnsHS1gq53H33Wn8UpZzflXBea5swTPvp3KexZpkmvK&#10;m1wcnm35477Ab//h8TsAAAD//wMAUEsDBBQABgAIAAAAIQCOe8RH3wAAAAoBAAAPAAAAZHJzL2Rv&#10;d25yZXYueG1sTI/BTsMwEETvSPyDtUjcqNOQlDbEqRASPYIoHODmxlsnaryOYjcJfD3LCY6reZp5&#10;W25n14kRh9B6UrBcJCCQam9asgre355u1iBC1GR05wkVfGGAbXV5UerC+IlecdxHK7iEQqEVNDH2&#10;hZShbtDpsPA9EmdHPzgd+RysNIOeuNx1Mk2SlXS6JV5odI+PDdan/dkpeLEfo0tp18rj5vN7Z5/N&#10;qZmiUtdX88M9iIhz/IPhV5/VoWKngz+TCaJTkK6zDaMKsnwFgoHbuywHcWAyzZcgq1L+f6H6AQAA&#10;//8DAFBLAQItABQABgAIAAAAIQC2gziS/gAAAOEBAAATAAAAAAAAAAAAAAAAAAAAAABbQ29udGVu&#10;dF9UeXBlc10ueG1sUEsBAi0AFAAGAAgAAAAhADj9If/WAAAAlAEAAAsAAAAAAAAAAAAAAAAALwEA&#10;AF9yZWxzLy5yZWxzUEsBAi0AFAAGAAgAAAAhAMI8vZu9AQAAzwMAAA4AAAAAAAAAAAAAAAAALgIA&#10;AGRycy9lMm9Eb2MueG1sUEsBAi0AFAAGAAgAAAAhAI57xEffAAAACgEAAA8AAAAAAAAAAAAAAAAA&#10;FwQAAGRycy9kb3ducmV2LnhtbFBLBQYAAAAABAAEAPMAAAAjBQAAAAA=&#10;" strokecolor="#5b9bd5 [3204]" strokeweight=".5pt">
                <v:stroke endarrow="block" joinstyle="miter"/>
              </v:shape>
            </w:pict>
          </mc:Fallback>
        </mc:AlternateContent>
      </w:r>
      <w:r>
        <w:rPr>
          <w:rFonts w:ascii="Songti SC" w:eastAsia="Songti SC" w:hAnsi="Songti SC"/>
        </w:rPr>
        <w:t xml:space="preserve">今天空气的O3指数超标了               </w:t>
      </w:r>
      <w:r>
        <w:rPr>
          <w:rFonts w:ascii="Songti SC" w:eastAsia="Songti SC" w:hAnsi="Songti SC" w:hint="eastAsia"/>
        </w:rPr>
        <w:t>今天</w:t>
      </w:r>
      <w:r>
        <w:rPr>
          <w:rFonts w:ascii="Songti SC" w:eastAsia="Songti SC" w:hAnsi="Songti SC"/>
        </w:rPr>
        <w:t>空气的pm2.5</w:t>
      </w:r>
      <w:r>
        <w:rPr>
          <w:rFonts w:ascii="Songti SC" w:eastAsia="Songti SC" w:hAnsi="Songti SC" w:hint="eastAsia"/>
        </w:rPr>
        <w:t>指数</w:t>
      </w:r>
      <w:r>
        <w:rPr>
          <w:rFonts w:ascii="Songti SC" w:eastAsia="Songti SC" w:hAnsi="Songti SC"/>
        </w:rPr>
        <w:t>超标了</w:t>
      </w:r>
    </w:p>
    <w:p w14:paraId="343C53D3" w14:textId="77777777" w:rsidR="00E9146A" w:rsidRDefault="00E9146A" w:rsidP="00E9146A">
      <w:pPr>
        <w:snapToGrid w:val="0"/>
        <w:spacing w:line="360" w:lineRule="auto"/>
        <w:ind w:firstLineChars="200" w:firstLine="480"/>
        <w:rPr>
          <w:rFonts w:ascii="Songti SC" w:eastAsia="Songti SC" w:hAnsi="Songti SC"/>
        </w:rPr>
      </w:pPr>
    </w:p>
    <w:p w14:paraId="0968927F" w14:textId="77777777" w:rsidR="00E9146A" w:rsidRPr="00AC09CB"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hint="eastAsia"/>
        </w:rPr>
        <w:lastRenderedPageBreak/>
        <w:t>今天最好呆在室内关上窗子以减少污染对人体的影响</w:t>
      </w:r>
    </w:p>
    <w:p w14:paraId="0BC8BCE3"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O3</w:t>
      </w:r>
      <w:r>
        <w:rPr>
          <w:rFonts w:ascii="Songti SC" w:eastAsia="Songti SC" w:hAnsi="Songti SC" w:hint="eastAsia"/>
        </w:rPr>
        <w:t>指数和</w:t>
      </w:r>
      <w:r>
        <w:rPr>
          <w:rFonts w:ascii="Songti SC" w:eastAsia="Songti SC" w:hAnsi="Songti SC"/>
        </w:rPr>
        <w:t>pm2.5</w:t>
      </w:r>
      <w:r>
        <w:rPr>
          <w:rFonts w:ascii="Songti SC" w:eastAsia="Songti SC" w:hAnsi="Songti SC" w:hint="eastAsia"/>
        </w:rPr>
        <w:t>指数</w:t>
      </w:r>
      <w:r>
        <w:rPr>
          <w:rFonts w:ascii="Songti SC" w:eastAsia="Songti SC" w:hAnsi="Songti SC"/>
        </w:rPr>
        <w:t>并不互相影响，而它们任</w:t>
      </w:r>
      <w:proofErr w:type="gramStart"/>
      <w:r>
        <w:rPr>
          <w:rFonts w:ascii="Songti SC" w:eastAsia="Songti SC" w:hAnsi="Songti SC"/>
        </w:rPr>
        <w:t>一</w:t>
      </w:r>
      <w:proofErr w:type="gramEnd"/>
      <w:r>
        <w:rPr>
          <w:rFonts w:ascii="Songti SC" w:eastAsia="Songti SC" w:hAnsi="Songti SC"/>
        </w:rPr>
        <w:t>指数超标，我们最好都</w:t>
      </w:r>
      <w:r>
        <w:rPr>
          <w:rFonts w:ascii="Songti SC" w:eastAsia="Songti SC" w:hAnsi="Songti SC" w:hint="eastAsia"/>
        </w:rPr>
        <w:t>乖乖</w:t>
      </w:r>
      <w:r>
        <w:rPr>
          <w:rFonts w:ascii="Songti SC" w:eastAsia="Songti SC" w:hAnsi="Songti SC"/>
        </w:rPr>
        <w:t>地呆在室内</w:t>
      </w:r>
      <w:r>
        <w:rPr>
          <w:rFonts w:ascii="Songti SC" w:eastAsia="Songti SC" w:hAnsi="Songti SC" w:hint="eastAsia"/>
        </w:rPr>
        <w:t>关上</w:t>
      </w:r>
      <w:r>
        <w:rPr>
          <w:rFonts w:ascii="Songti SC" w:eastAsia="Songti SC" w:hAnsi="Songti SC"/>
        </w:rPr>
        <w:t>窗子</w:t>
      </w:r>
      <w:r>
        <w:rPr>
          <w:rFonts w:ascii="Songti SC" w:eastAsia="Songti SC" w:hAnsi="Songti SC" w:hint="eastAsia"/>
        </w:rPr>
        <w:t>。</w:t>
      </w:r>
    </w:p>
    <w:p w14:paraId="2F0308C6"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V</w:t>
      </w:r>
      <w:r>
        <w:rPr>
          <w:rFonts w:ascii="Songti SC" w:eastAsia="Songti SC" w:hAnsi="Songti SC" w:hint="eastAsia"/>
        </w:rPr>
        <w:t>型</w:t>
      </w:r>
      <w:r>
        <w:rPr>
          <w:rFonts w:ascii="Songti SC" w:eastAsia="Songti SC" w:hAnsi="Songti SC"/>
        </w:rPr>
        <w:t>结构当然也有超过两个前提的</w:t>
      </w:r>
      <w:r>
        <w:rPr>
          <w:rFonts w:ascii="Songti SC" w:eastAsia="Songti SC" w:hAnsi="Songti SC" w:hint="eastAsia"/>
        </w:rPr>
        <w:t>变体</w:t>
      </w:r>
      <w:r>
        <w:rPr>
          <w:rFonts w:ascii="Songti SC" w:eastAsia="Songti SC" w:hAnsi="Songti SC"/>
        </w:rPr>
        <w:t>，</w:t>
      </w:r>
      <w:r>
        <w:rPr>
          <w:rFonts w:ascii="Songti SC" w:eastAsia="Songti SC" w:hAnsi="Songti SC" w:hint="eastAsia"/>
        </w:rPr>
        <w:t>比如</w:t>
      </w:r>
      <w:r>
        <w:rPr>
          <w:rFonts w:ascii="Songti SC" w:eastAsia="Songti SC" w:hAnsi="Songti SC"/>
        </w:rPr>
        <w:t>：</w:t>
      </w:r>
    </w:p>
    <w:p w14:paraId="22746DE2" w14:textId="77777777" w:rsidR="00E9146A" w:rsidRDefault="00E9146A" w:rsidP="00E9146A">
      <w:pPr>
        <w:snapToGrid w:val="0"/>
        <w:spacing w:line="360" w:lineRule="auto"/>
        <w:jc w:val="center"/>
        <w:rPr>
          <w:rFonts w:ascii="Songti SC" w:eastAsia="Songti SC" w:hAnsi="Songti SC"/>
        </w:rPr>
      </w:pPr>
      <w:r>
        <w:rPr>
          <w:rFonts w:ascii="Songti SC" w:eastAsia="Songti SC" w:hAnsi="Songti SC" w:hint="eastAsia"/>
        </w:rPr>
        <w:t>我</w:t>
      </w:r>
      <w:r>
        <w:rPr>
          <w:rFonts w:ascii="Songti SC" w:eastAsia="Songti SC" w:hAnsi="Songti SC"/>
        </w:rPr>
        <w:t>的</w:t>
      </w:r>
      <w:r>
        <w:rPr>
          <w:rFonts w:ascii="Songti SC" w:eastAsia="Songti SC" w:hAnsi="Songti SC" w:hint="eastAsia"/>
        </w:rPr>
        <w:t>英语</w:t>
      </w:r>
      <w:r>
        <w:rPr>
          <w:rFonts w:ascii="Songti SC" w:eastAsia="Songti SC" w:hAnsi="Songti SC"/>
        </w:rPr>
        <w:t>作业没写完   我的膝盖扭伤</w:t>
      </w:r>
      <w:r>
        <w:rPr>
          <w:rFonts w:ascii="Songti SC" w:eastAsia="Songti SC" w:hAnsi="Songti SC" w:hint="eastAsia"/>
        </w:rPr>
        <w:t>还</w:t>
      </w:r>
      <w:r>
        <w:rPr>
          <w:rFonts w:ascii="Songti SC" w:eastAsia="Songti SC" w:hAnsi="Songti SC"/>
        </w:rPr>
        <w:t>没痊愈   今天午饭</w:t>
      </w:r>
      <w:r>
        <w:rPr>
          <w:rFonts w:ascii="Songti SC" w:eastAsia="Songti SC" w:hAnsi="Songti SC" w:hint="eastAsia"/>
        </w:rPr>
        <w:t>后</w:t>
      </w:r>
      <w:r>
        <w:rPr>
          <w:rFonts w:ascii="Songti SC" w:eastAsia="Songti SC" w:hAnsi="Songti SC"/>
        </w:rPr>
        <w:t>我</w:t>
      </w:r>
      <w:r>
        <w:rPr>
          <w:rFonts w:ascii="Songti SC" w:eastAsia="Songti SC" w:hAnsi="Songti SC" w:hint="eastAsia"/>
        </w:rPr>
        <w:t>肠胃</w:t>
      </w:r>
      <w:r>
        <w:rPr>
          <w:rFonts w:ascii="Songti SC" w:eastAsia="Songti SC" w:hAnsi="Songti SC"/>
        </w:rPr>
        <w:t>不舒服</w:t>
      </w:r>
    </w:p>
    <w:p w14:paraId="67A8400B"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66432" behindDoc="0" locked="0" layoutInCell="1" allowOverlap="1" wp14:anchorId="62447DC0" wp14:editId="78992116">
                <wp:simplePos x="0" y="0"/>
                <wp:positionH relativeFrom="column">
                  <wp:posOffset>3413669</wp:posOffset>
                </wp:positionH>
                <wp:positionV relativeFrom="paragraph">
                  <wp:posOffset>137886</wp:posOffset>
                </wp:positionV>
                <wp:extent cx="439601" cy="380728"/>
                <wp:effectExtent l="50800" t="0" r="43180" b="76835"/>
                <wp:wrapNone/>
                <wp:docPr id="17" name="直线箭头连接符 17"/>
                <wp:cNvGraphicFramePr/>
                <a:graphic xmlns:a="http://schemas.openxmlformats.org/drawingml/2006/main">
                  <a:graphicData uri="http://schemas.microsoft.com/office/word/2010/wordprocessingShape">
                    <wps:wsp>
                      <wps:cNvCnPr/>
                      <wps:spPr>
                        <a:xfrm flipH="1">
                          <a:off x="0" y="0"/>
                          <a:ext cx="439601" cy="3807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1294619" id="直线箭头连接符 17" o:spid="_x0000_s1026" type="#_x0000_t32" style="position:absolute;left:0;text-align:left;margin-left:268.8pt;margin-top:10.85pt;width:34.6pt;height:30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vexQEAANkDAAAOAAAAZHJzL2Uyb0RvYy54bWysU9uO0zAQfUfiHyy/06RdtJSo6T50uTwg&#10;WC3sB3idcWLJN42HNvl7bKfNIkArgXgZOfacM2fOTHY3ozXsCBi1dy1fr2rOwEnfade3/OHb+1db&#10;ziIJ1wnjHbR8gshv9i9f7E6hgY0fvOkAWSJxsTmFlg9EoamqKAewIq58AJcelUcrKH1iX3UoTond&#10;mmpT19fVyWMX0EuIMd3ezo98X/iVAklflIpAzLQ8aaMSscTHHKv9TjQ9ijBoeZYh/kGFFdqlogvV&#10;rSDBvqP+jcpqiT56RSvpbeWV0hJKD6mbdf1LN18HEaD0ksyJYbEp/j9a+fl4cHeYbDiF2MRwh7mL&#10;UaFlyujwMc209JWUsrHYNi22wUhMpsvXV2+v6zVnMj1dbes3m222tZppMl3ASB/AW5YPLY+EQvcD&#10;HbxzaUAe5xLi+CnSDLwAMti4HElo8851jKaQtohQC9cbONfJKdWT/nKiycAMvwfFdJd0zmXKasHB&#10;IDuKtBRCSnC0XphSdoYpbcwCrIsFzwLP+RkKZe3+BrwgSmXvaAFb7Tz+qTqNF8lqzr84MPedLXj0&#10;3VQmW6xJ+1Nmct71vKA/fxf40x+5/wEAAP//AwBQSwMEFAAGAAgAAAAhAF5aHhzgAAAACQEAAA8A&#10;AABkcnMvZG93bnJldi54bWxMj01PwzAMhu9I+w+RJ3Fj6YboutJ04mM9sAMSAyGOaWPabo1TNdlW&#10;/v3MCY62Xz1+3mw92k6ccPCtIwXzWQQCqXKmpVrBx3txk4DwQZPRnSNU8IMe1vnkKtOpcWd6w9Mu&#10;1IIh5FOtoAmhT6X0VYNW+5nrkfj27QarA49DLc2gzwy3nVxEUSytbok/NLrHpwarw+5omfJSPK42&#10;+9evZPu8tZ9lYevNyip1PR0f7kEEHMNfGH71WR1ydirdkYwXnYK722XMUQWL+RIEB+Io5i6lgoQX&#10;Ms/k/wb5BQAA//8DAFBLAQItABQABgAIAAAAIQC2gziS/gAAAOEBAAATAAAAAAAAAAAAAAAAAAAA&#10;AABbQ29udGVudF9UeXBlc10ueG1sUEsBAi0AFAAGAAgAAAAhADj9If/WAAAAlAEAAAsAAAAAAAAA&#10;AAAAAAAALwEAAF9yZWxzLy5yZWxzUEsBAi0AFAAGAAgAAAAhANJX697FAQAA2QMAAA4AAAAAAAAA&#10;AAAAAAAALgIAAGRycy9lMm9Eb2MueG1sUEsBAi0AFAAGAAgAAAAhAF5aHhzgAAAACQEAAA8AAAAA&#10;AAAAAAAAAAAAHwQAAGRycy9kb3ducmV2LnhtbFBLBQYAAAAABAAEAPMAAAAsBQ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65408" behindDoc="0" locked="0" layoutInCell="1" allowOverlap="1" wp14:anchorId="2597503D" wp14:editId="38EE08C1">
                <wp:simplePos x="0" y="0"/>
                <wp:positionH relativeFrom="column">
                  <wp:posOffset>2382792</wp:posOffset>
                </wp:positionH>
                <wp:positionV relativeFrom="paragraph">
                  <wp:posOffset>10886</wp:posOffset>
                </wp:positionV>
                <wp:extent cx="45719" cy="634728"/>
                <wp:effectExtent l="25400" t="0" r="81915" b="76835"/>
                <wp:wrapNone/>
                <wp:docPr id="16" name="直线箭头连接符 16"/>
                <wp:cNvGraphicFramePr/>
                <a:graphic xmlns:a="http://schemas.openxmlformats.org/drawingml/2006/main">
                  <a:graphicData uri="http://schemas.microsoft.com/office/word/2010/wordprocessingShape">
                    <wps:wsp>
                      <wps:cNvCnPr/>
                      <wps:spPr>
                        <a:xfrm>
                          <a:off x="0" y="0"/>
                          <a:ext cx="45719" cy="634728"/>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A392B9B" id="直线箭头连接符 16" o:spid="_x0000_s1026" type="#_x0000_t32" style="position:absolute;left:0;text-align:left;margin-left:187.6pt;margin-top:.85pt;width:3.6pt;height:50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DtxvQEAAM4DAAAOAAAAZHJzL2Uyb0RvYy54bWysU8uO1DAQvCPxD5bvTJJh2Uc0mT3MAhcE&#10;Kx4f4HXaiSXHttrNJPl7bGcmgwAhLeLS8aOru7pc2d1Pg2FHwKCdbXi1KTkDK12rbdfwb1/fvbrl&#10;LJCwrTDOQsNnCPx+//LFbvQ1bF3vTAvIYhEb6tE3vCfydVEE2cMgwsZ5sPFSORwExS12RYtijNUH&#10;U2zL8roYHbYenYQQ4unDcsn3ub5SIOmTUgGImYZHbpQj5viUYrHfibpD4XstTzTEP7AYhLax6Vrq&#10;QZBg31H/VmrQEl1wijbSDYVTSkvIM8RpqvKXab70wkOeJYoT/CpT+H9l5cfjwT5ilGH0oQ7+EdMU&#10;k8IhfSM/NmWx5lUsmIjJeHj15qa640zGm+vXVzfb26RlccF6DPQe3MDSouGBUOiup4OzNr6Kwyrr&#10;JY4fAi3AMyA1NjZFEtq8tS2j2UfrEGphOwOnPimluJDOK5oNLPDPoJhuI82lTfYTHAyyo4hOEFKC&#10;pWqtFLMTTGljVmCZ+f0VeMpPUMheew54ReTOztIKHrR1+KfuNJ0pqyX/rMAyd5LgybVzfs4sTTRN&#10;fpOTwZMrf95n+OU33P8AAAD//wMAUEsDBBQABgAIAAAAIQBd1fmw3QAAAAkBAAAPAAAAZHJzL2Rv&#10;d25yZXYueG1sTI/BTsMwEETvSPyDtUjcqEMKtIQ4FUKiR1ALh/bmxls7aryOYjcJfD3LCY6zbzQ7&#10;U64m34oB+9gEUnA7y0Ag1cE0ZBV8frzeLEHEpMnoNhAq+MIIq+ryotSFCSNtcNgmKziEYqEVuJS6&#10;QspYO/Q6zkKHxOwYeq8Ty95K0+uRw30r8yx7kF43xB+c7vDFYX3anr2Cd7sbfE7rRh4f999r+2ZO&#10;bkxKXV9Nz08gEk7pzwy/9bk6VNzpEM5komgVzBf3OVsZLEAwny/zOxAH1hlfZFXK/wuqHwAAAP//&#10;AwBQSwECLQAUAAYACAAAACEAtoM4kv4AAADhAQAAEwAAAAAAAAAAAAAAAAAAAAAAW0NvbnRlbnRf&#10;VHlwZXNdLnhtbFBLAQItABQABgAIAAAAIQA4/SH/1gAAAJQBAAALAAAAAAAAAAAAAAAAAC8BAABf&#10;cmVscy8ucmVsc1BLAQItABQABgAIAAAAIQBAQDtxvQEAAM4DAAAOAAAAAAAAAAAAAAAAAC4CAABk&#10;cnMvZTJvRG9jLnhtbFBLAQItABQABgAIAAAAIQBd1fmw3QAAAAkBAAAPAAAAAAAAAAAAAAAAABcE&#10;AABkcnMvZG93bnJldi54bWxQSwUGAAAAAAQABADzAAAAIQU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64384" behindDoc="0" locked="0" layoutInCell="1" allowOverlap="1" wp14:anchorId="1ED2B0BA" wp14:editId="13D29688">
                <wp:simplePos x="0" y="0"/>
                <wp:positionH relativeFrom="column">
                  <wp:posOffset>1128486</wp:posOffset>
                </wp:positionH>
                <wp:positionV relativeFrom="paragraph">
                  <wp:posOffset>140062</wp:posOffset>
                </wp:positionV>
                <wp:extent cx="568869" cy="505097"/>
                <wp:effectExtent l="0" t="0" r="66675" b="79375"/>
                <wp:wrapNone/>
                <wp:docPr id="1109066594" name="直线箭头连接符 13"/>
                <wp:cNvGraphicFramePr/>
                <a:graphic xmlns:a="http://schemas.openxmlformats.org/drawingml/2006/main">
                  <a:graphicData uri="http://schemas.microsoft.com/office/word/2010/wordprocessingShape">
                    <wps:wsp>
                      <wps:cNvCnPr/>
                      <wps:spPr>
                        <a:xfrm>
                          <a:off x="0" y="0"/>
                          <a:ext cx="568869" cy="505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C9A8899" id="直线箭头连接符 13" o:spid="_x0000_s1026" type="#_x0000_t32" style="position:absolute;left:0;text-align:left;margin-left:88.85pt;margin-top:11.05pt;width:44.8pt;height:39.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2bvQEAAM8DAAAOAAAAZHJzL2Uyb0RvYy54bWysU9uO0zAQfUfiHyy/06QrtXSrpvvQBV4Q&#10;rLh8gNcZJ5Z803hokr/HdtoUAUIC8TLxZc7MmeOTw8NoDTsDRu1dw9ermjNw0rfadQ3/+uXtqx1n&#10;kYRrhfEOGj5B5A/Hly8OQ9jDne+9aQFZKuLifggN74nCvqqi7MGKuPIBXLpUHq2gtMWualEMqbo1&#10;1V1db6vBYxvQS4gxnT7Ol/xY6isFkj4qFYGYaXjiRiViic85VseD2HcoQq/lhYb4BxZWaJeaLqUe&#10;BQn2DfUvpayW6KNXtJLeVl4pLaHMkKZZ1z9N87kXAcosSZwYFpni/ysrP5xP7gmTDEOI+xieME8x&#10;KrT5m/ixsYg1LWLBSEymw812t9vecybT1abe1Pevs5jVDRww0jvwluVFwyOh0F1PJ+9cehaP6yKY&#10;OL+PNAOvgNzZuBxJaPPGtYymkLxDqIXrDFz65JTqxrqsaDIwwz+BYrpNPOc2xVBwMsjOIllBSAmO&#10;1kullJ1hShuzAOvC74/AS36GQjHb34AXROnsHS1gq53H33Wn8UpZzflXBea5swTPvp3KexZpkmvK&#10;m1wcnm35477Ab//h8TsAAAD//wMAUEsDBBQABgAIAAAAIQDSiwH23QAAAAoBAAAPAAAAZHJzL2Rv&#10;d25yZXYueG1sTI/BTsMwEETvSPyDtUjcqBMjJTSNUyEkegTRcoCbG7t21HgdxW4S+HqWExxH8zT7&#10;tt4uvmeTGWMXUEK+yoAZbIPu0Ep4PzzfPQCLSaFWfUAj4ctE2DbXV7WqdJjxzUz7ZBmNYKyUBJfS&#10;UHEeW2e8iqswGKTuFEavEsXRcj2qmcZ9z0WWFdyrDumCU4N5cqY97y9ewqv9mLzAXcdP68/vnX3R&#10;ZzcnKW9vlscNsGSW9AfDrz6pQ0NOx3BBHVlPuSxLQiUIkQMjQBTlPbAjNVleAG9q/v+F5gcAAP//&#10;AwBQSwECLQAUAAYACAAAACEAtoM4kv4AAADhAQAAEwAAAAAAAAAAAAAAAAAAAAAAW0NvbnRlbnRf&#10;VHlwZXNdLnhtbFBLAQItABQABgAIAAAAIQA4/SH/1gAAAJQBAAALAAAAAAAAAAAAAAAAAC8BAABf&#10;cmVscy8ucmVsc1BLAQItABQABgAIAAAAIQDCPL2bvQEAAM8DAAAOAAAAAAAAAAAAAAAAAC4CAABk&#10;cnMvZTJvRG9jLnhtbFBLAQItABQABgAIAAAAIQDSiwH23QAAAAoBAAAPAAAAAAAAAAAAAAAAABcE&#10;AABkcnMvZG93bnJldi54bWxQSwUGAAAAAAQABADzAAAAIQUAAAAA&#10;" strokecolor="#5b9bd5 [3204]" strokeweight=".5pt">
                <v:stroke endarrow="block" joinstyle="miter"/>
              </v:shape>
            </w:pict>
          </mc:Fallback>
        </mc:AlternateContent>
      </w:r>
    </w:p>
    <w:p w14:paraId="3CADCC63" w14:textId="77777777" w:rsidR="00E9146A" w:rsidRDefault="00E9146A" w:rsidP="00E9146A">
      <w:pPr>
        <w:snapToGrid w:val="0"/>
        <w:spacing w:line="360" w:lineRule="auto"/>
        <w:ind w:firstLineChars="200" w:firstLine="480"/>
        <w:rPr>
          <w:rFonts w:ascii="Songti SC" w:eastAsia="Songti SC" w:hAnsi="Songti SC"/>
        </w:rPr>
      </w:pPr>
    </w:p>
    <w:p w14:paraId="7286C0C9" w14:textId="77777777" w:rsidR="00E9146A" w:rsidRDefault="00E9146A" w:rsidP="00E9146A">
      <w:pPr>
        <w:snapToGrid w:val="0"/>
        <w:spacing w:line="360" w:lineRule="auto"/>
        <w:ind w:firstLineChars="200" w:firstLine="480"/>
        <w:jc w:val="center"/>
        <w:rPr>
          <w:rFonts w:ascii="Songti SC" w:eastAsia="Songti SC" w:hAnsi="Songti SC"/>
        </w:rPr>
      </w:pPr>
      <w:r>
        <w:rPr>
          <w:rFonts w:ascii="Songti SC" w:eastAsia="Songti SC" w:hAnsi="Songti SC"/>
        </w:rPr>
        <w:t>我今天</w:t>
      </w:r>
      <w:r>
        <w:rPr>
          <w:rFonts w:ascii="Songti SC" w:eastAsia="Songti SC" w:hAnsi="Songti SC" w:hint="eastAsia"/>
        </w:rPr>
        <w:t>午休还是</w:t>
      </w:r>
      <w:r>
        <w:rPr>
          <w:rFonts w:ascii="Songti SC" w:eastAsia="Songti SC" w:hAnsi="Songti SC"/>
        </w:rPr>
        <w:t>不要去打篮球了</w:t>
      </w:r>
    </w:p>
    <w:p w14:paraId="369EE285"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这里</w:t>
      </w:r>
      <w:r>
        <w:rPr>
          <w:rFonts w:ascii="Songti SC" w:eastAsia="Songti SC" w:hAnsi="Songti SC"/>
        </w:rPr>
        <w:t>的每个前提都加强了我做出不打篮球这个决定的想法。</w:t>
      </w:r>
    </w:p>
    <w:p w14:paraId="0864D9C4"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当然，我们见到的</w:t>
      </w:r>
      <w:r>
        <w:rPr>
          <w:rFonts w:ascii="Songti SC" w:eastAsia="Songti SC" w:hAnsi="Songti SC" w:hint="eastAsia"/>
        </w:rPr>
        <w:t>更多</w:t>
      </w:r>
      <w:r>
        <w:rPr>
          <w:rFonts w:ascii="Songti SC" w:eastAsia="Songti SC" w:hAnsi="Songti SC"/>
        </w:rPr>
        <w:t>是复合型结构，也就是</w:t>
      </w:r>
      <w:r>
        <w:rPr>
          <w:rFonts w:ascii="Songti SC" w:eastAsia="Songti SC" w:hAnsi="Songti SC" w:hint="eastAsia"/>
        </w:rPr>
        <w:t>同时</w:t>
      </w:r>
      <w:r>
        <w:rPr>
          <w:rFonts w:ascii="Songti SC" w:eastAsia="Songti SC" w:hAnsi="Songti SC"/>
        </w:rPr>
        <w:t>包含I型、T型和</w:t>
      </w:r>
      <w:r>
        <w:rPr>
          <w:rFonts w:ascii="Songti SC" w:eastAsia="Songti SC" w:hAnsi="Songti SC" w:hint="eastAsia"/>
        </w:rPr>
        <w:t>V</w:t>
      </w:r>
      <w:r>
        <w:rPr>
          <w:rFonts w:ascii="Songti SC" w:eastAsia="Songti SC" w:hAnsi="Songti SC"/>
        </w:rPr>
        <w:t>型</w:t>
      </w:r>
      <w:r>
        <w:rPr>
          <w:rFonts w:ascii="Songti SC" w:eastAsia="Songti SC" w:hAnsi="Songti SC" w:hint="eastAsia"/>
        </w:rPr>
        <w:t>中</w:t>
      </w:r>
      <w:r>
        <w:rPr>
          <w:rFonts w:ascii="Songti SC" w:eastAsia="Songti SC" w:hAnsi="Songti SC"/>
        </w:rPr>
        <w:t>的两种或</w:t>
      </w:r>
      <w:r>
        <w:rPr>
          <w:rFonts w:ascii="Songti SC" w:eastAsia="Songti SC" w:hAnsi="Songti SC" w:hint="eastAsia"/>
        </w:rPr>
        <w:t>更多</w:t>
      </w:r>
      <w:r>
        <w:rPr>
          <w:rFonts w:ascii="Songti SC" w:eastAsia="Songti SC" w:hAnsi="Songti SC"/>
        </w:rPr>
        <w:t>，层级也会更复杂</w:t>
      </w:r>
      <w:r>
        <w:rPr>
          <w:rFonts w:ascii="Songti SC" w:eastAsia="Songti SC" w:hAnsi="Songti SC" w:hint="eastAsia"/>
        </w:rPr>
        <w:t>一些</w:t>
      </w:r>
      <w:r>
        <w:rPr>
          <w:rFonts w:ascii="Songti SC" w:eastAsia="Songti SC" w:hAnsi="Songti SC"/>
        </w:rPr>
        <w:t>。</w:t>
      </w:r>
      <w:r>
        <w:rPr>
          <w:rFonts w:ascii="Songti SC" w:eastAsia="Songti SC" w:hAnsi="Songti SC" w:hint="eastAsia"/>
        </w:rPr>
        <w:t>比如</w:t>
      </w:r>
      <w:r>
        <w:rPr>
          <w:rFonts w:ascii="Songti SC" w:eastAsia="Songti SC" w:hAnsi="Songti SC"/>
        </w:rPr>
        <w:t>，它</w:t>
      </w:r>
      <w:r>
        <w:rPr>
          <w:rFonts w:ascii="Songti SC" w:eastAsia="Songti SC" w:hAnsi="Songti SC" w:hint="eastAsia"/>
        </w:rPr>
        <w:t>可能</w:t>
      </w:r>
      <w:r>
        <w:rPr>
          <w:rFonts w:ascii="Songti SC" w:eastAsia="Songti SC" w:hAnsi="Songti SC"/>
        </w:rPr>
        <w:t>是这样的：</w:t>
      </w:r>
    </w:p>
    <w:p w14:paraId="2002F8B1"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前提1——</w:t>
      </w:r>
      <w:r>
        <w:rPr>
          <w:rFonts w:ascii="Songti SC" w:eastAsia="Songti SC" w:hAnsi="Songti SC" w:hint="eastAsia"/>
        </w:rPr>
        <w:t>前提</w:t>
      </w:r>
      <w:r>
        <w:rPr>
          <w:rFonts w:ascii="Songti SC" w:eastAsia="Songti SC" w:hAnsi="Songti SC"/>
        </w:rPr>
        <w:t>2——</w:t>
      </w:r>
      <w:r>
        <w:rPr>
          <w:rFonts w:ascii="Songti SC" w:eastAsia="Songti SC" w:hAnsi="Songti SC" w:hint="eastAsia"/>
        </w:rPr>
        <w:t>前提</w:t>
      </w:r>
      <w:r>
        <w:rPr>
          <w:rFonts w:ascii="Songti SC" w:eastAsia="Songti SC" w:hAnsi="Songti SC"/>
        </w:rPr>
        <w:t xml:space="preserve">3         </w:t>
      </w:r>
      <w:r>
        <w:rPr>
          <w:rFonts w:ascii="Songti SC" w:eastAsia="Songti SC" w:hAnsi="Songti SC" w:hint="eastAsia"/>
        </w:rPr>
        <w:t>前提</w:t>
      </w:r>
      <w:r>
        <w:rPr>
          <w:rFonts w:ascii="Songti SC" w:eastAsia="Songti SC" w:hAnsi="Songti SC"/>
        </w:rPr>
        <w:t>4</w:t>
      </w:r>
    </w:p>
    <w:p w14:paraId="2D0B5287"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 xml:space="preserve">          ↓                       ↓</w:t>
      </w:r>
    </w:p>
    <w:p w14:paraId="2669CFAC"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hint="eastAsia"/>
        </w:rPr>
        <w:t xml:space="preserve">         子结论</w:t>
      </w:r>
      <w:r>
        <w:rPr>
          <w:rFonts w:ascii="Songti SC" w:eastAsia="Songti SC" w:hAnsi="Songti SC"/>
        </w:rPr>
        <w:t xml:space="preserve">1                </w:t>
      </w:r>
      <w:r>
        <w:rPr>
          <w:rFonts w:ascii="Songti SC" w:eastAsia="Songti SC" w:hAnsi="Songti SC" w:hint="eastAsia"/>
        </w:rPr>
        <w:t>子结论</w:t>
      </w:r>
      <w:r>
        <w:rPr>
          <w:rFonts w:ascii="Songti SC" w:eastAsia="Songti SC" w:hAnsi="Songti SC"/>
        </w:rPr>
        <w:t>2</w:t>
      </w:r>
    </w:p>
    <w:p w14:paraId="4450D007"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73600" behindDoc="0" locked="0" layoutInCell="1" allowOverlap="1" wp14:anchorId="10E59369" wp14:editId="5254D8DE">
                <wp:simplePos x="0" y="0"/>
                <wp:positionH relativeFrom="column">
                  <wp:posOffset>2496639</wp:posOffset>
                </wp:positionH>
                <wp:positionV relativeFrom="paragraph">
                  <wp:posOffset>14877</wp:posOffset>
                </wp:positionV>
                <wp:extent cx="549094" cy="505097"/>
                <wp:effectExtent l="50800" t="0" r="35560" b="79375"/>
                <wp:wrapNone/>
                <wp:docPr id="26" name="直线箭头连接符 26"/>
                <wp:cNvGraphicFramePr/>
                <a:graphic xmlns:a="http://schemas.openxmlformats.org/drawingml/2006/main">
                  <a:graphicData uri="http://schemas.microsoft.com/office/word/2010/wordprocessingShape">
                    <wps:wsp>
                      <wps:cNvCnPr/>
                      <wps:spPr>
                        <a:xfrm flipH="1">
                          <a:off x="0" y="0"/>
                          <a:ext cx="549094" cy="505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9ADF63D" id="直线箭头连接符 26" o:spid="_x0000_s1026" type="#_x0000_t32" style="position:absolute;left:0;text-align:left;margin-left:196.6pt;margin-top:1.15pt;width:43.25pt;height:39.75pt;flip:x;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Gc+xQEAANkDAAAOAAAAZHJzL2Uyb0RvYy54bWysU9uO0zAQfUfiHyy/06SrLdCo6T50uTwg&#10;WC3sB3idcWLJN9lDk/49Y6fNIkArgXgZOfacM2fOTHY3kzXsCDFp71q+XtWcgZO+065v+cO396/e&#10;cpZQuE4Y76DlJ0j8Zv/yxW4MDVz5wZsOIiMSl5oxtHxADE1VJTmAFWnlAzh6VD5agfQZ+6qLYiR2&#10;a6qrun5djT52IXoJKdHt7fzI94VfKZD4RakEyEzLSRuWGEt8zLHa70TTRxEGLc8yxD+osEI7KrpQ&#10;3QoU7HvUv1FZLaNPXuFKelt5pbSE0gN1s65/6ebrIAKUXsicFBab0v+jlZ+PB3cXyYYxpCaFu5i7&#10;mFS0TBkdPtJMS1+klE3FttNiG0zIJF1urrf19pozSU+belNv32Rbq5km04WY8AN4y/Kh5Qmj0P2A&#10;B+8cDcjHuYQ4fko4Ay+ADDYuRxTavHMdw1OgLcKohesNnOvklOpJfznhycAMvwfFdEc65zJlteBg&#10;IjsKWgohJThcL0yUnWFKG7MA62LBs8BzfoZCWbu/AS+IUtk7XMBWOx//VB2ni2Q1518cmPvOFjz6&#10;7lQmW6yh/SkzOe96XtCfvwv86Y/c/wAAAP//AwBQSwMEFAAGAAgAAAAhALW2rtPgAAAACAEAAA8A&#10;AABkcnMvZG93bnJldi54bWxMj01Pg0AQhu8m/ofNmHizS8FYQJbGj3KwBxOrMR4XdgSUnSXstsV/&#10;3/Gkx8n75nmfKdazHcQBJ987UrBcRCCQGmd6ahW8vVZXKQgfNBk9OEIFP+hhXZ6fFTo37kgveNiF&#10;VjCEfK4VdCGMuZS+6dBqv3AjEmefbrI68Dm10kz6yHA7yDiKbqTVPfFCp0d86LD53u0tU56q+2zz&#10;9fyRbh+39r2ubLvJrFKXF/PdLYiAc/grw68+q0PJTrXbk/FiUJBkScxVBXECgvPrVbYCUStIlynI&#10;spD/HyhPAAAA//8DAFBLAQItABQABgAIAAAAIQC2gziS/gAAAOEBAAATAAAAAAAAAAAAAAAAAAAA&#10;AABbQ29udGVudF9UeXBlc10ueG1sUEsBAi0AFAAGAAgAAAAhADj9If/WAAAAlAEAAAsAAAAAAAAA&#10;AAAAAAAALwEAAF9yZWxzLy5yZWxzUEsBAi0AFAAGAAgAAAAhAAkYZz7FAQAA2QMAAA4AAAAAAAAA&#10;AAAAAAAALgIAAGRycy9lMm9Eb2MueG1sUEsBAi0AFAAGAAgAAAAhALW2rtPgAAAACAEAAA8AAAAA&#10;AAAAAAAAAAAAHwQAAGRycy9kb3ducmV2LnhtbFBLBQYAAAAABAAEAPMAAAAsBQ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72576" behindDoc="0" locked="0" layoutInCell="1" allowOverlap="1" wp14:anchorId="1C109F8E" wp14:editId="44C5DB6F">
                <wp:simplePos x="0" y="0"/>
                <wp:positionH relativeFrom="column">
                  <wp:posOffset>1357086</wp:posOffset>
                </wp:positionH>
                <wp:positionV relativeFrom="paragraph">
                  <wp:posOffset>12972</wp:posOffset>
                </wp:positionV>
                <wp:extent cx="568869" cy="505097"/>
                <wp:effectExtent l="0" t="0" r="66675" b="79375"/>
                <wp:wrapNone/>
                <wp:docPr id="25" name="直线箭头连接符 25"/>
                <wp:cNvGraphicFramePr/>
                <a:graphic xmlns:a="http://schemas.openxmlformats.org/drawingml/2006/main">
                  <a:graphicData uri="http://schemas.microsoft.com/office/word/2010/wordprocessingShape">
                    <wps:wsp>
                      <wps:cNvCnPr/>
                      <wps:spPr>
                        <a:xfrm>
                          <a:off x="0" y="0"/>
                          <a:ext cx="568869" cy="505097"/>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3E54EF" id="直线箭头连接符 25" o:spid="_x0000_s1026" type="#_x0000_t32" style="position:absolute;left:0;text-align:left;margin-left:106.85pt;margin-top:1pt;width:44.8pt;height:39.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PL2bvQEAAM8DAAAOAAAAZHJzL2Uyb0RvYy54bWysU9uO0zAQfUfiHyy/06QrtXSrpvvQBV4Q&#10;rLh8gNcZJ5Z803hokr/HdtoUAUIC8TLxZc7MmeOTw8NoDTsDRu1dw9ermjNw0rfadQ3/+uXtqx1n&#10;kYRrhfEOGj5B5A/Hly8OQ9jDne+9aQFZKuLifggN74nCvqqi7MGKuPIBXLpUHq2gtMWualEMqbo1&#10;1V1db6vBYxvQS4gxnT7Ol/xY6isFkj4qFYGYaXjiRiViic85VseD2HcoQq/lhYb4BxZWaJeaLqUe&#10;BQn2DfUvpayW6KNXtJLeVl4pLaHMkKZZ1z9N87kXAcosSZwYFpni/ysrP5xP7gmTDEOI+xieME8x&#10;KrT5m/ixsYg1LWLBSEymw812t9vecybT1abe1Pevs5jVDRww0jvwluVFwyOh0F1PJ+9cehaP6yKY&#10;OL+PNAOvgNzZuBxJaPPGtYymkLxDqIXrDFz65JTqxrqsaDIwwz+BYrpNPOc2xVBwMsjOIllBSAmO&#10;1kullJ1hShuzAOvC74/AS36GQjHb34AXROnsHS1gq53H33Wn8UpZzflXBea5swTPvp3KexZpkmvK&#10;m1wcnm35477Ab//h8TsAAAD//wMAUEsDBBQABgAIAAAAIQAWgh4R3QAAAAgBAAAPAAAAZHJzL2Rv&#10;d25yZXYueG1sTI/NTsMwEITvSLyDtUjcqPMjoIQ4FUKiRxCFA9zceGtHjddR7CaBp2c5wW1HM5r9&#10;pt4svhcTjrELpCBfZSCQ2mA6sgre356u1iBi0mR0HwgVfGGETXN+VuvKhJlecdolK7iEYqUVuJSG&#10;SsrYOvQ6rsKAxN4hjF4nlqOVZtQzl/teFll2I73uiD84PeCjw/a4O3kFL/Zj8gVtO3m4+/ze2mdz&#10;dHNS6vJiebgHkXBJf2H4xWd0aJhpH05kougVFHl5y1E+eBL7ZVaWIPYK1vk1yKaW/wc0PwAAAP//&#10;AwBQSwECLQAUAAYACAAAACEAtoM4kv4AAADhAQAAEwAAAAAAAAAAAAAAAAAAAAAAW0NvbnRlbnRf&#10;VHlwZXNdLnhtbFBLAQItABQABgAIAAAAIQA4/SH/1gAAAJQBAAALAAAAAAAAAAAAAAAAAC8BAABf&#10;cmVscy8ucmVsc1BLAQItABQABgAIAAAAIQDCPL2bvQEAAM8DAAAOAAAAAAAAAAAAAAAAAC4CAABk&#10;cnMvZTJvRG9jLnhtbFBLAQItABQABgAIAAAAIQAWgh4R3QAAAAgBAAAPAAAAAAAAAAAAAAAAABcE&#10;AABkcnMvZG93bnJldi54bWxQSwUGAAAAAAQABADzAAAAIQUAAAAA&#10;" strokecolor="#5b9bd5 [3204]" strokeweight=".5pt">
                <v:stroke endarrow="block" joinstyle="miter"/>
              </v:shape>
            </w:pict>
          </mc:Fallback>
        </mc:AlternateContent>
      </w:r>
    </w:p>
    <w:p w14:paraId="6B496E83" w14:textId="77777777" w:rsidR="00E9146A" w:rsidRDefault="00E9146A" w:rsidP="00E9146A">
      <w:pPr>
        <w:snapToGrid w:val="0"/>
        <w:spacing w:line="360" w:lineRule="auto"/>
        <w:ind w:firstLineChars="200" w:firstLine="480"/>
        <w:rPr>
          <w:rFonts w:ascii="Songti SC" w:eastAsia="Songti SC" w:hAnsi="Songti SC"/>
        </w:rPr>
      </w:pPr>
      <w:r>
        <w:rPr>
          <w:rFonts w:ascii="Songti SC" w:eastAsia="Songti SC" w:hAnsi="Songti SC"/>
        </w:rPr>
        <w:t xml:space="preserve">                       结论</w:t>
      </w:r>
    </w:p>
    <w:p w14:paraId="3153BCA6" w14:textId="77777777" w:rsidR="00140D06" w:rsidRPr="00DE1AA7" w:rsidRDefault="00140D06" w:rsidP="00140D06">
      <w:pPr>
        <w:shd w:val="clear" w:color="auto" w:fill="FFFFFF"/>
        <w:snapToGrid w:val="0"/>
        <w:spacing w:line="360" w:lineRule="auto"/>
        <w:ind w:firstLineChars="200" w:firstLine="480"/>
        <w:rPr>
          <w:rFonts w:ascii="Songti SC" w:eastAsia="Songti SC" w:hAnsi="Songti SC" w:cs="Times New Roman"/>
          <w:color w:val="000000"/>
          <w:shd w:val="clear" w:color="auto" w:fill="FFFFFF"/>
        </w:rPr>
      </w:pPr>
      <w:r w:rsidRPr="00DE1AA7">
        <w:rPr>
          <w:rFonts w:ascii="Songti SC" w:eastAsia="Songti SC" w:hAnsi="Songti SC" w:cs="Times New Roman"/>
          <w:color w:val="000000"/>
          <w:shd w:val="clear" w:color="auto" w:fill="FFFFFF"/>
        </w:rPr>
        <w:t>来</w:t>
      </w:r>
      <w:r w:rsidRPr="00DE1AA7">
        <w:rPr>
          <w:rFonts w:ascii="Songti SC" w:eastAsia="Songti SC" w:hAnsi="Songti SC" w:cs="Times New Roman" w:hint="eastAsia"/>
          <w:color w:val="000000"/>
          <w:shd w:val="clear" w:color="auto" w:fill="FFFFFF"/>
        </w:rPr>
        <w:t>看一篇</w:t>
      </w:r>
      <w:r w:rsidRPr="00DE1AA7">
        <w:rPr>
          <w:rFonts w:ascii="Songti SC" w:eastAsia="Songti SC" w:hAnsi="Songti SC" w:cs="Times New Roman"/>
          <w:color w:val="000000"/>
          <w:shd w:val="clear" w:color="auto" w:fill="FFFFFF"/>
        </w:rPr>
        <w:t>完整的</w:t>
      </w:r>
      <w:r w:rsidRPr="00DE1AA7">
        <w:rPr>
          <w:rFonts w:ascii="Songti SC" w:eastAsia="Songti SC" w:hAnsi="Songti SC" w:cs="Times New Roman" w:hint="eastAsia"/>
          <w:color w:val="000000"/>
          <w:shd w:val="clear" w:color="auto" w:fill="FFFFFF"/>
        </w:rPr>
        <w:t>论证</w:t>
      </w:r>
      <w:r w:rsidRPr="00DE1AA7">
        <w:rPr>
          <w:rFonts w:ascii="Songti SC" w:eastAsia="Songti SC" w:hAnsi="Songti SC" w:cs="Times New Roman"/>
          <w:color w:val="000000"/>
          <w:shd w:val="clear" w:color="auto" w:fill="FFFFFF"/>
        </w:rPr>
        <w:t>是如何搭建起论证结构的：</w:t>
      </w:r>
    </w:p>
    <w:p w14:paraId="7479034B" w14:textId="77777777" w:rsidR="00140D06" w:rsidRPr="006E7D86" w:rsidRDefault="00140D06" w:rsidP="00140D06">
      <w:pPr>
        <w:shd w:val="clear" w:color="auto" w:fill="FFFFFF"/>
        <w:snapToGrid w:val="0"/>
        <w:spacing w:line="360" w:lineRule="auto"/>
        <w:ind w:firstLineChars="200" w:firstLine="480"/>
        <w:rPr>
          <w:rFonts w:ascii="华文楷体" w:eastAsia="华文楷体" w:hAnsi="华文楷体" w:cs="Times New Roman"/>
          <w:color w:val="3E3E3E"/>
        </w:rPr>
      </w:pPr>
      <w:r w:rsidRPr="0093668A">
        <w:rPr>
          <w:rFonts w:ascii="华文楷体" w:eastAsia="华文楷体" w:hAnsi="华文楷体" w:cs="Times New Roman"/>
          <w:color w:val="000000"/>
          <w:shd w:val="clear" w:color="auto" w:fill="FFFFFF"/>
        </w:rPr>
        <w:t>从2016年起国外多家媒体开始关注报道人工智能中存在的性别偏见，多个著名女科学家也发声指出这一现象。 李飞</w:t>
      </w:r>
      <w:proofErr w:type="gramStart"/>
      <w:r w:rsidRPr="0093668A">
        <w:rPr>
          <w:rFonts w:ascii="华文楷体" w:eastAsia="华文楷体" w:hAnsi="华文楷体" w:cs="Times New Roman"/>
          <w:color w:val="000000"/>
          <w:shd w:val="clear" w:color="auto" w:fill="FFFFFF"/>
        </w:rPr>
        <w:t>飞</w:t>
      </w:r>
      <w:proofErr w:type="gramEnd"/>
      <w:r w:rsidRPr="0093668A">
        <w:rPr>
          <w:rFonts w:ascii="华文楷体" w:eastAsia="华文楷体" w:hAnsi="华文楷体" w:cs="Times New Roman"/>
          <w:color w:val="000000"/>
          <w:shd w:val="clear" w:color="auto" w:fill="FFFFFF"/>
        </w:rPr>
        <w:t>， 斯坦福人工智能实验室负责人（斯坦福AI实验室唯一的女性）也是谷歌云首席科学家，说：</w:t>
      </w:r>
      <w:r w:rsidRPr="006E7D86">
        <w:rPr>
          <w:rFonts w:ascii="华文楷体" w:eastAsia="华文楷体" w:hAnsi="华文楷体" w:cs="Times New Roman"/>
          <w:color w:val="000000"/>
          <w:shd w:val="clear" w:color="auto" w:fill="FFFFFF"/>
        </w:rPr>
        <w:t xml:space="preserve"> “</w:t>
      </w:r>
      <w:r w:rsidRPr="006E7D86">
        <w:rPr>
          <w:rFonts w:ascii="华文楷体" w:eastAsia="华文楷体" w:hAnsi="华文楷体" w:cs="Times New Roman"/>
          <w:bCs/>
          <w:color w:val="000000"/>
          <w:shd w:val="clear" w:color="auto" w:fill="FFFFFF"/>
        </w:rPr>
        <w:t>人工智能将对人类社会做出巨大改变，但我们这一整代的技术人员和领导人的多样性却正在消失。</w:t>
      </w:r>
      <w:r w:rsidRPr="006E7D86">
        <w:rPr>
          <w:rFonts w:ascii="华文楷体" w:eastAsia="华文楷体" w:hAnsi="华文楷体" w:cs="Times New Roman"/>
          <w:color w:val="000000"/>
          <w:shd w:val="clear" w:color="auto" w:fill="FFFFFF"/>
        </w:rPr>
        <w:t>”</w:t>
      </w:r>
      <w:r w:rsidRPr="006E7D86">
        <w:rPr>
          <w:rFonts w:ascii="华文楷体" w:eastAsia="华文楷体" w:hAnsi="华文楷体" w:cs="Times New Roman"/>
          <w:color w:val="3E3E3E"/>
        </w:rPr>
        <w:t xml:space="preserve"> </w:t>
      </w:r>
    </w:p>
    <w:p w14:paraId="61805007" w14:textId="77777777" w:rsidR="00140D06" w:rsidRPr="0093668A" w:rsidRDefault="00140D06" w:rsidP="00140D06">
      <w:pPr>
        <w:shd w:val="clear" w:color="auto" w:fill="FFFFFF"/>
        <w:snapToGrid w:val="0"/>
        <w:spacing w:line="360" w:lineRule="auto"/>
        <w:ind w:firstLineChars="200" w:firstLine="480"/>
        <w:rPr>
          <w:rFonts w:ascii="华文楷体" w:eastAsia="华文楷体" w:hAnsi="华文楷体" w:cs="Times New Roman"/>
          <w:color w:val="3E3E3E"/>
        </w:rPr>
      </w:pPr>
      <w:r w:rsidRPr="0093668A">
        <w:rPr>
          <w:rFonts w:ascii="华文楷体" w:eastAsia="华文楷体" w:hAnsi="华文楷体" w:cs="Times New Roman"/>
          <w:color w:val="3E3E3E"/>
        </w:rPr>
        <w:t>2012年，美国政府在为丰田2011款塞纳汽车做汽车正面碰撞试验中使用了女假人，发现当这一款车在以35英里每小时的速度撞上护栏时，坐在前座的女假人有20-40% 的死亡或者</w:t>
      </w:r>
      <w:r w:rsidRPr="0093668A">
        <w:rPr>
          <w:rFonts w:ascii="华文楷体" w:eastAsia="华文楷体" w:hAnsi="华文楷体" w:cs="Times New Roman"/>
          <w:color w:val="3E3E3E"/>
        </w:rPr>
        <w:lastRenderedPageBreak/>
        <w:t>严重受伤概率。而之前在使用男假人时，平均概率是15%。弗吉尼亚大学应用生物力学中心2011年做的调查发现系上安全带的女司机比男司机在经历同样的汽车碰撞时，受伤的概率比男司机高出47%。</w:t>
      </w:r>
    </w:p>
    <w:p w14:paraId="128AF915" w14:textId="77777777" w:rsidR="00140D06" w:rsidRPr="0093668A" w:rsidRDefault="00140D06" w:rsidP="00140D06">
      <w:pPr>
        <w:shd w:val="clear" w:color="auto" w:fill="FFFFFF"/>
        <w:snapToGrid w:val="0"/>
        <w:spacing w:line="360" w:lineRule="auto"/>
        <w:ind w:firstLineChars="200" w:firstLine="480"/>
        <w:rPr>
          <w:rFonts w:ascii="华文楷体" w:eastAsia="华文楷体" w:hAnsi="华文楷体" w:cs="Times New Roman"/>
          <w:color w:val="3E3E3E"/>
        </w:rPr>
      </w:pPr>
      <w:r w:rsidRPr="0093668A">
        <w:rPr>
          <w:rFonts w:ascii="华文楷体" w:eastAsia="华文楷体" w:hAnsi="华文楷体" w:cs="Times New Roman"/>
          <w:color w:val="3E3E3E"/>
        </w:rPr>
        <w:t xml:space="preserve">卡内基美隆大学用软件 Ad Fisher </w:t>
      </w:r>
      <w:proofErr w:type="gramStart"/>
      <w:r w:rsidRPr="0093668A">
        <w:rPr>
          <w:rFonts w:ascii="华文楷体" w:eastAsia="华文楷体" w:hAnsi="华文楷体" w:cs="Times New Roman"/>
          <w:color w:val="3E3E3E"/>
        </w:rPr>
        <w:t>发现谷歌网站</w:t>
      </w:r>
      <w:proofErr w:type="gramEnd"/>
      <w:r w:rsidRPr="0093668A">
        <w:rPr>
          <w:rFonts w:ascii="华文楷体" w:eastAsia="华文楷体" w:hAnsi="华文楷体" w:cs="Times New Roman"/>
          <w:color w:val="3E3E3E"/>
        </w:rPr>
        <w:t>会通过用户表现猜测用户是否是男性用户或者女性用户。一旦判断用户是男性，</w:t>
      </w:r>
      <w:proofErr w:type="gramStart"/>
      <w:r w:rsidRPr="0093668A">
        <w:rPr>
          <w:rFonts w:ascii="华文楷体" w:eastAsia="华文楷体" w:hAnsi="华文楷体" w:cs="Times New Roman"/>
          <w:color w:val="3E3E3E"/>
        </w:rPr>
        <w:t>谷歌更有</w:t>
      </w:r>
      <w:proofErr w:type="gramEnd"/>
      <w:r w:rsidRPr="0093668A">
        <w:rPr>
          <w:rFonts w:ascii="华文楷体" w:eastAsia="华文楷体" w:hAnsi="华文楷体" w:cs="Times New Roman"/>
          <w:color w:val="3E3E3E"/>
        </w:rPr>
        <w:t>可能向用户展示高薪管理职位的广告（给</w:t>
      </w:r>
      <w:proofErr w:type="gramStart"/>
      <w:r w:rsidRPr="0093668A">
        <w:rPr>
          <w:rFonts w:ascii="华文楷体" w:eastAsia="华文楷体" w:hAnsi="华文楷体" w:cs="Times New Roman"/>
          <w:color w:val="3E3E3E"/>
        </w:rPr>
        <w:t>男用户</w:t>
      </w:r>
      <w:proofErr w:type="gramEnd"/>
      <w:r w:rsidRPr="0093668A">
        <w:rPr>
          <w:rFonts w:ascii="华文楷体" w:eastAsia="华文楷体" w:hAnsi="华文楷体" w:cs="Times New Roman"/>
          <w:color w:val="3E3E3E"/>
        </w:rPr>
        <w:t>展示了1852次，给</w:t>
      </w:r>
      <w:proofErr w:type="gramStart"/>
      <w:r w:rsidRPr="0093668A">
        <w:rPr>
          <w:rFonts w:ascii="华文楷体" w:eastAsia="华文楷体" w:hAnsi="华文楷体" w:cs="Times New Roman"/>
          <w:color w:val="3E3E3E"/>
        </w:rPr>
        <w:t>女用户</w:t>
      </w:r>
      <w:proofErr w:type="gramEnd"/>
      <w:r w:rsidRPr="0093668A">
        <w:rPr>
          <w:rFonts w:ascii="华文楷体" w:eastAsia="华文楷体" w:hAnsi="华文楷体" w:cs="Times New Roman"/>
          <w:color w:val="3E3E3E"/>
        </w:rPr>
        <w:t>展示了318次）。（另外大家不妨在各网站搜索“首席执行官”的图片，你会发现出来的大多都是男性的照片）</w:t>
      </w:r>
    </w:p>
    <w:p w14:paraId="78825A9D" w14:textId="77777777" w:rsidR="00140D06" w:rsidRPr="0093668A" w:rsidRDefault="00140D06" w:rsidP="00140D06">
      <w:pPr>
        <w:shd w:val="clear" w:color="auto" w:fill="FFFFFF"/>
        <w:snapToGrid w:val="0"/>
        <w:spacing w:line="360" w:lineRule="auto"/>
        <w:ind w:firstLineChars="200" w:firstLine="480"/>
        <w:rPr>
          <w:rFonts w:ascii="华文楷体" w:eastAsia="华文楷体" w:hAnsi="华文楷体" w:cs="Times New Roman"/>
          <w:color w:val="3E3E3E"/>
        </w:rPr>
      </w:pPr>
      <w:r w:rsidRPr="0093668A">
        <w:rPr>
          <w:rFonts w:ascii="华文楷体" w:eastAsia="华文楷体" w:hAnsi="华文楷体" w:cs="Times New Roman"/>
          <w:color w:val="3E3E3E"/>
        </w:rPr>
        <w:t>波士顿大学和微软的研究人员在2016年发现，学习</w:t>
      </w:r>
      <w:proofErr w:type="gramStart"/>
      <w:r w:rsidRPr="0093668A">
        <w:rPr>
          <w:rFonts w:ascii="华文楷体" w:eastAsia="华文楷体" w:hAnsi="华文楷体" w:cs="Times New Roman"/>
          <w:color w:val="3E3E3E"/>
        </w:rPr>
        <w:t>谷歌新闻</w:t>
      </w:r>
      <w:proofErr w:type="gramEnd"/>
      <w:r w:rsidRPr="0093668A">
        <w:rPr>
          <w:rFonts w:ascii="华文楷体" w:eastAsia="华文楷体" w:hAnsi="华文楷体" w:cs="Times New Roman"/>
          <w:color w:val="3E3E3E"/>
        </w:rPr>
        <w:t xml:space="preserve">文字的软件再现了人类的性别偏见。当研究人员对软件进行提问，“男性是程序员那么女性是？”它的回答是“家庭主妇”。新的研究表明，性别偏见根植于两组图片集中 [华盛顿大学的 </w:t>
      </w:r>
      <w:proofErr w:type="spellStart"/>
      <w:r w:rsidRPr="0093668A">
        <w:rPr>
          <w:rFonts w:ascii="华文楷体" w:eastAsia="华文楷体" w:hAnsi="华文楷体" w:cs="Times New Roman"/>
          <w:color w:val="3E3E3E"/>
        </w:rPr>
        <w:t>ImSitu</w:t>
      </w:r>
      <w:proofErr w:type="spellEnd"/>
      <w:r w:rsidRPr="0093668A">
        <w:rPr>
          <w:rFonts w:ascii="华文楷体" w:eastAsia="华文楷体" w:hAnsi="华文楷体" w:cs="Times New Roman"/>
          <w:color w:val="3E3E3E"/>
        </w:rPr>
        <w:t xml:space="preserve"> 和微软的 COCO]，原本是用来帮助软件更好地理解图像内容。每个图片集都包含了 10 万多个来自网络的复杂场景，并配有说明。两个数据集都存在性别偏见。在 COCO 中，勺子和叉子等厨房物品都与女性高度相关，而类似滑雪板和网球拍等户外运动设备则更多地与男性相关。当图像识别软件通过这些数据集进行训练时，这种偏差就会放大。 COCO 数据集训练出来的系统可能会把鼠标、键盘和男性更为紧密地联系在一起。</w:t>
      </w:r>
    </w:p>
    <w:p w14:paraId="3BDB3DE2" w14:textId="77777777" w:rsidR="00140D06" w:rsidRDefault="00140D06" w:rsidP="00140D06">
      <w:pPr>
        <w:shd w:val="clear" w:color="auto" w:fill="FFFFFF"/>
        <w:snapToGrid w:val="0"/>
        <w:spacing w:line="360" w:lineRule="auto"/>
        <w:ind w:firstLineChars="200" w:firstLine="480"/>
        <w:rPr>
          <w:rFonts w:ascii="华文楷体" w:eastAsia="华文楷体" w:hAnsi="华文楷体" w:cs="Times New Roman"/>
          <w:color w:val="3E3E3E"/>
        </w:rPr>
      </w:pPr>
      <w:r w:rsidRPr="0093668A">
        <w:rPr>
          <w:rFonts w:ascii="华文楷体" w:eastAsia="华文楷体" w:hAnsi="华文楷体" w:cs="Times New Roman"/>
          <w:color w:val="3E3E3E"/>
        </w:rPr>
        <w:t>除了输入数据产生的偏见，人工智能也能通过和用户的互动产生偏见。2016年，微软推出的聊天机器人，Tay，在Twitter上正式上线。然而在短短24小时内，Tay在部分用户的刺激下开始发表种族歧视，性别歧视的言论，被微软匆匆下线。在后来的公开信中，微软声称在开发 Tay 时已经为其加入了很多言论过滤功能，并且在 Tay 可能会说出不当言论的场景进行了大量的压力测试。 微软声称，有人利用了一个漏洞对 Tay 展开攻击，最终使其开始在 Twitter 上发表“极为不当”和“应受到谴责”的文字和图片。</w:t>
      </w:r>
    </w:p>
    <w:p w14:paraId="64E1E2E3" w14:textId="77777777" w:rsidR="00140D06" w:rsidRPr="004627B5" w:rsidRDefault="00140D06" w:rsidP="00140D06">
      <w:pPr>
        <w:shd w:val="clear" w:color="auto" w:fill="FFFFFF"/>
        <w:snapToGrid w:val="0"/>
        <w:spacing w:line="360" w:lineRule="auto"/>
        <w:ind w:firstLineChars="200" w:firstLine="480"/>
        <w:rPr>
          <w:rFonts w:ascii="Wawati SC" w:eastAsia="Wawati SC" w:hAnsi="Wawati SC" w:cs="Times New Roman"/>
          <w:color w:val="3E3E3E"/>
          <w:sz w:val="32"/>
          <w:szCs w:val="32"/>
        </w:rPr>
      </w:pPr>
      <w:r w:rsidRPr="00B82248">
        <w:rPr>
          <w:rFonts w:ascii="华文楷体" w:eastAsia="华文楷体" w:hAnsi="华文楷体" w:cs="Times New Roman"/>
          <w:color w:val="3E3E3E"/>
        </w:rPr>
        <w:t>人工智能用的算法（algorithm）是人类设计和训练的。科研者的价值观和偏见对算法都造成很大的影响。这也是为什么我们需要更多的女性科研人员参与人工智能的设计</w:t>
      </w:r>
      <w:r>
        <w:rPr>
          <w:rFonts w:ascii="华文楷体" w:eastAsia="华文楷体" w:hAnsi="华文楷体" w:cs="Times New Roman"/>
          <w:color w:val="3E3E3E"/>
        </w:rPr>
        <w:t>，将女性用户的需求还有尊重性别平等的理念融入到人工智能的系统里</w:t>
      </w:r>
      <w:r w:rsidRPr="00B82248">
        <w:rPr>
          <w:rFonts w:ascii="华文楷体" w:eastAsia="华文楷体" w:hAnsi="华文楷体" w:cs="Times New Roman"/>
          <w:color w:val="3E3E3E"/>
        </w:rPr>
        <w:t>。</w:t>
      </w:r>
      <w:r>
        <w:rPr>
          <w:rStyle w:val="af6"/>
          <w:rFonts w:ascii="华文楷体" w:eastAsia="华文楷体" w:hAnsi="华文楷体" w:cs="Times New Roman"/>
          <w:color w:val="3E3E3E"/>
        </w:rPr>
        <w:footnoteReference w:id="2"/>
      </w:r>
    </w:p>
    <w:p w14:paraId="48CA0BDC"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lastRenderedPageBreak/>
        <w:t>以上文字</w:t>
      </w:r>
      <w:r>
        <w:rPr>
          <w:rFonts w:ascii="Songti SC" w:eastAsia="Songti SC" w:hAnsi="Songti SC"/>
        </w:rPr>
        <w:t>通过</w:t>
      </w:r>
      <w:r>
        <w:rPr>
          <w:rFonts w:ascii="Songti SC" w:eastAsia="Songti SC" w:hAnsi="Songti SC" w:hint="eastAsia"/>
        </w:rPr>
        <w:t>对</w:t>
      </w:r>
      <w:r>
        <w:rPr>
          <w:rFonts w:ascii="Songti SC" w:eastAsia="Songti SC" w:hAnsi="Songti SC"/>
        </w:rPr>
        <w:t>一系列覆盖面广、代表性强的人工智能系统当中所包含性别</w:t>
      </w:r>
      <w:r>
        <w:rPr>
          <w:rFonts w:ascii="Songti SC" w:eastAsia="Songti SC" w:hAnsi="Songti SC" w:hint="eastAsia"/>
        </w:rPr>
        <w:t>偏见</w:t>
      </w:r>
      <w:r>
        <w:rPr>
          <w:rFonts w:ascii="Songti SC" w:eastAsia="Songti SC" w:hAnsi="Songti SC"/>
        </w:rPr>
        <w:t>案例的分析，</w:t>
      </w:r>
      <w:r>
        <w:rPr>
          <w:rFonts w:ascii="Songti SC" w:eastAsia="Songti SC" w:hAnsi="Songti SC" w:hint="eastAsia"/>
        </w:rPr>
        <w:t>归纳得出</w:t>
      </w:r>
      <w:r>
        <w:rPr>
          <w:rFonts w:ascii="Songti SC" w:eastAsia="Songti SC" w:hAnsi="Songti SC"/>
        </w:rPr>
        <w:t>了目前的人工智能</w:t>
      </w:r>
      <w:r>
        <w:rPr>
          <w:rFonts w:ascii="Songti SC" w:eastAsia="Songti SC" w:hAnsi="Songti SC" w:hint="eastAsia"/>
        </w:rPr>
        <w:t>中</w:t>
      </w:r>
      <w:r>
        <w:rPr>
          <w:rFonts w:ascii="Songti SC" w:eastAsia="Songti SC" w:hAnsi="Songti SC"/>
        </w:rPr>
        <w:t>存在</w:t>
      </w:r>
      <w:r>
        <w:rPr>
          <w:rFonts w:ascii="Songti SC" w:eastAsia="Songti SC" w:hAnsi="Songti SC" w:hint="eastAsia"/>
        </w:rPr>
        <w:t>较多</w:t>
      </w:r>
      <w:r>
        <w:rPr>
          <w:rFonts w:ascii="Songti SC" w:eastAsia="Songti SC" w:hAnsi="Songti SC"/>
        </w:rPr>
        <w:t>性别偏见，这其中出现的数据</w:t>
      </w:r>
      <w:r>
        <w:rPr>
          <w:rFonts w:ascii="Songti SC" w:eastAsia="Songti SC" w:hAnsi="Songti SC" w:hint="eastAsia"/>
        </w:rPr>
        <w:t>和</w:t>
      </w:r>
      <w:r>
        <w:rPr>
          <w:rFonts w:ascii="Songti SC" w:eastAsia="Songti SC" w:hAnsi="Songti SC"/>
        </w:rPr>
        <w:t>事例，可信度很高</w:t>
      </w:r>
      <w:r>
        <w:rPr>
          <w:rFonts w:ascii="Songti SC" w:eastAsia="Songti SC" w:hAnsi="Songti SC" w:hint="eastAsia"/>
        </w:rPr>
        <w:t>，</w:t>
      </w:r>
      <w:r>
        <w:rPr>
          <w:rFonts w:ascii="Songti SC" w:eastAsia="Songti SC" w:hAnsi="Songti SC"/>
        </w:rPr>
        <w:t>具有代表性和概括性，且与结论的相关性强。</w:t>
      </w:r>
      <w:r>
        <w:rPr>
          <w:rFonts w:ascii="Songti SC" w:eastAsia="Songti SC" w:hAnsi="Songti SC" w:hint="eastAsia"/>
        </w:rPr>
        <w:t>我们</w:t>
      </w:r>
      <w:r>
        <w:rPr>
          <w:rFonts w:ascii="Songti SC" w:eastAsia="Songti SC" w:hAnsi="Songti SC"/>
        </w:rPr>
        <w:t>不妨画一下</w:t>
      </w:r>
      <w:r>
        <w:rPr>
          <w:rFonts w:ascii="Songti SC" w:eastAsia="Songti SC" w:hAnsi="Songti SC" w:hint="eastAsia"/>
        </w:rPr>
        <w:t>这</w:t>
      </w:r>
      <w:r>
        <w:rPr>
          <w:rFonts w:ascii="Songti SC" w:eastAsia="Songti SC" w:hAnsi="Songti SC"/>
        </w:rPr>
        <w:t>篇文章</w:t>
      </w:r>
      <w:r>
        <w:rPr>
          <w:rFonts w:ascii="Songti SC" w:eastAsia="Songti SC" w:hAnsi="Songti SC" w:hint="eastAsia"/>
        </w:rPr>
        <w:t>的</w:t>
      </w:r>
      <w:r>
        <w:rPr>
          <w:rFonts w:ascii="Songti SC" w:eastAsia="Songti SC" w:hAnsi="Songti SC"/>
        </w:rPr>
        <w:t>结构</w:t>
      </w:r>
      <w:r>
        <w:rPr>
          <w:rFonts w:ascii="Songti SC" w:eastAsia="Songti SC" w:hAnsi="Songti SC" w:hint="eastAsia"/>
        </w:rPr>
        <w:t>图</w:t>
      </w:r>
      <w:r>
        <w:rPr>
          <w:rFonts w:ascii="Songti SC" w:eastAsia="Songti SC" w:hAnsi="Songti SC"/>
        </w:rPr>
        <w:t>：</w:t>
      </w:r>
    </w:p>
    <w:p w14:paraId="0A35D842"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t>前提</w:t>
      </w:r>
      <w:r>
        <w:rPr>
          <w:rFonts w:ascii="Songti SC" w:eastAsia="Songti SC" w:hAnsi="Songti SC"/>
        </w:rPr>
        <w:t>1：</w:t>
      </w:r>
      <w:r>
        <w:rPr>
          <w:rFonts w:ascii="Songti SC" w:eastAsia="Songti SC" w:hAnsi="Songti SC" w:hint="eastAsia"/>
        </w:rPr>
        <w:t>丰田车</w:t>
      </w:r>
      <w:r>
        <w:rPr>
          <w:rFonts w:ascii="Songti SC" w:eastAsia="Songti SC" w:hAnsi="Songti SC"/>
        </w:rPr>
        <w:t>实验中，</w:t>
      </w:r>
      <w:r>
        <w:rPr>
          <w:rFonts w:ascii="Songti SC" w:eastAsia="Songti SC" w:hAnsi="Songti SC" w:hint="eastAsia"/>
        </w:rPr>
        <w:t>同等</w:t>
      </w:r>
      <w:r>
        <w:rPr>
          <w:rFonts w:ascii="Songti SC" w:eastAsia="Songti SC" w:hAnsi="Songti SC"/>
        </w:rPr>
        <w:t>条件下会造成女司机比男司机受伤概率高47%</w:t>
      </w:r>
    </w:p>
    <w:p w14:paraId="4EB60D94"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t>前提</w:t>
      </w:r>
      <w:r>
        <w:rPr>
          <w:rFonts w:ascii="Songti SC" w:eastAsia="Songti SC" w:hAnsi="Songti SC"/>
        </w:rPr>
        <w:t>2：</w:t>
      </w:r>
      <w:proofErr w:type="gramStart"/>
      <w:r w:rsidRPr="00A73322">
        <w:rPr>
          <w:rFonts w:ascii="Songti SC" w:eastAsia="Songti SC" w:hAnsi="Songti SC" w:hint="eastAsia"/>
        </w:rPr>
        <w:t>谷歌网站</w:t>
      </w:r>
      <w:proofErr w:type="gramEnd"/>
      <w:r w:rsidRPr="00A73322">
        <w:rPr>
          <w:rFonts w:ascii="Songti SC" w:eastAsia="Songti SC" w:hAnsi="Songti SC" w:hint="eastAsia"/>
        </w:rPr>
        <w:t>会通过用户表现猜测用户</w:t>
      </w:r>
      <w:r>
        <w:rPr>
          <w:rFonts w:ascii="Songti SC" w:eastAsia="Songti SC" w:hAnsi="Songti SC"/>
        </w:rPr>
        <w:t>性别，</w:t>
      </w:r>
      <w:r>
        <w:rPr>
          <w:rFonts w:ascii="Songti SC" w:eastAsia="Songti SC" w:hAnsi="Songti SC" w:hint="eastAsia"/>
        </w:rPr>
        <w:t>并</w:t>
      </w:r>
      <w:r>
        <w:rPr>
          <w:rFonts w:ascii="Songti SC" w:eastAsia="Songti SC" w:hAnsi="Songti SC"/>
        </w:rPr>
        <w:t>在</w:t>
      </w:r>
      <w:r>
        <w:rPr>
          <w:rFonts w:ascii="Songti SC" w:eastAsia="Songti SC" w:hAnsi="Songti SC" w:hint="eastAsia"/>
        </w:rPr>
        <w:t>判断用户是男性后</w:t>
      </w:r>
      <w:r>
        <w:rPr>
          <w:rFonts w:ascii="Songti SC" w:eastAsia="Songti SC" w:hAnsi="Songti SC"/>
        </w:rPr>
        <w:t>为其</w:t>
      </w:r>
      <w:r w:rsidRPr="00A73322">
        <w:rPr>
          <w:rFonts w:ascii="Songti SC" w:eastAsia="Songti SC" w:hAnsi="Songti SC" w:hint="eastAsia"/>
        </w:rPr>
        <w:t>高薪管理职位的广告</w:t>
      </w:r>
    </w:p>
    <w:p w14:paraId="3933CA0C"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前提3：</w:t>
      </w:r>
      <w:proofErr w:type="spellStart"/>
      <w:r w:rsidRPr="004845FD">
        <w:rPr>
          <w:rFonts w:ascii="Songti SC" w:eastAsia="Songti SC" w:hAnsi="Songti SC"/>
        </w:rPr>
        <w:t>ImSitu</w:t>
      </w:r>
      <w:proofErr w:type="spellEnd"/>
      <w:r w:rsidRPr="004845FD">
        <w:rPr>
          <w:rFonts w:ascii="Songti SC" w:eastAsia="Songti SC" w:hAnsi="Songti SC"/>
        </w:rPr>
        <w:t>和C</w:t>
      </w:r>
      <w:r w:rsidRPr="004845FD">
        <w:rPr>
          <w:rFonts w:ascii="Songti SC" w:eastAsia="Songti SC" w:hAnsi="Songti SC" w:hint="eastAsia"/>
        </w:rPr>
        <w:t>OCO</w:t>
      </w:r>
      <w:r w:rsidRPr="004845FD">
        <w:rPr>
          <w:rFonts w:ascii="Songti SC" w:eastAsia="Songti SC" w:hAnsi="Songti SC"/>
        </w:rPr>
        <w:t>数据集</w:t>
      </w:r>
      <w:r>
        <w:rPr>
          <w:rFonts w:ascii="Songti SC" w:eastAsia="Songti SC" w:hAnsi="Songti SC"/>
        </w:rPr>
        <w:t>包含明显的性别刻板印象</w:t>
      </w:r>
    </w:p>
    <w:p w14:paraId="12DAFBB0"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子结论1：人工智能</w:t>
      </w:r>
      <w:r>
        <w:rPr>
          <w:rFonts w:ascii="Songti SC" w:eastAsia="Songti SC" w:hAnsi="Songti SC" w:hint="eastAsia"/>
        </w:rPr>
        <w:t>的</w:t>
      </w:r>
      <w:r>
        <w:rPr>
          <w:rFonts w:ascii="Songti SC" w:eastAsia="Songti SC" w:hAnsi="Songti SC"/>
        </w:rPr>
        <w:t>输入数据存在偏见</w:t>
      </w:r>
    </w:p>
    <w:p w14:paraId="75F653CB"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t>前提</w:t>
      </w:r>
      <w:r>
        <w:rPr>
          <w:rFonts w:ascii="Songti SC" w:eastAsia="Songti SC" w:hAnsi="Songti SC"/>
        </w:rPr>
        <w:t>4：</w:t>
      </w:r>
      <w:r>
        <w:rPr>
          <w:rFonts w:ascii="Songti SC" w:eastAsia="Songti SC" w:hAnsi="Songti SC" w:hint="eastAsia"/>
        </w:rPr>
        <w:t>微软</w:t>
      </w:r>
      <w:r>
        <w:rPr>
          <w:rFonts w:ascii="Songti SC" w:eastAsia="Songti SC" w:hAnsi="Songti SC"/>
        </w:rPr>
        <w:t>在Twitter上推出的聊天机器人</w:t>
      </w:r>
      <w:r w:rsidRPr="00D971F5">
        <w:rPr>
          <w:rFonts w:ascii="Songti SC" w:eastAsia="Songti SC" w:hAnsi="Songti SC"/>
        </w:rPr>
        <w:t>Tay</w:t>
      </w:r>
      <w:r>
        <w:rPr>
          <w:rFonts w:ascii="Songti SC" w:eastAsia="Songti SC" w:hAnsi="Songti SC"/>
        </w:rPr>
        <w:t>在部分用户的刺激下开始发表种族歧视、</w:t>
      </w:r>
      <w:r w:rsidRPr="00D971F5">
        <w:rPr>
          <w:rFonts w:ascii="Songti SC" w:eastAsia="Songti SC" w:hAnsi="Songti SC"/>
        </w:rPr>
        <w:t>性别歧视的言论</w:t>
      </w:r>
    </w:p>
    <w:p w14:paraId="05F9902E"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子结论2：</w:t>
      </w:r>
      <w:r>
        <w:rPr>
          <w:rFonts w:ascii="Songti SC" w:eastAsia="Songti SC" w:hAnsi="Songti SC" w:hint="eastAsia"/>
        </w:rPr>
        <w:t>人工智能可以</w:t>
      </w:r>
      <w:r w:rsidRPr="00761510">
        <w:rPr>
          <w:rFonts w:ascii="Songti SC" w:eastAsia="Songti SC" w:hAnsi="Songti SC" w:hint="eastAsia"/>
        </w:rPr>
        <w:t>通过和用户的互动产生偏见</w:t>
      </w:r>
    </w:p>
    <w:p w14:paraId="521CEAE2"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子结论3：在人工智能中，性别偏见</w:t>
      </w:r>
      <w:r>
        <w:rPr>
          <w:rFonts w:ascii="Songti SC" w:eastAsia="Songti SC" w:hAnsi="Songti SC" w:hint="eastAsia"/>
        </w:rPr>
        <w:t>大量</w:t>
      </w:r>
      <w:r>
        <w:rPr>
          <w:rFonts w:ascii="Songti SC" w:eastAsia="Songti SC" w:hAnsi="Songti SC"/>
        </w:rPr>
        <w:t>存在</w:t>
      </w:r>
    </w:p>
    <w:p w14:paraId="3A6BC674"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前提5：</w:t>
      </w:r>
      <w:r w:rsidRPr="004C7690">
        <w:rPr>
          <w:rFonts w:ascii="Songti SC" w:eastAsia="Songti SC" w:hAnsi="Songti SC"/>
        </w:rPr>
        <w:t>人工智能用的</w:t>
      </w:r>
      <w:r>
        <w:rPr>
          <w:rFonts w:ascii="Songti SC" w:eastAsia="Songti SC" w:hAnsi="Songti SC"/>
        </w:rPr>
        <w:t>算法</w:t>
      </w:r>
      <w:r w:rsidRPr="004C7690">
        <w:rPr>
          <w:rFonts w:ascii="Songti SC" w:eastAsia="Songti SC" w:hAnsi="Songti SC"/>
        </w:rPr>
        <w:t>是人类设计和训练的</w:t>
      </w:r>
    </w:p>
    <w:p w14:paraId="53A92EA0"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t>子结论</w:t>
      </w:r>
      <w:r>
        <w:rPr>
          <w:rFonts w:ascii="Songti SC" w:eastAsia="Songti SC" w:hAnsi="Songti SC"/>
        </w:rPr>
        <w:t>4：</w:t>
      </w:r>
      <w:r w:rsidRPr="004C7690">
        <w:rPr>
          <w:rFonts w:ascii="Songti SC" w:eastAsia="Songti SC" w:hAnsi="Songti SC"/>
        </w:rPr>
        <w:t>科研者的价值观和偏见对算法都造成很大的影响</w:t>
      </w:r>
    </w:p>
    <w:p w14:paraId="1C6E8BD7"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结论：</w:t>
      </w:r>
      <w:r w:rsidRPr="001555CA">
        <w:rPr>
          <w:rFonts w:ascii="Songti SC" w:eastAsia="Songti SC" w:hAnsi="Songti SC" w:hint="eastAsia"/>
        </w:rPr>
        <w:t>我们需要更多的女性科研人员参与人工智能的设计，将女性用户的需求还有尊重性别平等的理念融入到人工智能的系统里</w:t>
      </w:r>
      <w:r>
        <w:rPr>
          <w:rFonts w:ascii="Songti SC" w:eastAsia="Songti SC" w:hAnsi="Songti SC"/>
        </w:rPr>
        <w:t>。</w:t>
      </w:r>
    </w:p>
    <w:p w14:paraId="57F7772B"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 xml:space="preserve">前提1  </w:t>
      </w:r>
      <w:r>
        <w:rPr>
          <w:rFonts w:ascii="Songti SC" w:eastAsia="Songti SC" w:hAnsi="Songti SC" w:hint="eastAsia"/>
        </w:rPr>
        <w:t>前提</w:t>
      </w:r>
      <w:r>
        <w:rPr>
          <w:rFonts w:ascii="Songti SC" w:eastAsia="Songti SC" w:hAnsi="Songti SC"/>
        </w:rPr>
        <w:t xml:space="preserve">2  </w:t>
      </w:r>
      <w:r>
        <w:rPr>
          <w:rFonts w:ascii="Songti SC" w:eastAsia="Songti SC" w:hAnsi="Songti SC" w:hint="eastAsia"/>
        </w:rPr>
        <w:t>前提</w:t>
      </w:r>
      <w:r>
        <w:rPr>
          <w:rFonts w:ascii="Songti SC" w:eastAsia="Songti SC" w:hAnsi="Songti SC"/>
        </w:rPr>
        <w:t xml:space="preserve">3        </w:t>
      </w:r>
      <w:r>
        <w:rPr>
          <w:rFonts w:ascii="Songti SC" w:eastAsia="Songti SC" w:hAnsi="Songti SC" w:hint="eastAsia"/>
        </w:rPr>
        <w:t>前提</w:t>
      </w:r>
      <w:r>
        <w:rPr>
          <w:rFonts w:ascii="Songti SC" w:eastAsia="Songti SC" w:hAnsi="Songti SC"/>
        </w:rPr>
        <w:t>4</w:t>
      </w:r>
    </w:p>
    <w:p w14:paraId="4BA39213"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78720" behindDoc="0" locked="0" layoutInCell="1" allowOverlap="1" wp14:anchorId="461BBC87" wp14:editId="311C61A2">
                <wp:simplePos x="0" y="0"/>
                <wp:positionH relativeFrom="column">
                  <wp:posOffset>2677022</wp:posOffset>
                </wp:positionH>
                <wp:positionV relativeFrom="paragraph">
                  <wp:posOffset>5770</wp:posOffset>
                </wp:positionV>
                <wp:extent cx="48122" cy="374595"/>
                <wp:effectExtent l="50800" t="0" r="53975" b="83185"/>
                <wp:wrapNone/>
                <wp:docPr id="1350164396" name="直线箭头连接符 7"/>
                <wp:cNvGraphicFramePr/>
                <a:graphic xmlns:a="http://schemas.openxmlformats.org/drawingml/2006/main">
                  <a:graphicData uri="http://schemas.microsoft.com/office/word/2010/wordprocessingShape">
                    <wps:wsp>
                      <wps:cNvCnPr/>
                      <wps:spPr>
                        <a:xfrm flipH="1">
                          <a:off x="0" y="0"/>
                          <a:ext cx="48122" cy="374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8345401" id="直线箭头连接符 7" o:spid="_x0000_s1026" type="#_x0000_t32" style="position:absolute;left:0;text-align:left;margin-left:210.8pt;margin-top:.45pt;width:3.8pt;height:29.5pt;flip:x;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8gxAEAANgDAAAOAAAAZHJzL2Uyb0RvYy54bWysU8uO1DAQvCPxD5bvTDLDLizRZPYwy+OA&#10;YMXjA7xOO7Hkl+xmkvw9bWcmiwAhgbi0HLururq6s7+drGEniEl71/LtpuYMnPSddn3Lv3558+yG&#10;s4TCdcJ4By2fIfHbw9Mn+zE0sPODNx1ERiQuNWNo+YAYmqpKcgAr0sYHcPSofLQC6TP2VRfFSOzW&#10;VLu6flGNPnYhegkp0e3d8sgPhV8pkPhRqQTITMtJG5YYS3zIsTrsRdNHEQYtzzLEP6iwQjsqulLd&#10;CRTsW9S/UFkto09e4UZ6W3mltITSA3WzrX/q5vMgApReyJwUVpvS/6OVH05Hdx/JhjGkJoX7mLuY&#10;VLRMGR3e0UxLX6SUTcW2ebUNJmSSLq9utrsdZ5Jenr+8un51nV2tFpbMFmLCt+Aty4eWJ4xC9wMe&#10;vXM0Hx+XCuL0PuECvAAy2LgcUWjz2nUM50BLhFEL1xs418kp1aP8csLZwAL/BIrpjmQuZcpmwdFE&#10;dhK0E0JKcLhdmSg7w5Q2ZgXWxYE/As/5GQpl6/4GvCJKZe9wBVvtfPxddZwuktWSf3Fg6Ttb8OC7&#10;uQy2WEPrU2ZyXvW8nz9+F/jjD3n4DgAA//8DAFBLAwQUAAYACAAAACEAWwruv94AAAAHAQAADwAA&#10;AGRycy9kb3ducmV2LnhtbEyOTU/DMBBE70j8B2uRuFGnUanqNE7FR3OgByQKQj068ZIE4nUUu234&#10;9ywnOI5m9Oblm8n14oRj6DxpmM8SEEi1tx01Gt5ey5sViBANWdN7Qg3fGGBTXF7kJrP+TC942sdG&#10;MIRCZjS0MQ6ZlKFu0Zkw8wMSdx9+dCZyHBtpR3NmuOtlmiRL6UxH/NCaAR9arL/2R8eUp/JebT+f&#10;D6vd4869V6VrtsppfX013a1BRJzi3xh+9VkdCnaq/JFsEL2GRTpf8lSDAsH1IlUpiErDrVIgi1z+&#10;9y9+AAAA//8DAFBLAQItABQABgAIAAAAIQC2gziS/gAAAOEBAAATAAAAAAAAAAAAAAAAAAAAAABb&#10;Q29udGVudF9UeXBlc10ueG1sUEsBAi0AFAAGAAgAAAAhADj9If/WAAAAlAEAAAsAAAAAAAAAAAAA&#10;AAAALwEAAF9yZWxzLy5yZWxzUEsBAi0AFAAGAAgAAAAhAOIOHyDEAQAA2AMAAA4AAAAAAAAAAAAA&#10;AAAALgIAAGRycy9lMm9Eb2MueG1sUEsBAi0AFAAGAAgAAAAhAFsK7r/eAAAABwEAAA8AAAAAAAAA&#10;AAAAAAAAHgQAAGRycy9kb3ducmV2LnhtbFBLBQYAAAAABAAEAPMAAAApBQ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77696" behindDoc="0" locked="0" layoutInCell="1" allowOverlap="1" wp14:anchorId="28DA4E7B" wp14:editId="5A019B39">
                <wp:simplePos x="0" y="0"/>
                <wp:positionH relativeFrom="column">
                  <wp:posOffset>1308569</wp:posOffset>
                </wp:positionH>
                <wp:positionV relativeFrom="paragraph">
                  <wp:posOffset>4859</wp:posOffset>
                </wp:positionV>
                <wp:extent cx="230339" cy="374236"/>
                <wp:effectExtent l="50800" t="0" r="24130" b="83185"/>
                <wp:wrapNone/>
                <wp:docPr id="6" name="直线箭头连接符 6"/>
                <wp:cNvGraphicFramePr/>
                <a:graphic xmlns:a="http://schemas.openxmlformats.org/drawingml/2006/main">
                  <a:graphicData uri="http://schemas.microsoft.com/office/word/2010/wordprocessingShape">
                    <wps:wsp>
                      <wps:cNvCnPr/>
                      <wps:spPr>
                        <a:xfrm flipH="1">
                          <a:off x="0" y="0"/>
                          <a:ext cx="230339" cy="374236"/>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7B12662" id="直线箭头连接符 6" o:spid="_x0000_s1026" type="#_x0000_t32" style="position:absolute;left:0;text-align:left;margin-left:103.05pt;margin-top:.4pt;width:18.15pt;height:29.45pt;flip:x;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afb4xAEAANkDAAAOAAAAZHJzL2Uyb0RvYy54bWysU9uO0zAQfUfiHyy/06QNWqBqug9dLg8I&#10;Vlw+wOuME0u+aTw0yd9jO20WAUIC8TJy7DlnzpyZHG4na9gZMGrvWr7d1JyBk77Trm/51y9vnr3k&#10;LJJwnTDeQctniPz2+PTJYQx72PnBmw6QJRIX92No+UAU9lUV5QBWxI0P4NKj8mgFpU/sqw7FmNit&#10;qXZ1fVONHruAXkKM6fZueeTHwq8USPqoVARipuVJG5WIJT7kWB0PYt+jCIOWFxniH1RYoV0qulLd&#10;CRLsG+pfqKyW6KNXtJHeVl4pLaH0kLrZ1j9183kQAUovyZwYVpvi/6OVH84nd4/JhjHEfQz3mLuY&#10;FFqmjA7v0kxLX0kpm4pt82obTMRkutw1ddO84kymp+bF811zk22tFppMFzDSW/CW5UPLI6HQ/UAn&#10;71wakMelhDi/j7QAr4AMNi5HEtq8dh2jOaQtItTC9QYudXJK9ai/nGg2sMA/gWK6SzqXMmW14GSQ&#10;nUVaCiElONquTCk7w5Q2ZgXWxYI/Ai/5GQpl7f4GvCJKZe9oBVvtPP6uOk1XyWrJvzqw9J0tePDd&#10;XCZbrEn7U2Zy2fW8oD9+F/jjH3n8DgAA//8DAFBLAwQUAAYACAAAACEAvzlq4d8AAAAHAQAADwAA&#10;AGRycy9kb3ducmV2LnhtbEyPy07DMBBF90j8gzVI7KjTqJQmxKl4NIt2gURBiKUTD0naeBzFbhv+&#10;vsOqLEf36twz2XK0nTji4FtHCqaTCARS5UxLtYLPj+JuAcIHTUZ3jlDBL3pY5tdXmU6NO9E7Hreh&#10;Fgwhn2oFTQh9KqWvGrTaT1yPxNmPG6wOfA61NIM+Mdx2Mo6iubS6JV5odI8vDVb77cEyZV08J6vd&#10;2/di87qxX2Vh61Vilbq9GZ8eQQQcw6UMf/qsDjk7le5AxotOQRzNp1xVwA9wHM/iGYhSwX3yADLP&#10;5H///AwAAP//AwBQSwECLQAUAAYACAAAACEAtoM4kv4AAADhAQAAEwAAAAAAAAAAAAAAAAAAAAAA&#10;W0NvbnRlbnRfVHlwZXNdLnhtbFBLAQItABQABgAIAAAAIQA4/SH/1gAAAJQBAAALAAAAAAAAAAAA&#10;AAAAAC8BAABfcmVscy8ucmVsc1BLAQItABQABgAIAAAAIQDaafb4xAEAANkDAAAOAAAAAAAAAAAA&#10;AAAAAC4CAABkcnMvZTJvRG9jLnhtbFBLAQItABQABgAIAAAAIQC/OWrh3wAAAAcBAAAPAAAAAAAA&#10;AAAAAAAAAB4EAABkcnMvZG93bnJldi54bWxQSwUGAAAAAAQABADzAAAAKgU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76672" behindDoc="0" locked="0" layoutInCell="1" allowOverlap="1" wp14:anchorId="0AACD20C" wp14:editId="2302BEE6">
                <wp:simplePos x="0" y="0"/>
                <wp:positionH relativeFrom="column">
                  <wp:posOffset>1078340</wp:posOffset>
                </wp:positionH>
                <wp:positionV relativeFrom="paragraph">
                  <wp:posOffset>4224</wp:posOffset>
                </wp:positionV>
                <wp:extent cx="48122" cy="374595"/>
                <wp:effectExtent l="50800" t="0" r="53975" b="83185"/>
                <wp:wrapNone/>
                <wp:docPr id="315701555" name="直线箭头连接符 5"/>
                <wp:cNvGraphicFramePr/>
                <a:graphic xmlns:a="http://schemas.openxmlformats.org/drawingml/2006/main">
                  <a:graphicData uri="http://schemas.microsoft.com/office/word/2010/wordprocessingShape">
                    <wps:wsp>
                      <wps:cNvCnPr/>
                      <wps:spPr>
                        <a:xfrm flipH="1">
                          <a:off x="0" y="0"/>
                          <a:ext cx="48122" cy="374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D7BD5C1" id="直线箭头连接符 5" o:spid="_x0000_s1026" type="#_x0000_t32" style="position:absolute;left:0;text-align:left;margin-left:84.9pt;margin-top:.35pt;width:3.8pt;height:29.5pt;flip:x;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8gxAEAANgDAAAOAAAAZHJzL2Uyb0RvYy54bWysU8uO1DAQvCPxD5bvTDLDLizRZPYwy+OA&#10;YMXjA7xOO7Hkl+xmkvw9bWcmiwAhgbi0HLururq6s7+drGEniEl71/LtpuYMnPSddn3Lv3558+yG&#10;s4TCdcJ4By2fIfHbw9Mn+zE0sPODNx1ERiQuNWNo+YAYmqpKcgAr0sYHcPSofLQC6TP2VRfFSOzW&#10;VLu6flGNPnYhegkp0e3d8sgPhV8pkPhRqQTITMtJG5YYS3zIsTrsRdNHEQYtzzLEP6iwQjsqulLd&#10;CRTsW9S/UFkto09e4UZ6W3mltITSA3WzrX/q5vMgApReyJwUVpvS/6OVH05Hdx/JhjGkJoX7mLuY&#10;VLRMGR3e0UxLX6SUTcW2ebUNJmSSLq9utrsdZ5Jenr+8un51nV2tFpbMFmLCt+Aty4eWJ4xC9wMe&#10;vXM0Hx+XCuL0PuECvAAy2LgcUWjz2nUM50BLhFEL1xs418kp1aP8csLZwAL/BIrpjmQuZcpmwdFE&#10;dhK0E0JKcLhdmSg7w5Q2ZgXWxYE/As/5GQpl6/4GvCJKZe9wBVvtfPxddZwuktWSf3Fg6Ttb8OC7&#10;uQy2WEPrU2ZyXvW8nz9+F/jjD3n4DgAA//8DAFBLAwQUAAYACAAAACEA3sguG90AAAAHAQAADwAA&#10;AGRycy9kb3ducmV2LnhtbEyOTU/DMBBE70j9D9ZW4kYdEDRNiFPx0RzoAYlSVRydeEnSxusodtvw&#10;79me4Dia0ZuXLUfbiRMOvnWk4HYWgUCqnGmpVrD9LG4WIHzQZHTnCBX8oIdlPrnKdGrcmT7wtAm1&#10;YAj5VCtoQuhTKX3VoNV+5nok7r7dYHXgONTSDPrMcNvJuyiaS6tb4odG9/jSYHXYHC1T3ornZLV/&#10;/1qsX9d2Vxa2XiVWqevp+PQIIuAY/sZw0Wd1yNmpdEcyXnSc5wmrBwUxiEsdx/cgSgUPSQwyz+R/&#10;//wXAAD//wMAUEsBAi0AFAAGAAgAAAAhALaDOJL+AAAA4QEAABMAAAAAAAAAAAAAAAAAAAAAAFtD&#10;b250ZW50X1R5cGVzXS54bWxQSwECLQAUAAYACAAAACEAOP0h/9YAAACUAQAACwAAAAAAAAAAAAAA&#10;AAAvAQAAX3JlbHMvLnJlbHNQSwECLQAUAAYACAAAACEA4g4fIMQBAADYAwAADgAAAAAAAAAAAAAA&#10;AAAuAgAAZHJzL2Uyb0RvYy54bWxQSwECLQAUAAYACAAAACEA3sguG90AAAAHAQAADwAAAAAAAAAA&#10;AAAAAAAeBAAAZHJzL2Rvd25yZXYueG1sUEsFBgAAAAAEAAQA8wAAACgFA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75648" behindDoc="0" locked="0" layoutInCell="1" allowOverlap="1" wp14:anchorId="3B623B4C" wp14:editId="42899FDC">
                <wp:simplePos x="0" y="0"/>
                <wp:positionH relativeFrom="column">
                  <wp:posOffset>508635</wp:posOffset>
                </wp:positionH>
                <wp:positionV relativeFrom="paragraph">
                  <wp:posOffset>5080</wp:posOffset>
                </wp:positionV>
                <wp:extent cx="342900" cy="381000"/>
                <wp:effectExtent l="0" t="0" r="88900" b="76200"/>
                <wp:wrapNone/>
                <wp:docPr id="4" name="直线箭头连接符 4"/>
                <wp:cNvGraphicFramePr/>
                <a:graphic xmlns:a="http://schemas.openxmlformats.org/drawingml/2006/main">
                  <a:graphicData uri="http://schemas.microsoft.com/office/word/2010/wordprocessingShape">
                    <wps:wsp>
                      <wps:cNvCnPr/>
                      <wps:spPr>
                        <a:xfrm>
                          <a:off x="0" y="0"/>
                          <a:ext cx="34290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16B3AFF7" id="直线箭头连接符 4" o:spid="_x0000_s1026" type="#_x0000_t32" style="position:absolute;left:0;text-align:left;margin-left:40.05pt;margin-top:.4pt;width:27pt;height:30pt;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NCuwEAAM8DAAAOAAAAZHJzL2Uyb0RvYy54bWysU9uO0zAQfUfiHyy/0yRdhJao6T50F14Q&#10;rLh8gNcZJ5Z8kz20yd8zdtoUAUIC7cvElzlnzhxPdneTNewIMWnvOt5sas7ASd9rN3T829d3r245&#10;SyhcL4x30PEZEr/bv3yxO4UWtn70pofIiMSl9hQ6PiKGtqqSHMGKtPEBHF0qH61A2sah6qM4Ebs1&#10;1bau31QnH/sQvYSU6PR+ueT7wq8USPykVAJkpuOkDUuMJT7lWO13oh2iCKOWZxniP1RYoR0VXanu&#10;BQr2PerfqKyW0SevcCO9rbxSWkLpgbpp6l+6+TKKAKUXMieF1ab0fLTy4/HgHiPZcAqpTeEx5i4m&#10;FW3+kj42FbPm1SyYkEk6vHm9fVuTpZKubm6bmtbEUl3BISZ8D96yvOh4wij0MOLBO0fP4mNTDBPH&#10;DwkX4AWQKxuXIwptHlzPcA40Oxi1cIOBc52cUl1VlxXOBhb4Z1BM96RzKVMGCg4msqOgURBSgsNm&#10;ZaLsDFPamBVYF31/BZ7zMxTKsP0LeEWUyt7hCrba+fin6jhdJKsl/+LA0ne24Mn3c3nPYg1NTXmT&#10;84Tnsfx5X+DX/3D/AwAA//8DAFBLAwQUAAYACAAAACEAXIaJYtoAAAAGAQAADwAAAGRycy9kb3du&#10;cmV2LnhtbEyOwU7DMBBE70j8g7VI3KjdgqoQ4lQIiR5BFA5wc+OtHTVeR7GbBL6e7QlOo9GMZl61&#10;mUMnRhxSG0nDcqFAIDXRtuQ0fLw/3xQgUjZkTRcJNXxjgk19eVGZ0saJ3nDcZSd4hFJpNPic+1LK&#10;1HgMJi1ij8TZIQ7BZLaDk3YwE4+HTq6UWstgWuIHb3p88tgcd6eg4dV9jmFF21Ye7r9+tu7FHv2U&#10;tb6+mh8fQGSc818ZzviMDjUz7eOJbBKdhkItuckK4pze3rHda1irAmRdyf/49S8AAAD//wMAUEsB&#10;Ai0AFAAGAAgAAAAhALaDOJL+AAAA4QEAABMAAAAAAAAAAAAAAAAAAAAAAFtDb250ZW50X1R5cGVz&#10;XS54bWxQSwECLQAUAAYACAAAACEAOP0h/9YAAACUAQAACwAAAAAAAAAAAAAAAAAvAQAAX3JlbHMv&#10;LnJlbHNQSwECLQAUAAYACAAAACEAirrjQrsBAADPAwAADgAAAAAAAAAAAAAAAAAuAgAAZHJzL2Uy&#10;b0RvYy54bWxQSwECLQAUAAYACAAAACEAXIaJYtoAAAAGAQAADwAAAAAAAAAAAAAAAAAVBAAAZHJz&#10;L2Rvd25yZXYueG1sUEsFBgAAAAAEAAQA8wAAABwFAAAAAA==&#10;" strokecolor="#5b9bd5 [3204]" strokeweight=".5pt">
                <v:stroke endarrow="block" joinstyle="miter"/>
              </v:shape>
            </w:pict>
          </mc:Fallback>
        </mc:AlternateContent>
      </w:r>
    </w:p>
    <w:p w14:paraId="5D27BA7E"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81792" behindDoc="0" locked="0" layoutInCell="1" allowOverlap="1" wp14:anchorId="34C69F2D" wp14:editId="42D55C89">
                <wp:simplePos x="0" y="0"/>
                <wp:positionH relativeFrom="column">
                  <wp:posOffset>4162922</wp:posOffset>
                </wp:positionH>
                <wp:positionV relativeFrom="paragraph">
                  <wp:posOffset>368880</wp:posOffset>
                </wp:positionV>
                <wp:extent cx="48122" cy="374595"/>
                <wp:effectExtent l="50800" t="0" r="53975" b="83185"/>
                <wp:wrapNone/>
                <wp:docPr id="10" name="直线箭头连接符 10"/>
                <wp:cNvGraphicFramePr/>
                <a:graphic xmlns:a="http://schemas.openxmlformats.org/drawingml/2006/main">
                  <a:graphicData uri="http://schemas.microsoft.com/office/word/2010/wordprocessingShape">
                    <wps:wsp>
                      <wps:cNvCnPr/>
                      <wps:spPr>
                        <a:xfrm flipH="1">
                          <a:off x="0" y="0"/>
                          <a:ext cx="48122" cy="374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18E3C06A" id="直线箭头连接符 10" o:spid="_x0000_s1026" type="#_x0000_t32" style="position:absolute;left:0;text-align:left;margin-left:327.8pt;margin-top:29.05pt;width:3.8pt;height:29.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8gxAEAANgDAAAOAAAAZHJzL2Uyb0RvYy54bWysU8uO1DAQvCPxD5bvTDLDLizRZPYwy+OA&#10;YMXjA7xOO7Hkl+xmkvw9bWcmiwAhgbi0HLururq6s7+drGEniEl71/LtpuYMnPSddn3Lv3558+yG&#10;s4TCdcJ4By2fIfHbw9Mn+zE0sPODNx1ERiQuNWNo+YAYmqpKcgAr0sYHcPSofLQC6TP2VRfFSOzW&#10;VLu6flGNPnYhegkp0e3d8sgPhV8pkPhRqQTITMtJG5YYS3zIsTrsRdNHEQYtzzLEP6iwQjsqulLd&#10;CRTsW9S/UFkto09e4UZ6W3mltITSA3WzrX/q5vMgApReyJwUVpvS/6OVH05Hdx/JhjGkJoX7mLuY&#10;VLRMGR3e0UxLX6SUTcW2ebUNJmSSLq9utrsdZ5Jenr+8un51nV2tFpbMFmLCt+Aty4eWJ4xC9wMe&#10;vXM0Hx+XCuL0PuECvAAy2LgcUWjz2nUM50BLhFEL1xs418kp1aP8csLZwAL/BIrpjmQuZcpmwdFE&#10;dhK0E0JKcLhdmSg7w5Q2ZgXWxYE/As/5GQpl6/4GvCJKZe9wBVvtfPxddZwuktWSf3Fg6Ttb8OC7&#10;uQy2WEPrU2ZyXvW8nz9+F/jjD3n4DgAA//8DAFBLAwQUAAYACAAAACEAU8M19+AAAAAKAQAADwAA&#10;AGRycy9kb3ducmV2LnhtbEyPTU+DQBBA7yb+h82YeLMLNawUWRo/ysEeTKzGeFxgBJSdJey2xX/f&#10;8aTHyby8eZOvZzuIA06+d6QhXkQgkGrX9NRqeHstr1IQPhhqzOAINfygh3VxfpabrHFHesHDLrSC&#10;JeQzo6ELYcyk9HWH1viFG5F49+kmawKPUyubyRxZbge5jCIlremJL3RmxIcO6+/d3rLlqbxfbb6e&#10;P9Lt49a+V6VtNyur9eXFfHcLIuAc/mD4zed0KLipcntqvBg0qCRRjGpI0hgEA0pdL0FUTMY3Mcgi&#10;l/9fKE4AAAD//wMAUEsBAi0AFAAGAAgAAAAhALaDOJL+AAAA4QEAABMAAAAAAAAAAAAAAAAAAAAA&#10;AFtDb250ZW50X1R5cGVzXS54bWxQSwECLQAUAAYACAAAACEAOP0h/9YAAACUAQAACwAAAAAAAAAA&#10;AAAAAAAvAQAAX3JlbHMvLnJlbHNQSwECLQAUAAYACAAAACEA4g4fIMQBAADYAwAADgAAAAAAAAAA&#10;AAAAAAAuAgAAZHJzL2Uyb0RvYy54bWxQSwECLQAUAAYACAAAACEAU8M19+AAAAAKAQAADwAAAAAA&#10;AAAAAAAAAAAeBAAAZHJzL2Rvd25yZXYueG1sUEsFBgAAAAAEAAQA8wAAACsFA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80768" behindDoc="0" locked="0" layoutInCell="1" allowOverlap="1" wp14:anchorId="0E4BCFC9" wp14:editId="0D6F0799">
                <wp:simplePos x="0" y="0"/>
                <wp:positionH relativeFrom="column">
                  <wp:posOffset>2107040</wp:posOffset>
                </wp:positionH>
                <wp:positionV relativeFrom="paragraph">
                  <wp:posOffset>370619</wp:posOffset>
                </wp:positionV>
                <wp:extent cx="276722" cy="407725"/>
                <wp:effectExtent l="50800" t="0" r="28575" b="74930"/>
                <wp:wrapNone/>
                <wp:docPr id="9" name="直线箭头连接符 9"/>
                <wp:cNvGraphicFramePr/>
                <a:graphic xmlns:a="http://schemas.openxmlformats.org/drawingml/2006/main">
                  <a:graphicData uri="http://schemas.microsoft.com/office/word/2010/wordprocessingShape">
                    <wps:wsp>
                      <wps:cNvCnPr/>
                      <wps:spPr>
                        <a:xfrm flipH="1">
                          <a:off x="0" y="0"/>
                          <a:ext cx="276722" cy="4077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8C5D765" id="直线箭头连接符 9" o:spid="_x0000_s1026" type="#_x0000_t32" style="position:absolute;left:0;text-align:left;margin-left:165.9pt;margin-top:29.2pt;width:21.8pt;height:32.1pt;flip:x;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H0ZxAEAANkDAAAOAAAAZHJzL2Uyb0RvYy54bWysU9uO0zAQfUfiHyy/06QRbFHUdB+6XB4Q&#10;rFj4AK8zTiz5Jnto0r9n7LRZBAgJxMvIseecOXNmsr+drWEniEl71/HtpuYMnPS9dkPHv355++I1&#10;ZwmF64XxDjp+hsRvD8+f7afQQuNHb3qIjEhcaqfQ8RExtFWV5AhWpI0P4OhR+WgF0mccqj6Kidit&#10;qZq6vqkmH/sQvYSU6PZueeSHwq8USPykVAJkpuOkDUuMJT7mWB32oh2iCKOWFxniH1RYoR0VXanu&#10;BAr2LepfqKyW0SevcCO9rbxSWkLpgbrZ1j918zCKAKUXMieF1ab0/2jlx9PR3UeyYQqpTeE+5i5m&#10;FS1TRof3NNPSFyllc7HtvNoGMzJJl83uZtc0nEl6elnvds2rbGu10GS6EBO+A29ZPnQ8YRR6GPHo&#10;naMB+biUEKcPCRfgFZDBxuWIQps3rmd4DrRFGLVwg4FLnZxSPekvJzwbWOCfQTHdk86lTFktOJrI&#10;ToKWQkgJDrcrE2VnmNLGrMC6WPBH4CU/Q6Gs3d+AV0Sp7B2uYKudj7+rjvNVslryrw4sfWcLHn1/&#10;LpMt1tD+lJlcdj0v6I/fBf70Rx6+AwAA//8DAFBLAwQUAAYACAAAACEAPYvPvuEAAAAKAQAADwAA&#10;AGRycy9kb3ducmV2LnhtbEyPTU/DMAyG70j8h8hI3Fi6lo2uNJ34WA/bAYmBEMe0MW2hcaom28q/&#10;x5zgZsuvHj9vvp5sL444+s6RgvksAoFUO9NRo+D1pbxKQfigyejeESr4Rg/r4vws15lxJ3rG4z40&#10;giHkM62gDWHIpPR1i1b7mRuQ+PbhRqsDr2MjzahPDLe9jKNoKa3uiD+0esCHFuuv/cEyZVverzaf&#10;T+/p7nFn36rSNpuVVeryYrq7BRFwCn9h+NVndSjYqXIHMl70CpJkzupBwSK9BsGB5GbBQ8XJOF6C&#10;LHL5v0LxAwAA//8DAFBLAQItABQABgAIAAAAIQC2gziS/gAAAOEBAAATAAAAAAAAAAAAAAAAAAAA&#10;AABbQ29udGVudF9UeXBlc10ueG1sUEsBAi0AFAAGAAgAAAAhADj9If/WAAAAlAEAAAsAAAAAAAAA&#10;AAAAAAAALwEAAF9yZWxzLy5yZWxzUEsBAi0AFAAGAAgAAAAhAAd4fRnEAQAA2QMAAA4AAAAAAAAA&#10;AAAAAAAALgIAAGRycy9lMm9Eb2MueG1sUEsBAi0AFAAGAAgAAAAhAD2Lz77hAAAACgEAAA8AAAAA&#10;AAAAAAAAAAAAHgQAAGRycy9kb3ducmV2LnhtbFBLBQYAAAAABAAEAPMAAAAsBQAAAAA=&#10;" strokecolor="#5b9bd5 [3204]" strokeweight=".5pt">
                <v:stroke endarrow="block" joinstyle="miter"/>
              </v:shape>
            </w:pict>
          </mc:Fallback>
        </mc:AlternateContent>
      </w:r>
      <w:r>
        <w:rPr>
          <w:rFonts w:ascii="Songti SC" w:eastAsia="Songti SC" w:hAnsi="Songti SC"/>
          <w:noProof/>
        </w:rPr>
        <mc:AlternateContent>
          <mc:Choice Requires="wps">
            <w:drawing>
              <wp:anchor distT="0" distB="0" distL="114300" distR="114300" simplePos="0" relativeHeight="251679744" behindDoc="0" locked="0" layoutInCell="1" allowOverlap="1" wp14:anchorId="7783272F" wp14:editId="7D833586">
                <wp:simplePos x="0" y="0"/>
                <wp:positionH relativeFrom="column">
                  <wp:posOffset>1305422</wp:posOffset>
                </wp:positionH>
                <wp:positionV relativeFrom="paragraph">
                  <wp:posOffset>368880</wp:posOffset>
                </wp:positionV>
                <wp:extent cx="342900" cy="381000"/>
                <wp:effectExtent l="0" t="0" r="88900" b="76200"/>
                <wp:wrapNone/>
                <wp:docPr id="1256703883" name="直线箭头连接符 8"/>
                <wp:cNvGraphicFramePr/>
                <a:graphic xmlns:a="http://schemas.openxmlformats.org/drawingml/2006/main">
                  <a:graphicData uri="http://schemas.microsoft.com/office/word/2010/wordprocessingShape">
                    <wps:wsp>
                      <wps:cNvCnPr/>
                      <wps:spPr>
                        <a:xfrm>
                          <a:off x="0" y="0"/>
                          <a:ext cx="342900" cy="3810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55E4FC3" id="直线箭头连接符 8" o:spid="_x0000_s1026" type="#_x0000_t32" style="position:absolute;left:0;text-align:left;margin-left:102.8pt;margin-top:29.05pt;width:27pt;height:30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uNCuwEAAM8DAAAOAAAAZHJzL2Uyb0RvYy54bWysU9uO0zAQfUfiHyy/0yRdhJao6T50F14Q&#10;rLh8gNcZJ5Z8kz20yd8zdtoUAUIC7cvElzlnzhxPdneTNewIMWnvOt5sas7ASd9rN3T829d3r245&#10;SyhcL4x30PEZEr/bv3yxO4UWtn70pofIiMSl9hQ6PiKGtqqSHMGKtPEBHF0qH61A2sah6qM4Ebs1&#10;1bau31QnH/sQvYSU6PR+ueT7wq8USPykVAJkpuOkDUuMJT7lWO13oh2iCKOWZxniP1RYoR0VXanu&#10;BQr2PerfqKyW0SevcCO9rbxSWkLpgbpp6l+6+TKKAKUXMieF1ab0fLTy4/HgHiPZcAqpTeEx5i4m&#10;FW3+kj42FbPm1SyYkEk6vHm9fVuTpZKubm6bmtbEUl3BISZ8D96yvOh4wij0MOLBO0fP4mNTDBPH&#10;DwkX4AWQKxuXIwptHlzPcA40Oxi1cIOBc52cUl1VlxXOBhb4Z1BM96RzKVMGCg4msqOgURBSgsNm&#10;ZaLsDFPamBVYF31/BZ7zMxTKsP0LeEWUyt7hCrba+fin6jhdJKsl/+LA0ne24Mn3c3nPYg1NTXmT&#10;84Tnsfx5X+DX/3D/AwAA//8DAFBLAwQUAAYACAAAACEAwHghPd0AAAAKAQAADwAAAGRycy9kb3du&#10;cmV2LnhtbEyPwU7DMAyG70i8Q2QkbixtpU5baTohJHYEMTjALWu8pFrjVE3WFp4ec4Kjf3/6/bne&#10;Lb4XE46xC6QgX2UgkNpgOrIK3t+e7jYgYtJkdB8IFXxhhF1zfVXryoSZXnE6JCu4hGKlFbiUhkrK&#10;2Dr0Oq7CgMS7Uxi9TjyOVppRz1zue1lk2Vp63RFfcHrAR4ft+XDxCl7sx+QL2nfytP383ttnc3Zz&#10;Uur2Znm4B5FwSX8w/OqzOjTsdAwXMlH0CoqsXDOqoNzkIBgoyi0HRyZzTmRTy/8vND8AAAD//wMA&#10;UEsBAi0AFAAGAAgAAAAhALaDOJL+AAAA4QEAABMAAAAAAAAAAAAAAAAAAAAAAFtDb250ZW50X1R5&#10;cGVzXS54bWxQSwECLQAUAAYACAAAACEAOP0h/9YAAACUAQAACwAAAAAAAAAAAAAAAAAvAQAAX3Jl&#10;bHMvLnJlbHNQSwECLQAUAAYACAAAACEAirrjQrsBAADPAwAADgAAAAAAAAAAAAAAAAAuAgAAZHJz&#10;L2Uyb0RvYy54bWxQSwECLQAUAAYACAAAACEAwHghPd0AAAAKAQAADwAAAAAAAAAAAAAAAAAVBAAA&#10;ZHJzL2Rvd25yZXYueG1sUEsFBgAAAAAEAAQA8wAAAB8FAAAAAA==&#10;" strokecolor="#5b9bd5 [3204]" strokeweight=".5pt">
                <v:stroke endarrow="block" joinstyle="miter"/>
              </v:shape>
            </w:pict>
          </mc:Fallback>
        </mc:AlternateContent>
      </w:r>
      <w:r>
        <w:rPr>
          <w:rFonts w:ascii="Songti SC" w:eastAsia="Songti SC" w:hAnsi="Songti SC"/>
        </w:rPr>
        <w:t xml:space="preserve">       </w:t>
      </w:r>
      <w:r>
        <w:rPr>
          <w:rFonts w:ascii="Songti SC" w:eastAsia="Songti SC" w:hAnsi="Songti SC" w:hint="eastAsia"/>
        </w:rPr>
        <w:t>子结论</w:t>
      </w:r>
      <w:r>
        <w:rPr>
          <w:rFonts w:ascii="Songti SC" w:eastAsia="Songti SC" w:hAnsi="Songti SC"/>
        </w:rPr>
        <w:t xml:space="preserve">1             子结论2              </w:t>
      </w:r>
      <w:r>
        <w:rPr>
          <w:rFonts w:ascii="Songti SC" w:eastAsia="Songti SC" w:hAnsi="Songti SC" w:hint="eastAsia"/>
        </w:rPr>
        <w:t>前提</w:t>
      </w:r>
      <w:r>
        <w:rPr>
          <w:rFonts w:ascii="Songti SC" w:eastAsia="Songti SC" w:hAnsi="Songti SC"/>
        </w:rPr>
        <w:t>5</w:t>
      </w:r>
    </w:p>
    <w:p w14:paraId="582A5A93" w14:textId="77777777" w:rsidR="00140D06" w:rsidRDefault="00140D06" w:rsidP="00140D06">
      <w:pPr>
        <w:snapToGrid w:val="0"/>
        <w:spacing w:line="360" w:lineRule="auto"/>
        <w:ind w:firstLineChars="200" w:firstLine="480"/>
        <w:rPr>
          <w:rFonts w:ascii="Songti SC" w:eastAsia="Songti SC" w:hAnsi="Songti SC"/>
        </w:rPr>
      </w:pPr>
    </w:p>
    <w:p w14:paraId="6BE19B55"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noProof/>
        </w:rPr>
        <mc:AlternateContent>
          <mc:Choice Requires="wps">
            <w:drawing>
              <wp:anchor distT="0" distB="0" distL="114300" distR="114300" simplePos="0" relativeHeight="251682816" behindDoc="0" locked="0" layoutInCell="1" allowOverlap="1" wp14:anchorId="2DA954D6" wp14:editId="542852A8">
                <wp:simplePos x="0" y="0"/>
                <wp:positionH relativeFrom="column">
                  <wp:posOffset>2908521</wp:posOffset>
                </wp:positionH>
                <wp:positionV relativeFrom="paragraph">
                  <wp:posOffset>342044</wp:posOffset>
                </wp:positionV>
                <wp:extent cx="48122" cy="374595"/>
                <wp:effectExtent l="50800" t="0" r="53975" b="83185"/>
                <wp:wrapNone/>
                <wp:docPr id="11" name="直线箭头连接符 11"/>
                <wp:cNvGraphicFramePr/>
                <a:graphic xmlns:a="http://schemas.openxmlformats.org/drawingml/2006/main">
                  <a:graphicData uri="http://schemas.microsoft.com/office/word/2010/wordprocessingShape">
                    <wps:wsp>
                      <wps:cNvCnPr/>
                      <wps:spPr>
                        <a:xfrm flipH="1">
                          <a:off x="0" y="0"/>
                          <a:ext cx="48122" cy="37459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CB4590F" id="直线箭头连接符 11" o:spid="_x0000_s1026" type="#_x0000_t32" style="position:absolute;left:0;text-align:left;margin-left:229pt;margin-top:26.95pt;width:3.8pt;height:29.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Dh8gxAEAANgDAAAOAAAAZHJzL2Uyb0RvYy54bWysU8uO1DAQvCPxD5bvTDLDLizRZPYwy+OA&#10;YMXjA7xOO7Hkl+xmkvw9bWcmiwAhgbi0HLururq6s7+drGEniEl71/LtpuYMnPSddn3Lv3558+yG&#10;s4TCdcJ4By2fIfHbw9Mn+zE0sPODNx1ERiQuNWNo+YAYmqpKcgAr0sYHcPSofLQC6TP2VRfFSOzW&#10;VLu6flGNPnYhegkp0e3d8sgPhV8pkPhRqQTITMtJG5YYS3zIsTrsRdNHEQYtzzLEP6iwQjsqulLd&#10;CRTsW9S/UFkto09e4UZ6W3mltITSA3WzrX/q5vMgApReyJwUVpvS/6OVH05Hdx/JhjGkJoX7mLuY&#10;VLRMGR3e0UxLX6SUTcW2ebUNJmSSLq9utrsdZ5Jenr+8un51nV2tFpbMFmLCt+Aty4eWJ4xC9wMe&#10;vXM0Hx+XCuL0PuECvAAy2LgcUWjz2nUM50BLhFEL1xs418kp1aP8csLZwAL/BIrpjmQuZcpmwdFE&#10;dhK0E0JKcLhdmSg7w5Q2ZgXWxYE/As/5GQpl6/4GvCJKZe9wBVvtfPxddZwuktWSf3Fg6Ttb8OC7&#10;uQy2WEPrU2ZyXvW8nz9+F/jjD3n4DgAA//8DAFBLAwQUAAYACAAAACEAH6uNbuEAAAAKAQAADwAA&#10;AGRycy9kb3ducmV2LnhtbEyPTU+DQBCG7yb+h82YeLNLayGALI0f5WAPJlZjPC7sCCg7S9hti//e&#10;8aTHyTx53vctNrMdxBEn3ztSsFxEIJAaZ3pqFby+VFcpCB80GT04QgXf6GFTnp8VOjfuRM943IdW&#10;sIR8rhV0IYy5lL7p0Gq/cCMS/z7cZHXgc2qlmfSJ5XaQqyhKpNU9cUKnR7zvsPnaHyxbHqu7bPv5&#10;9J7uHnb2ra5su82sUpcX8+0NiIBz+IPhtz5Xh5I71e5AxotBwTpOeUtQEF9nIBhYJ3EComZyucpA&#10;loX8P6H8AQAA//8DAFBLAQItABQABgAIAAAAIQC2gziS/gAAAOEBAAATAAAAAAAAAAAAAAAAAAAA&#10;AABbQ29udGVudF9UeXBlc10ueG1sUEsBAi0AFAAGAAgAAAAhADj9If/WAAAAlAEAAAsAAAAAAAAA&#10;AAAAAAAALwEAAF9yZWxzLy5yZWxzUEsBAi0AFAAGAAgAAAAhAOIOHyDEAQAA2AMAAA4AAAAAAAAA&#10;AAAAAAAALgIAAGRycy9lMm9Eb2MueG1sUEsBAi0AFAAGAAgAAAAhAB+rjW7hAAAACgEAAA8AAAAA&#10;AAAAAAAAAAAAHgQAAGRycy9kb3ducmV2LnhtbFBLBQYAAAAABAAEAPMAAAAsBQAAAAA=&#10;" strokecolor="#5b9bd5 [3204]" strokeweight=".5pt">
                <v:stroke endarrow="block" joinstyle="miter"/>
              </v:shape>
            </w:pict>
          </mc:Fallback>
        </mc:AlternateContent>
      </w:r>
      <w:r>
        <w:rPr>
          <w:rFonts w:ascii="Songti SC" w:eastAsia="Songti SC" w:hAnsi="Songti SC"/>
        </w:rPr>
        <w:t xml:space="preserve">                 子结论3 ——</w:t>
      </w:r>
      <w:proofErr w:type="gramStart"/>
      <w:r>
        <w:rPr>
          <w:rFonts w:ascii="Songti SC" w:eastAsia="Songti SC" w:hAnsi="Songti SC"/>
        </w:rPr>
        <w:t>—————————</w:t>
      </w:r>
      <w:proofErr w:type="gramEnd"/>
      <w:r>
        <w:rPr>
          <w:rFonts w:ascii="Songti SC" w:eastAsia="Songti SC" w:hAnsi="Songti SC"/>
        </w:rPr>
        <w:t xml:space="preserve"> </w:t>
      </w:r>
      <w:r>
        <w:rPr>
          <w:rFonts w:ascii="Songti SC" w:eastAsia="Songti SC" w:hAnsi="Songti SC" w:hint="eastAsia"/>
        </w:rPr>
        <w:t>子结论</w:t>
      </w:r>
      <w:r>
        <w:rPr>
          <w:rFonts w:ascii="Songti SC" w:eastAsia="Songti SC" w:hAnsi="Songti SC"/>
        </w:rPr>
        <w:t>4</w:t>
      </w:r>
    </w:p>
    <w:p w14:paraId="4910F53A" w14:textId="77777777" w:rsidR="00140D06" w:rsidRDefault="00140D06" w:rsidP="00140D06">
      <w:pPr>
        <w:snapToGrid w:val="0"/>
        <w:spacing w:line="360" w:lineRule="auto"/>
        <w:ind w:firstLineChars="200" w:firstLine="480"/>
        <w:rPr>
          <w:rFonts w:ascii="Songti SC" w:eastAsia="Songti SC" w:hAnsi="Songti SC"/>
        </w:rPr>
      </w:pPr>
    </w:p>
    <w:p w14:paraId="2A9C9AE6"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lastRenderedPageBreak/>
        <w:t xml:space="preserve">                                 结论</w:t>
      </w:r>
    </w:p>
    <w:p w14:paraId="54EF2173"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hint="eastAsia"/>
        </w:rPr>
        <w:t>实际上</w:t>
      </w:r>
      <w:r>
        <w:rPr>
          <w:rFonts w:ascii="Songti SC" w:eastAsia="Songti SC" w:hAnsi="Songti SC"/>
        </w:rPr>
        <w:t>，这当中还存在两个隐含前提，否则</w:t>
      </w:r>
      <w:r>
        <w:rPr>
          <w:rFonts w:ascii="Songti SC" w:eastAsia="Songti SC" w:hAnsi="Songti SC" w:hint="eastAsia"/>
        </w:rPr>
        <w:t>仅仅</w:t>
      </w:r>
      <w:r>
        <w:rPr>
          <w:rFonts w:ascii="Songti SC" w:eastAsia="Songti SC" w:hAnsi="Songti SC"/>
        </w:rPr>
        <w:t>通过“</w:t>
      </w:r>
      <w:r>
        <w:rPr>
          <w:rFonts w:ascii="Songti SC" w:eastAsia="Songti SC" w:hAnsi="Songti SC" w:hint="eastAsia"/>
        </w:rPr>
        <w:t>人工智能</w:t>
      </w:r>
      <w:r>
        <w:rPr>
          <w:rFonts w:ascii="Songti SC" w:eastAsia="Songti SC" w:hAnsi="Songti SC"/>
        </w:rPr>
        <w:t>中存在性别偏见”</w:t>
      </w:r>
      <w:r>
        <w:rPr>
          <w:rFonts w:ascii="Songti SC" w:eastAsia="Songti SC" w:hAnsi="Songti SC" w:hint="eastAsia"/>
        </w:rPr>
        <w:t>和</w:t>
      </w:r>
      <w:r>
        <w:rPr>
          <w:rFonts w:ascii="Songti SC" w:eastAsia="Songti SC" w:hAnsi="Songti SC"/>
        </w:rPr>
        <w:t>“</w:t>
      </w:r>
      <w:r w:rsidRPr="004C7690">
        <w:rPr>
          <w:rFonts w:ascii="Songti SC" w:eastAsia="Songti SC" w:hAnsi="Songti SC"/>
        </w:rPr>
        <w:t>科研者的价值观和偏见对算法都造成很大的影响</w:t>
      </w:r>
      <w:r>
        <w:rPr>
          <w:rFonts w:ascii="Songti SC" w:eastAsia="Songti SC" w:hAnsi="Songti SC"/>
        </w:rPr>
        <w:t>”</w:t>
      </w:r>
      <w:r>
        <w:rPr>
          <w:rFonts w:ascii="Songti SC" w:eastAsia="Songti SC" w:hAnsi="Songti SC" w:hint="eastAsia"/>
        </w:rPr>
        <w:t>将</w:t>
      </w:r>
      <w:r>
        <w:rPr>
          <w:rFonts w:ascii="Songti SC" w:eastAsia="Songti SC" w:hAnsi="Songti SC"/>
        </w:rPr>
        <w:t>无法直接得出“</w:t>
      </w:r>
      <w:r>
        <w:rPr>
          <w:rFonts w:ascii="Songti SC" w:eastAsia="Songti SC" w:hAnsi="Songti SC" w:hint="eastAsia"/>
        </w:rPr>
        <w:t>我们</w:t>
      </w:r>
      <w:r w:rsidRPr="00C5358A">
        <w:rPr>
          <w:rFonts w:ascii="Songti SC" w:eastAsia="Songti SC" w:hAnsi="Songti SC" w:hint="eastAsia"/>
        </w:rPr>
        <w:t>需要</w:t>
      </w:r>
      <w:r w:rsidRPr="001555CA">
        <w:rPr>
          <w:rFonts w:ascii="Songti SC" w:eastAsia="Songti SC" w:hAnsi="Songti SC" w:hint="eastAsia"/>
        </w:rPr>
        <w:t>更多的女性科研人员参与人工智能的设计</w:t>
      </w:r>
      <w:r>
        <w:rPr>
          <w:rFonts w:ascii="Songti SC" w:eastAsia="Songti SC" w:hAnsi="Songti SC"/>
        </w:rPr>
        <w:t>”这个结论。</w:t>
      </w:r>
    </w:p>
    <w:p w14:paraId="74E325F2"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隐含前提1：人工智能中不应该存在性别偏见（</w:t>
      </w:r>
      <w:r>
        <w:rPr>
          <w:rFonts w:ascii="Songti SC" w:eastAsia="Songti SC" w:hAnsi="Songti SC" w:hint="eastAsia"/>
        </w:rPr>
        <w:t>这是</w:t>
      </w:r>
      <w:r>
        <w:rPr>
          <w:rFonts w:ascii="Songti SC" w:eastAsia="Songti SC" w:hAnsi="Songti SC"/>
        </w:rPr>
        <w:t>一个道德前提）</w:t>
      </w:r>
    </w:p>
    <w:p w14:paraId="4933A7B4"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隐含</w:t>
      </w:r>
      <w:r>
        <w:rPr>
          <w:rFonts w:ascii="Songti SC" w:eastAsia="Songti SC" w:hAnsi="Songti SC" w:hint="eastAsia"/>
        </w:rPr>
        <w:t>前提</w:t>
      </w:r>
      <w:r>
        <w:rPr>
          <w:rFonts w:ascii="Songti SC" w:eastAsia="Songti SC" w:hAnsi="Songti SC"/>
        </w:rPr>
        <w:t>2：</w:t>
      </w:r>
      <w:r>
        <w:rPr>
          <w:rFonts w:ascii="Songti SC" w:eastAsia="Songti SC" w:hAnsi="Songti SC" w:hint="eastAsia"/>
        </w:rPr>
        <w:t>女性</w:t>
      </w:r>
      <w:r>
        <w:rPr>
          <w:rFonts w:ascii="Songti SC" w:eastAsia="Songti SC" w:hAnsi="Songti SC"/>
        </w:rPr>
        <w:t>科研人员的参与将</w:t>
      </w:r>
      <w:r>
        <w:rPr>
          <w:rFonts w:ascii="Songti SC" w:eastAsia="Songti SC" w:hAnsi="Songti SC" w:hint="eastAsia"/>
        </w:rPr>
        <w:t>使</w:t>
      </w:r>
      <w:r w:rsidRPr="001555CA">
        <w:rPr>
          <w:rFonts w:ascii="Songti SC" w:eastAsia="Songti SC" w:hAnsi="Songti SC" w:hint="eastAsia"/>
        </w:rPr>
        <w:t>女性用户的需求还有尊重性别平等的理念融入到人工智能的系统里</w:t>
      </w:r>
      <w:r>
        <w:rPr>
          <w:rFonts w:ascii="Songti SC" w:eastAsia="Songti SC" w:hAnsi="Songti SC"/>
        </w:rPr>
        <w:t>，</w:t>
      </w:r>
      <w:r>
        <w:rPr>
          <w:rFonts w:ascii="Songti SC" w:eastAsia="Songti SC" w:hAnsi="Songti SC" w:hint="eastAsia"/>
        </w:rPr>
        <w:t>这有助于</w:t>
      </w:r>
      <w:r>
        <w:rPr>
          <w:rFonts w:ascii="Songti SC" w:eastAsia="Songti SC" w:hAnsi="Songti SC"/>
        </w:rPr>
        <w:t>消除人工</w:t>
      </w:r>
      <w:r>
        <w:rPr>
          <w:rFonts w:ascii="Songti SC" w:eastAsia="Songti SC" w:hAnsi="Songti SC" w:hint="eastAsia"/>
        </w:rPr>
        <w:t>智能</w:t>
      </w:r>
      <w:r>
        <w:rPr>
          <w:rFonts w:ascii="Songti SC" w:eastAsia="Songti SC" w:hAnsi="Songti SC"/>
        </w:rPr>
        <w:t>中的性别偏见</w:t>
      </w:r>
    </w:p>
    <w:p w14:paraId="5DB588B8"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结论：我们需要更多的女性科研人员</w:t>
      </w:r>
      <w:r>
        <w:rPr>
          <w:rFonts w:ascii="Songti SC" w:eastAsia="Songti SC" w:hAnsi="Songti SC" w:hint="eastAsia"/>
        </w:rPr>
        <w:t>参与</w:t>
      </w:r>
      <w:r>
        <w:rPr>
          <w:rFonts w:ascii="Songti SC" w:eastAsia="Songti SC" w:hAnsi="Songti SC"/>
        </w:rPr>
        <w:t>人工智能的设计</w:t>
      </w:r>
    </w:p>
    <w:p w14:paraId="184ADD01"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隐含前提1——</w:t>
      </w:r>
      <w:proofErr w:type="gramStart"/>
      <w:r>
        <w:rPr>
          <w:rFonts w:ascii="Songti SC" w:eastAsia="Songti SC" w:hAnsi="Songti SC"/>
        </w:rPr>
        <w:t>————</w:t>
      </w:r>
      <w:proofErr w:type="gramEnd"/>
      <w:r>
        <w:rPr>
          <w:rFonts w:ascii="Songti SC" w:eastAsia="Songti SC" w:hAnsi="Songti SC" w:hint="eastAsia"/>
        </w:rPr>
        <w:t>隐含</w:t>
      </w:r>
      <w:r>
        <w:rPr>
          <w:rFonts w:ascii="Songti SC" w:eastAsia="Songti SC" w:hAnsi="Songti SC"/>
        </w:rPr>
        <w:t>前提2</w:t>
      </w:r>
    </w:p>
    <w:p w14:paraId="0B0D20E5" w14:textId="77777777" w:rsidR="00140D06" w:rsidRDefault="00140D06" w:rsidP="00140D06">
      <w:pPr>
        <w:snapToGrid w:val="0"/>
        <w:spacing w:line="360" w:lineRule="auto"/>
        <w:ind w:firstLineChars="200" w:firstLine="480"/>
        <w:rPr>
          <w:rFonts w:ascii="Songti SC" w:eastAsia="Songti SC" w:hAnsi="Songti SC"/>
        </w:rPr>
      </w:pPr>
      <w:r>
        <w:rPr>
          <w:rFonts w:ascii="Cambria" w:eastAsia="Cambria" w:hAnsi="Cambria" w:cs="Cambria"/>
        </w:rPr>
        <w:t xml:space="preserve">            ⬇</w:t>
      </w:r>
    </w:p>
    <w:p w14:paraId="11B3A725"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 xml:space="preserve">             结论</w:t>
      </w:r>
    </w:p>
    <w:p w14:paraId="341FE187" w14:textId="77777777" w:rsidR="00140D06" w:rsidRDefault="00140D06" w:rsidP="00140D06">
      <w:pPr>
        <w:snapToGrid w:val="0"/>
        <w:spacing w:line="360" w:lineRule="auto"/>
        <w:ind w:firstLineChars="200" w:firstLine="480"/>
        <w:rPr>
          <w:rFonts w:ascii="Songti SC" w:eastAsia="Songti SC" w:hAnsi="Songti SC"/>
        </w:rPr>
      </w:pPr>
      <w:r>
        <w:rPr>
          <w:rFonts w:ascii="Songti SC" w:eastAsia="Songti SC" w:hAnsi="Songti SC"/>
        </w:rPr>
        <w:t>这里又是一个演绎</w:t>
      </w:r>
      <w:r>
        <w:rPr>
          <w:rFonts w:ascii="Songti SC" w:eastAsia="Songti SC" w:hAnsi="Songti SC" w:hint="eastAsia"/>
        </w:rPr>
        <w:t>论证</w:t>
      </w:r>
      <w:r>
        <w:rPr>
          <w:rFonts w:ascii="Songti SC" w:eastAsia="Songti SC" w:hAnsi="Songti SC"/>
        </w:rPr>
        <w:t>了。一篇文章中可能会包含多种论证结构，</w:t>
      </w:r>
      <w:r>
        <w:rPr>
          <w:rFonts w:ascii="Songti SC" w:eastAsia="Songti SC" w:hAnsi="Songti SC" w:hint="eastAsia"/>
        </w:rPr>
        <w:t>在</w:t>
      </w:r>
      <w:r>
        <w:rPr>
          <w:rFonts w:ascii="Songti SC" w:eastAsia="Songti SC" w:hAnsi="Songti SC"/>
        </w:rPr>
        <w:t>你写完一篇</w:t>
      </w:r>
      <w:r>
        <w:rPr>
          <w:rFonts w:ascii="Songti SC" w:eastAsia="Songti SC" w:hAnsi="Songti SC" w:hint="eastAsia"/>
        </w:rPr>
        <w:t>文章</w:t>
      </w:r>
      <w:r>
        <w:rPr>
          <w:rFonts w:ascii="Songti SC" w:eastAsia="Songti SC" w:hAnsi="Songti SC"/>
        </w:rPr>
        <w:t>的时候，可以自己</w:t>
      </w:r>
      <w:r>
        <w:rPr>
          <w:rFonts w:ascii="Songti SC" w:eastAsia="Songti SC" w:hAnsi="Songti SC" w:hint="eastAsia"/>
        </w:rPr>
        <w:t>画</w:t>
      </w:r>
      <w:r>
        <w:rPr>
          <w:rFonts w:ascii="Songti SC" w:eastAsia="Songti SC" w:hAnsi="Songti SC"/>
        </w:rPr>
        <w:t>一下结构图，</w:t>
      </w:r>
      <w:r>
        <w:rPr>
          <w:rFonts w:ascii="Songti SC" w:eastAsia="Songti SC" w:hAnsi="Songti SC" w:hint="eastAsia"/>
        </w:rPr>
        <w:t>来</w:t>
      </w:r>
      <w:r>
        <w:rPr>
          <w:rFonts w:ascii="Songti SC" w:eastAsia="Songti SC" w:hAnsi="Songti SC"/>
        </w:rPr>
        <w:t>看看你的</w:t>
      </w:r>
      <w:r>
        <w:rPr>
          <w:rFonts w:ascii="Songti SC" w:eastAsia="Songti SC" w:hAnsi="Songti SC" w:hint="eastAsia"/>
        </w:rPr>
        <w:t>文章</w:t>
      </w:r>
      <w:r>
        <w:rPr>
          <w:rFonts w:ascii="Songti SC" w:eastAsia="Songti SC" w:hAnsi="Songti SC"/>
        </w:rPr>
        <w:t>是不是存在逻辑链</w:t>
      </w:r>
      <w:r>
        <w:rPr>
          <w:rFonts w:ascii="Songti SC" w:eastAsia="Songti SC" w:hAnsi="Songti SC" w:hint="eastAsia"/>
        </w:rPr>
        <w:t>断裂</w:t>
      </w:r>
      <w:r>
        <w:rPr>
          <w:rFonts w:ascii="Songti SC" w:eastAsia="Songti SC" w:hAnsi="Songti SC"/>
        </w:rPr>
        <w:t>的情况，</w:t>
      </w:r>
      <w:r>
        <w:rPr>
          <w:rFonts w:ascii="Songti SC" w:eastAsia="Songti SC" w:hAnsi="Songti SC" w:hint="eastAsia"/>
        </w:rPr>
        <w:t>所包含</w:t>
      </w:r>
      <w:r>
        <w:rPr>
          <w:rFonts w:ascii="Songti SC" w:eastAsia="Songti SC" w:hAnsi="Songti SC"/>
        </w:rPr>
        <w:t>的隐含前提</w:t>
      </w:r>
      <w:r>
        <w:rPr>
          <w:rFonts w:ascii="Songti SC" w:eastAsia="Songti SC" w:hAnsi="Songti SC" w:hint="eastAsia"/>
        </w:rPr>
        <w:t>是不是</w:t>
      </w:r>
      <w:r>
        <w:rPr>
          <w:rFonts w:ascii="Songti SC" w:eastAsia="Songti SC" w:hAnsi="Songti SC"/>
        </w:rPr>
        <w:t>一个可靠的、</w:t>
      </w:r>
      <w:r>
        <w:rPr>
          <w:rFonts w:ascii="Songti SC" w:eastAsia="Songti SC" w:hAnsi="Songti SC" w:hint="eastAsia"/>
        </w:rPr>
        <w:t>不需要再</w:t>
      </w:r>
      <w:r>
        <w:rPr>
          <w:rFonts w:ascii="Songti SC" w:eastAsia="Songti SC" w:hAnsi="Songti SC"/>
        </w:rPr>
        <w:t>进行论证的</w:t>
      </w:r>
      <w:r>
        <w:rPr>
          <w:rFonts w:ascii="Songti SC" w:eastAsia="Songti SC" w:hAnsi="Songti SC" w:hint="eastAsia"/>
        </w:rPr>
        <w:t>前提</w:t>
      </w:r>
      <w:r>
        <w:rPr>
          <w:rFonts w:ascii="Songti SC" w:eastAsia="Songti SC" w:hAnsi="Songti SC"/>
        </w:rPr>
        <w:t>，它</w:t>
      </w:r>
      <w:r>
        <w:rPr>
          <w:rFonts w:ascii="Songti SC" w:eastAsia="Songti SC" w:hAnsi="Songti SC" w:hint="eastAsia"/>
        </w:rPr>
        <w:t>究竟</w:t>
      </w:r>
      <w:r>
        <w:rPr>
          <w:rFonts w:ascii="Songti SC" w:eastAsia="Songti SC" w:hAnsi="Songti SC"/>
        </w:rPr>
        <w:t>能</w:t>
      </w:r>
      <w:r>
        <w:rPr>
          <w:rFonts w:ascii="Songti SC" w:eastAsia="Songti SC" w:hAnsi="Songti SC" w:hint="eastAsia"/>
        </w:rPr>
        <w:t>在多大</w:t>
      </w:r>
      <w:r>
        <w:rPr>
          <w:rFonts w:ascii="Songti SC" w:eastAsia="Songti SC" w:hAnsi="Songti SC"/>
        </w:rPr>
        <w:t>程度上说服别人。</w:t>
      </w:r>
    </w:p>
    <w:p w14:paraId="12808E2D" w14:textId="77777777" w:rsidR="00A45327" w:rsidRDefault="00A45327" w:rsidP="00A45327">
      <w:pPr>
        <w:spacing w:line="360" w:lineRule="auto"/>
      </w:pPr>
    </w:p>
    <w:p w14:paraId="4BE72092" w14:textId="3717877B" w:rsidR="00BB28AE" w:rsidRDefault="00D57FE5" w:rsidP="00A45327">
      <w:pPr>
        <w:spacing w:line="360" w:lineRule="auto"/>
      </w:pPr>
      <w:r>
        <w:rPr>
          <w:rFonts w:hint="eastAsia"/>
        </w:rPr>
        <w:t>练习：</w:t>
      </w:r>
      <w:r w:rsidR="00BB28AE">
        <w:rPr>
          <w:rFonts w:hint="eastAsia"/>
        </w:rPr>
        <w:t>让我们看一篇熟悉的课文，使用上文</w:t>
      </w:r>
      <w:r w:rsidR="00D3652B">
        <w:rPr>
          <w:rFonts w:hint="eastAsia"/>
        </w:rPr>
        <w:t>中“</w:t>
      </w:r>
      <w:r w:rsidR="00BB28AE">
        <w:rPr>
          <w:rFonts w:hint="eastAsia"/>
        </w:rPr>
        <w:t>寻找前提——结论</w:t>
      </w:r>
      <w:r w:rsidR="00D3652B">
        <w:rPr>
          <w:rFonts w:hint="eastAsia"/>
        </w:rPr>
        <w:t>”</w:t>
      </w:r>
      <w:r w:rsidR="00BB28AE">
        <w:rPr>
          <w:rFonts w:hint="eastAsia"/>
        </w:rPr>
        <w:t>的方式，对其论证结构进行拆解。请将结构图画在文章之后的方框中。</w:t>
      </w:r>
    </w:p>
    <w:p w14:paraId="19BE238C" w14:textId="0C347E49" w:rsidR="00140D06" w:rsidRDefault="00F010F2" w:rsidP="00A45327">
      <w:pPr>
        <w:spacing w:line="360" w:lineRule="auto"/>
      </w:pPr>
      <w:r w:rsidRPr="00F010F2">
        <w:rPr>
          <w:noProof/>
        </w:rPr>
        <w:lastRenderedPageBreak/>
        <w:drawing>
          <wp:inline distT="0" distB="0" distL="0" distR="0" wp14:anchorId="54DD5FBB" wp14:editId="4BAE5F07">
            <wp:extent cx="4445228" cy="5010407"/>
            <wp:effectExtent l="0" t="0" r="0" b="0"/>
            <wp:docPr id="11957948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5794840" name=""/>
                    <pic:cNvPicPr/>
                  </pic:nvPicPr>
                  <pic:blipFill>
                    <a:blip r:embed="rId11"/>
                    <a:stretch>
                      <a:fillRect/>
                    </a:stretch>
                  </pic:blipFill>
                  <pic:spPr>
                    <a:xfrm>
                      <a:off x="0" y="0"/>
                      <a:ext cx="4445228" cy="5010407"/>
                    </a:xfrm>
                    <a:prstGeom prst="rect">
                      <a:avLst/>
                    </a:prstGeom>
                  </pic:spPr>
                </pic:pic>
              </a:graphicData>
            </a:graphic>
          </wp:inline>
        </w:drawing>
      </w:r>
    </w:p>
    <w:p w14:paraId="5E610B9F" w14:textId="77777777" w:rsidR="007F5DDD" w:rsidRDefault="007F5DDD" w:rsidP="00A45327">
      <w:pPr>
        <w:spacing w:line="360" w:lineRule="auto"/>
      </w:pPr>
    </w:p>
    <w:p w14:paraId="5F21AE59" w14:textId="564A72DC" w:rsidR="007F5DDD" w:rsidRDefault="00F010F2" w:rsidP="00A45327">
      <w:pPr>
        <w:spacing w:line="360" w:lineRule="auto"/>
      </w:pPr>
      <w:r w:rsidRPr="00F010F2">
        <w:rPr>
          <w:noProof/>
        </w:rPr>
        <w:drawing>
          <wp:inline distT="0" distB="0" distL="0" distR="0" wp14:anchorId="012553F8" wp14:editId="1012EFBE">
            <wp:extent cx="4388076" cy="2178162"/>
            <wp:effectExtent l="0" t="0" r="0" b="0"/>
            <wp:docPr id="4146942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694250" name=""/>
                    <pic:cNvPicPr/>
                  </pic:nvPicPr>
                  <pic:blipFill>
                    <a:blip r:embed="rId12"/>
                    <a:stretch>
                      <a:fillRect/>
                    </a:stretch>
                  </pic:blipFill>
                  <pic:spPr>
                    <a:xfrm>
                      <a:off x="0" y="0"/>
                      <a:ext cx="4388076" cy="2178162"/>
                    </a:xfrm>
                    <a:prstGeom prst="rect">
                      <a:avLst/>
                    </a:prstGeom>
                  </pic:spPr>
                </pic:pic>
              </a:graphicData>
            </a:graphic>
          </wp:inline>
        </w:drawing>
      </w:r>
    </w:p>
    <w:p w14:paraId="378498D2" w14:textId="5E81D577" w:rsidR="007F5DDD" w:rsidRDefault="00F010F2" w:rsidP="00A45327">
      <w:pPr>
        <w:spacing w:line="360" w:lineRule="auto"/>
      </w:pPr>
      <w:r>
        <w:rPr>
          <w:noProof/>
        </w:rPr>
        <w:lastRenderedPageBreak/>
        <mc:AlternateContent>
          <mc:Choice Requires="wps">
            <w:drawing>
              <wp:inline distT="0" distB="0" distL="0" distR="0" wp14:anchorId="35E717C0" wp14:editId="5CF2B3F5">
                <wp:extent cx="6239021" cy="6850966"/>
                <wp:effectExtent l="0" t="0" r="28575" b="26670"/>
                <wp:docPr id="806099878" name="矩形 2"/>
                <wp:cNvGraphicFramePr/>
                <a:graphic xmlns:a="http://schemas.openxmlformats.org/drawingml/2006/main">
                  <a:graphicData uri="http://schemas.microsoft.com/office/word/2010/wordprocessingShape">
                    <wps:wsp>
                      <wps:cNvSpPr/>
                      <wps:spPr>
                        <a:xfrm>
                          <a:off x="0" y="0"/>
                          <a:ext cx="6239021" cy="6850966"/>
                        </a:xfrm>
                        <a:prstGeom prst="rect">
                          <a:avLst/>
                        </a:prstGeom>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478AAF53" id="矩形 2" o:spid="_x0000_s1026" style="width:491.25pt;height:539.4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kKNSwIAAO0EAAAOAAAAZHJzL2Uyb0RvYy54bWysVE1vGjEQvVfqf7B8b3ahCQ2IJUJEqSpF&#10;SZSkytl4bVjV63HHhoX++o69y0JTTlUvZuyZNx9v3zC92dWGbRX6CmzBBxc5Z8pKKCu7Kvj317tP&#10;15z5IGwpDFhV8L3y/Gb28cO0cRM1hDWYUiGjJNZPGlfwdQhukmVerlUt/AU4ZcmpAWsR6IqrrETR&#10;UPbaZMM8H2UNYOkQpPKeXm9bJ5+l/ForGR619iowU3DqLaQT07mMZzabiskKhVtXsmtD/EMXtags&#10;Fe1T3Yog2Aarv1LVlUTwoMOFhDoDrSup0gw0zSB/N83LWjiVZiFyvOtp8v8vrXzYvrgnJBoa5yee&#10;zDjFTmMdf6k/tktk7Xuy1C4wSY+j4edxPhxwJsk3ur7Kx6NRpDM7wh368FVBzaJRcKSvkUgS23sf&#10;2tBDCOGODSQr7I2KPRj7rDSrSio5TOikDbUwyLaCvqqQUtlwKJ2iI0xXxvTAwTmgCYOu3y42wlTS&#10;TA/MzwH/rNgjUlWwoQfXlQU8l6D80Vdu4w/TtzPH8ZdQ7p+QIbSK9U7eVUTivfDhSSBJlMRMaxce&#10;6dAGmoJDZ3G2Bvx17j3Gk3LIy1lDki+4/7kRqDgz3yxpajy4vIw7ki6XV1+GdMFTz/LUYzf1Aoh/&#10;UgB1l8wYH8zB1Aj1G23nPFYll7CSahdcBjxcFqFdRdpvqebzFEZ74US4ty9OxuSR1SiS192bQNcp&#10;KZAIH+CwHmLyTlBtbERamG8C6Cqp7chrxzftVNJrt/9xaU/vKer4LzX7DQAA//8DAFBLAwQUAAYA&#10;CAAAACEAsa67TNsAAAAGAQAADwAAAGRycy9kb3ducmV2LnhtbEyPwU7DMBBE70j8g7VI3KjTIiAJ&#10;caoCKlyh0HLdxksSEa+j2GnD37NwgctIqxnNvC2Wk+vUgYbQejYwnyWgiCtvW64NvL2uL1JQISJb&#10;7DyTgS8KsCxPTwrMrT/yCx02sVZSwiFHA02Mfa51qBpyGGa+Jxbvww8Oo5xDre2ARyl3nV4kybV2&#10;2LIsNNjTfUPV52Z0Bsbq8e697lfPD+tLftJ+nrntzhpzfjatbkFFmuJfGH7wBR1KYdr7kW1QnQF5&#10;JP6qeFm6uAK1l1Byk2agy0L/xy+/AQAA//8DAFBLAQItABQABgAIAAAAIQC2gziS/gAAAOEBAAAT&#10;AAAAAAAAAAAAAAAAAAAAAABbQ29udGVudF9UeXBlc10ueG1sUEsBAi0AFAAGAAgAAAAhADj9If/W&#10;AAAAlAEAAAsAAAAAAAAAAAAAAAAALwEAAF9yZWxzLy5yZWxzUEsBAi0AFAAGAAgAAAAhAKViQo1L&#10;AgAA7QQAAA4AAAAAAAAAAAAAAAAALgIAAGRycy9lMm9Eb2MueG1sUEsBAi0AFAAGAAgAAAAhALGu&#10;u0zbAAAABgEAAA8AAAAAAAAAAAAAAAAApQQAAGRycy9kb3ducmV2LnhtbFBLBQYAAAAABAAEAPMA&#10;AACtBQAAAAA=&#10;" fillcolor="white [3201]" strokecolor="#70ad47 [3209]" strokeweight="1pt">
                <w10:anchorlock/>
              </v:rect>
            </w:pict>
          </mc:Fallback>
        </mc:AlternateContent>
      </w:r>
    </w:p>
    <w:p w14:paraId="68C3C39F" w14:textId="77777777" w:rsidR="00140D06" w:rsidRDefault="00140D06" w:rsidP="00A45327">
      <w:pPr>
        <w:spacing w:line="360" w:lineRule="auto"/>
      </w:pPr>
    </w:p>
    <w:p w14:paraId="6D4CD179" w14:textId="77777777" w:rsidR="00CC2AFC" w:rsidRDefault="00CC2AFC" w:rsidP="00A45327">
      <w:pPr>
        <w:spacing w:line="360" w:lineRule="auto"/>
      </w:pPr>
    </w:p>
    <w:p w14:paraId="062BE1C6" w14:textId="77777777" w:rsidR="00CC2AFC" w:rsidRDefault="00CC2AFC" w:rsidP="00A45327">
      <w:pPr>
        <w:spacing w:line="360" w:lineRule="auto"/>
      </w:pPr>
    </w:p>
    <w:p w14:paraId="5EF8014A" w14:textId="77777777" w:rsidR="00CC2AFC" w:rsidRDefault="00CC2AFC" w:rsidP="00A45327">
      <w:pPr>
        <w:spacing w:line="360" w:lineRule="auto"/>
      </w:pPr>
    </w:p>
    <w:p w14:paraId="6BB683EF" w14:textId="77777777" w:rsidR="00CC2AFC" w:rsidRDefault="00CC2AFC" w:rsidP="00A45327">
      <w:pPr>
        <w:spacing w:line="360" w:lineRule="auto"/>
      </w:pPr>
    </w:p>
    <w:p w14:paraId="45B48A3E" w14:textId="77777777" w:rsidR="00CC2AFC" w:rsidRDefault="00CC2AFC" w:rsidP="00A45327">
      <w:pPr>
        <w:spacing w:line="360" w:lineRule="auto"/>
      </w:pPr>
    </w:p>
    <w:p w14:paraId="07C4845B" w14:textId="68199BD7" w:rsidR="00A45327" w:rsidRPr="001244F3" w:rsidRDefault="00A45327" w:rsidP="00A45327">
      <w:pPr>
        <w:pStyle w:val="5"/>
        <w:spacing w:line="360" w:lineRule="auto"/>
        <w:jc w:val="center"/>
        <w:rPr>
          <w:sz w:val="21"/>
        </w:rPr>
      </w:pPr>
      <w:r>
        <w:rPr>
          <w:rFonts w:hint="eastAsia"/>
          <w:sz w:val="21"/>
        </w:rPr>
        <w:lastRenderedPageBreak/>
        <w:t>活动</w:t>
      </w:r>
      <w:r>
        <w:rPr>
          <w:rFonts w:hint="eastAsia"/>
          <w:sz w:val="21"/>
        </w:rPr>
        <w:t>4</w:t>
      </w:r>
      <w:r>
        <w:rPr>
          <w:sz w:val="21"/>
        </w:rPr>
        <w:t xml:space="preserve"> </w:t>
      </w:r>
      <w:r>
        <w:rPr>
          <w:rFonts w:hint="eastAsia"/>
          <w:sz w:val="21"/>
        </w:rPr>
        <w:t>：</w:t>
      </w:r>
      <w:r w:rsidR="001912A1">
        <w:rPr>
          <w:rFonts w:hint="eastAsia"/>
          <w:sz w:val="21"/>
        </w:rPr>
        <w:t>使用“虚假</w:t>
      </w:r>
      <w:r>
        <w:rPr>
          <w:rFonts w:hint="eastAsia"/>
          <w:sz w:val="21"/>
        </w:rPr>
        <w:t>论敌</w:t>
      </w:r>
      <w:r w:rsidR="001912A1">
        <w:rPr>
          <w:rFonts w:hint="eastAsia"/>
          <w:sz w:val="21"/>
        </w:rPr>
        <w:t>”</w:t>
      </w:r>
      <w:r>
        <w:rPr>
          <w:sz w:val="21"/>
        </w:rPr>
        <w:t>（</w:t>
      </w:r>
      <w:r>
        <w:rPr>
          <w:rFonts w:hint="eastAsia"/>
          <w:sz w:val="21"/>
        </w:rPr>
        <w:t>1</w:t>
      </w:r>
      <w:r>
        <w:rPr>
          <w:rFonts w:hint="eastAsia"/>
          <w:sz w:val="21"/>
        </w:rPr>
        <w:t>课时</w:t>
      </w:r>
      <w:r>
        <w:rPr>
          <w:sz w:val="21"/>
        </w:rPr>
        <w:t>）</w:t>
      </w:r>
    </w:p>
    <w:p w14:paraId="191640B9" w14:textId="77777777"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05BDAC63" w14:textId="7449A912"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1912A1">
        <w:rPr>
          <w:rFonts w:ascii="Songti SC" w:eastAsia="Songti SC" w:hAnsi="Songti SC" w:hint="eastAsia"/>
          <w:sz w:val="21"/>
          <w:szCs w:val="21"/>
        </w:rPr>
        <w:t>有意识地在论述中引入虚假论敌，</w:t>
      </w:r>
      <w:r w:rsidR="00E3653E">
        <w:rPr>
          <w:rFonts w:ascii="Songti SC" w:eastAsia="Songti SC" w:hAnsi="Songti SC" w:hint="eastAsia"/>
          <w:sz w:val="21"/>
          <w:szCs w:val="21"/>
        </w:rPr>
        <w:t>对其进行反驳，使论证更</w:t>
      </w:r>
      <w:r w:rsidR="001E252C">
        <w:rPr>
          <w:rFonts w:ascii="Songti SC" w:eastAsia="Songti SC" w:hAnsi="Songti SC" w:hint="eastAsia"/>
          <w:sz w:val="21"/>
          <w:szCs w:val="21"/>
        </w:rPr>
        <w:t>完善</w:t>
      </w:r>
      <w:r w:rsidR="00E3653E">
        <w:rPr>
          <w:rFonts w:ascii="Songti SC" w:eastAsia="Songti SC" w:hAnsi="Songti SC" w:hint="eastAsia"/>
          <w:sz w:val="21"/>
          <w:szCs w:val="21"/>
        </w:rPr>
        <w:t>。</w:t>
      </w:r>
    </w:p>
    <w:p w14:paraId="588B07C3" w14:textId="77777777" w:rsidR="00A45327" w:rsidRPr="008D7F40" w:rsidRDefault="00A45327" w:rsidP="00A45327">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0D1286AA" w14:textId="7684DD74" w:rsidR="005F4897" w:rsidRDefault="005F4897" w:rsidP="005F4897">
      <w:pPr>
        <w:snapToGrid w:val="0"/>
        <w:spacing w:line="360" w:lineRule="auto"/>
        <w:ind w:firstLineChars="200" w:firstLine="480"/>
        <w:rPr>
          <w:rFonts w:ascii="Songti SC" w:eastAsia="Songti SC" w:hAnsi="Songti SC"/>
        </w:rPr>
      </w:pPr>
      <w:r>
        <w:rPr>
          <w:rFonts w:ascii="Songti SC" w:eastAsia="Songti SC" w:hAnsi="Songti SC"/>
        </w:rPr>
        <w:t>有时你需要</w:t>
      </w:r>
      <w:r>
        <w:rPr>
          <w:rFonts w:ascii="Songti SC" w:eastAsia="Songti SC" w:hAnsi="Songti SC" w:hint="eastAsia"/>
        </w:rPr>
        <w:t>写</w:t>
      </w:r>
      <w:r>
        <w:rPr>
          <w:rFonts w:ascii="Songti SC" w:eastAsia="Songti SC" w:hAnsi="Songti SC"/>
        </w:rPr>
        <w:t>一篇完整的回应文章，</w:t>
      </w:r>
      <w:r>
        <w:rPr>
          <w:rFonts w:ascii="Songti SC" w:eastAsia="Songti SC" w:hAnsi="Songti SC" w:hint="eastAsia"/>
        </w:rPr>
        <w:t>去</w:t>
      </w:r>
      <w:r>
        <w:rPr>
          <w:rFonts w:ascii="Songti SC" w:eastAsia="Songti SC" w:hAnsi="Songti SC"/>
        </w:rPr>
        <w:t>回应反对意见。但</w:t>
      </w:r>
      <w:r>
        <w:rPr>
          <w:rFonts w:ascii="Songti SC" w:eastAsia="Songti SC" w:hAnsi="Songti SC" w:hint="eastAsia"/>
        </w:rPr>
        <w:t>更多</w:t>
      </w:r>
      <w:r>
        <w:rPr>
          <w:rFonts w:ascii="Songti SC" w:eastAsia="Songti SC" w:hAnsi="Songti SC"/>
        </w:rPr>
        <w:t>时候你需要</w:t>
      </w:r>
      <w:r>
        <w:rPr>
          <w:rFonts w:ascii="Songti SC" w:eastAsia="Songti SC" w:hAnsi="Songti SC" w:hint="eastAsia"/>
        </w:rPr>
        <w:t>去</w:t>
      </w:r>
      <w:r>
        <w:rPr>
          <w:rFonts w:ascii="Songti SC" w:eastAsia="Songti SC" w:hAnsi="Songti SC"/>
        </w:rPr>
        <w:t>回应“可能的反对意见”，</w:t>
      </w:r>
      <w:r>
        <w:rPr>
          <w:rFonts w:ascii="Songti SC" w:eastAsia="Songti SC" w:hAnsi="Songti SC" w:hint="eastAsia"/>
        </w:rPr>
        <w:t>也</w:t>
      </w:r>
      <w:r>
        <w:rPr>
          <w:rFonts w:ascii="Songti SC" w:eastAsia="Songti SC" w:hAnsi="Songti SC"/>
        </w:rPr>
        <w:t>就是</w:t>
      </w:r>
      <w:r>
        <w:rPr>
          <w:rFonts w:ascii="Songti SC" w:eastAsia="Songti SC" w:hAnsi="Songti SC" w:hint="eastAsia"/>
        </w:rPr>
        <w:t>说</w:t>
      </w:r>
      <w:r>
        <w:rPr>
          <w:rFonts w:ascii="Songti SC" w:eastAsia="Songti SC" w:hAnsi="Songti SC"/>
        </w:rPr>
        <w:t>，最好</w:t>
      </w:r>
      <w:r>
        <w:rPr>
          <w:rFonts w:ascii="Songti SC" w:eastAsia="Songti SC" w:hAnsi="Songti SC" w:hint="eastAsia"/>
        </w:rPr>
        <w:t>先</w:t>
      </w:r>
      <w:r>
        <w:rPr>
          <w:rFonts w:ascii="Songti SC" w:eastAsia="Songti SC" w:hAnsi="Songti SC"/>
        </w:rPr>
        <w:t>想好可能</w:t>
      </w:r>
      <w:r>
        <w:rPr>
          <w:rFonts w:ascii="Songti SC" w:eastAsia="Songti SC" w:hAnsi="Songti SC" w:hint="eastAsia"/>
        </w:rPr>
        <w:t>遇到</w:t>
      </w:r>
      <w:r>
        <w:rPr>
          <w:rFonts w:ascii="Songti SC" w:eastAsia="Songti SC" w:hAnsi="Songti SC"/>
        </w:rPr>
        <w:t>何种</w:t>
      </w:r>
      <w:r>
        <w:rPr>
          <w:rFonts w:ascii="Songti SC" w:eastAsia="Songti SC" w:hAnsi="Songti SC" w:hint="eastAsia"/>
        </w:rPr>
        <w:t>反驳</w:t>
      </w:r>
      <w:r>
        <w:rPr>
          <w:rFonts w:ascii="Songti SC" w:eastAsia="Songti SC" w:hAnsi="Songti SC"/>
        </w:rPr>
        <w:t>，并在</w:t>
      </w:r>
      <w:r>
        <w:rPr>
          <w:rFonts w:ascii="Songti SC" w:eastAsia="Songti SC" w:hAnsi="Songti SC" w:hint="eastAsia"/>
        </w:rPr>
        <w:t>你自己的论述中</w:t>
      </w:r>
      <w:r w:rsidR="00D46585">
        <w:rPr>
          <w:rFonts w:ascii="Songti SC" w:eastAsia="Songti SC" w:hAnsi="Songti SC" w:hint="eastAsia"/>
        </w:rPr>
        <w:t>对其进行回应</w:t>
      </w:r>
      <w:r>
        <w:rPr>
          <w:rFonts w:ascii="Songti SC" w:eastAsia="Songti SC" w:hAnsi="Songti SC"/>
        </w:rPr>
        <w:t>。</w:t>
      </w:r>
    </w:p>
    <w:p w14:paraId="1AC4D9D0" w14:textId="2275A72F" w:rsidR="005F4897" w:rsidRDefault="001E6030" w:rsidP="005F4897">
      <w:pPr>
        <w:snapToGrid w:val="0"/>
        <w:spacing w:line="360" w:lineRule="auto"/>
        <w:ind w:firstLineChars="200" w:firstLine="480"/>
        <w:rPr>
          <w:rFonts w:ascii="Songti SC" w:eastAsia="Songti SC" w:hAnsi="Songti SC"/>
        </w:rPr>
      </w:pPr>
      <w:r>
        <w:rPr>
          <w:rFonts w:ascii="Songti SC" w:eastAsia="Songti SC" w:hAnsi="Songti SC" w:hint="eastAsia"/>
        </w:rPr>
        <w:t>你可能在想</w:t>
      </w:r>
      <w:r w:rsidR="00DD6340">
        <w:rPr>
          <w:rFonts w:ascii="Songti SC" w:eastAsia="Songti SC" w:hAnsi="Songti SC" w:hint="eastAsia"/>
        </w:rPr>
        <w:t>：</w:t>
      </w:r>
      <w:r w:rsidR="005F4897">
        <w:rPr>
          <w:rFonts w:ascii="Songti SC" w:eastAsia="Songti SC" w:hAnsi="Songti SC"/>
        </w:rPr>
        <w:t>我</w:t>
      </w:r>
      <w:r w:rsidR="005F4897">
        <w:rPr>
          <w:rFonts w:ascii="Songti SC" w:eastAsia="Songti SC" w:hAnsi="Songti SC" w:hint="eastAsia"/>
        </w:rPr>
        <w:t>把</w:t>
      </w:r>
      <w:r w:rsidR="005F4897">
        <w:rPr>
          <w:rFonts w:ascii="Songti SC" w:eastAsia="Songti SC" w:hAnsi="Songti SC"/>
        </w:rPr>
        <w:t>自己的观点阐释清楚就好了，</w:t>
      </w:r>
      <w:r w:rsidR="005F4897">
        <w:rPr>
          <w:rFonts w:ascii="Songti SC" w:eastAsia="Songti SC" w:hAnsi="Songti SC" w:hint="eastAsia"/>
        </w:rPr>
        <w:t>为什么还</w:t>
      </w:r>
      <w:r w:rsidR="005F4897">
        <w:rPr>
          <w:rFonts w:ascii="Songti SC" w:eastAsia="Songti SC" w:hAnsi="Songti SC"/>
        </w:rPr>
        <w:t>要</w:t>
      </w:r>
      <w:r w:rsidR="005F4897">
        <w:rPr>
          <w:rFonts w:ascii="Songti SC" w:eastAsia="Songti SC" w:hAnsi="Songti SC" w:hint="eastAsia"/>
        </w:rPr>
        <w:t>在</w:t>
      </w:r>
      <w:r w:rsidR="005F4897">
        <w:rPr>
          <w:rFonts w:ascii="Songti SC" w:eastAsia="Songti SC" w:hAnsi="Songti SC"/>
        </w:rPr>
        <w:t>文中费事</w:t>
      </w:r>
      <w:r w:rsidR="005F4897">
        <w:rPr>
          <w:rFonts w:ascii="Songti SC" w:eastAsia="Songti SC" w:hAnsi="Songti SC" w:hint="eastAsia"/>
        </w:rPr>
        <w:t>儿回应</w:t>
      </w:r>
      <w:r w:rsidR="005F4897">
        <w:rPr>
          <w:rFonts w:ascii="Songti SC" w:eastAsia="Songti SC" w:hAnsi="Songti SC"/>
        </w:rPr>
        <w:t>和我</w:t>
      </w:r>
      <w:r w:rsidR="005F4897">
        <w:rPr>
          <w:rFonts w:ascii="Songti SC" w:eastAsia="Songti SC" w:hAnsi="Songti SC" w:hint="eastAsia"/>
        </w:rPr>
        <w:t>相左</w:t>
      </w:r>
      <w:r w:rsidR="005F4897">
        <w:rPr>
          <w:rFonts w:ascii="Songti SC" w:eastAsia="Songti SC" w:hAnsi="Songti SC"/>
        </w:rPr>
        <w:t>的</w:t>
      </w:r>
      <w:r w:rsidR="005F4897">
        <w:rPr>
          <w:rFonts w:ascii="Songti SC" w:eastAsia="Songti SC" w:hAnsi="Songti SC" w:hint="eastAsia"/>
        </w:rPr>
        <w:t>观点</w:t>
      </w:r>
      <w:r w:rsidR="005F4897">
        <w:rPr>
          <w:rFonts w:ascii="Songti SC" w:eastAsia="Songti SC" w:hAnsi="Songti SC"/>
        </w:rPr>
        <w:t>？</w:t>
      </w:r>
    </w:p>
    <w:p w14:paraId="0CE4C0EE" w14:textId="77777777" w:rsidR="005F4897" w:rsidRDefault="005F4897" w:rsidP="005F4897">
      <w:pPr>
        <w:snapToGrid w:val="0"/>
        <w:spacing w:line="360" w:lineRule="auto"/>
        <w:ind w:firstLineChars="200" w:firstLine="480"/>
        <w:rPr>
          <w:rFonts w:ascii="Songti SC" w:eastAsia="Songti SC" w:hAnsi="Songti SC"/>
        </w:rPr>
      </w:pPr>
      <w:r>
        <w:rPr>
          <w:rFonts w:ascii="Songti SC" w:eastAsia="Songti SC" w:hAnsi="Songti SC"/>
        </w:rPr>
        <w:t>考虑以下这些理由：</w:t>
      </w:r>
    </w:p>
    <w:p w14:paraId="3ECA1F10" w14:textId="77777777" w:rsidR="005F4897" w:rsidRDefault="005F4897" w:rsidP="005F4897">
      <w:pPr>
        <w:snapToGrid w:val="0"/>
        <w:spacing w:line="360" w:lineRule="auto"/>
        <w:ind w:firstLineChars="200" w:firstLine="480"/>
        <w:rPr>
          <w:rFonts w:ascii="Songti SC" w:eastAsia="Songti SC" w:hAnsi="Songti SC"/>
        </w:rPr>
      </w:pPr>
      <w:r>
        <w:rPr>
          <w:rFonts w:ascii="Songti SC" w:eastAsia="Songti SC" w:hAnsi="Songti SC"/>
        </w:rPr>
        <w:t>1、表示你已经</w:t>
      </w:r>
      <w:r>
        <w:rPr>
          <w:rFonts w:ascii="Songti SC" w:eastAsia="Songti SC" w:hAnsi="Songti SC" w:hint="eastAsia"/>
        </w:rPr>
        <w:t>事</w:t>
      </w:r>
      <w:r>
        <w:rPr>
          <w:rFonts w:ascii="Songti SC" w:eastAsia="Songti SC" w:hAnsi="Songti SC"/>
        </w:rPr>
        <w:t>先</w:t>
      </w:r>
      <w:r>
        <w:rPr>
          <w:rFonts w:ascii="Songti SC" w:eastAsia="Songti SC" w:hAnsi="Songti SC" w:hint="eastAsia"/>
        </w:rPr>
        <w:t>考虑</w:t>
      </w:r>
      <w:r>
        <w:rPr>
          <w:rFonts w:ascii="Songti SC" w:eastAsia="Songti SC" w:hAnsi="Songti SC"/>
        </w:rPr>
        <w:t>到了各</w:t>
      </w:r>
      <w:r>
        <w:rPr>
          <w:rFonts w:ascii="Songti SC" w:eastAsia="Songti SC" w:hAnsi="Songti SC" w:hint="eastAsia"/>
        </w:rPr>
        <w:t>方</w:t>
      </w:r>
      <w:r>
        <w:rPr>
          <w:rFonts w:ascii="Songti SC" w:eastAsia="Songti SC" w:hAnsi="Songti SC"/>
        </w:rPr>
        <w:t>情况</w:t>
      </w:r>
      <w:r>
        <w:rPr>
          <w:rFonts w:ascii="Songti SC" w:eastAsia="Songti SC" w:hAnsi="Songti SC" w:hint="eastAsia"/>
        </w:rPr>
        <w:t>与</w:t>
      </w:r>
      <w:r>
        <w:rPr>
          <w:rFonts w:ascii="Songti SC" w:eastAsia="Songti SC" w:hAnsi="Songti SC"/>
        </w:rPr>
        <w:t>观点，为此论点</w:t>
      </w:r>
      <w:r>
        <w:rPr>
          <w:rFonts w:ascii="Songti SC" w:eastAsia="Songti SC" w:hAnsi="Songti SC" w:hint="eastAsia"/>
        </w:rPr>
        <w:t>做</w:t>
      </w:r>
      <w:r>
        <w:rPr>
          <w:rFonts w:ascii="Songti SC" w:eastAsia="Songti SC" w:hAnsi="Songti SC"/>
        </w:rPr>
        <w:t xml:space="preserve">了充足的准备工作； </w:t>
      </w:r>
    </w:p>
    <w:p w14:paraId="6B166FEB" w14:textId="77777777" w:rsidR="005F4897" w:rsidRDefault="005F4897" w:rsidP="005F4897">
      <w:pPr>
        <w:snapToGrid w:val="0"/>
        <w:spacing w:line="360" w:lineRule="auto"/>
        <w:ind w:firstLineChars="200" w:firstLine="480"/>
        <w:rPr>
          <w:rFonts w:ascii="Songti SC" w:eastAsia="Songti SC" w:hAnsi="Songti SC"/>
        </w:rPr>
      </w:pPr>
      <w:r>
        <w:rPr>
          <w:rFonts w:ascii="Songti SC" w:eastAsia="Songti SC" w:hAnsi="Songti SC"/>
        </w:rPr>
        <w:t>2、同时</w:t>
      </w:r>
      <w:r>
        <w:rPr>
          <w:rFonts w:ascii="Songti SC" w:eastAsia="Songti SC" w:hAnsi="Songti SC" w:hint="eastAsia"/>
        </w:rPr>
        <w:t>立论</w:t>
      </w:r>
      <w:r>
        <w:rPr>
          <w:rFonts w:ascii="Songti SC" w:eastAsia="Songti SC" w:hAnsi="Songti SC"/>
        </w:rPr>
        <w:t>与反驳会使你的论证看上去更全面，也</w:t>
      </w:r>
      <w:r>
        <w:rPr>
          <w:rFonts w:ascii="Songti SC" w:eastAsia="Songti SC" w:hAnsi="Songti SC" w:hint="eastAsia"/>
        </w:rPr>
        <w:t>更容易</w:t>
      </w:r>
      <w:r>
        <w:rPr>
          <w:rFonts w:ascii="Songti SC" w:eastAsia="Songti SC" w:hAnsi="Songti SC"/>
        </w:rPr>
        <w:t>说服别人。</w:t>
      </w:r>
      <w:r>
        <w:rPr>
          <w:rFonts w:ascii="Songti SC" w:eastAsia="Songti SC" w:hAnsi="Songti SC" w:hint="eastAsia"/>
        </w:rPr>
        <w:t>甚至</w:t>
      </w:r>
      <w:r>
        <w:rPr>
          <w:rFonts w:ascii="Songti SC" w:eastAsia="Songti SC" w:hAnsi="Songti SC"/>
        </w:rPr>
        <w:t>可以说，论证一个观点最好的</w:t>
      </w:r>
      <w:r>
        <w:rPr>
          <w:rFonts w:ascii="Songti SC" w:eastAsia="Songti SC" w:hAnsi="Songti SC" w:hint="eastAsia"/>
        </w:rPr>
        <w:t>方式</w:t>
      </w:r>
      <w:r>
        <w:rPr>
          <w:rFonts w:ascii="Songti SC" w:eastAsia="Songti SC" w:hAnsi="Songti SC"/>
        </w:rPr>
        <w:t>就是找到它的</w:t>
      </w:r>
      <w:r>
        <w:rPr>
          <w:rFonts w:ascii="Songti SC" w:eastAsia="Songti SC" w:hAnsi="Songti SC" w:hint="eastAsia"/>
        </w:rPr>
        <w:t>对立面</w:t>
      </w:r>
      <w:r>
        <w:rPr>
          <w:rFonts w:ascii="Songti SC" w:eastAsia="Songti SC" w:hAnsi="Songti SC"/>
        </w:rPr>
        <w:t>，从而</w:t>
      </w:r>
      <w:r w:rsidRPr="00FE28F2">
        <w:rPr>
          <w:rFonts w:ascii="Songti SC" w:eastAsia="Songti SC" w:hAnsi="Songti SC" w:hint="eastAsia"/>
        </w:rPr>
        <w:t>再次验证你自己的观点、能让你的论点更有说服力</w:t>
      </w:r>
      <w:r>
        <w:rPr>
          <w:rFonts w:ascii="Songti SC" w:eastAsia="Songti SC" w:hAnsi="Songti SC"/>
        </w:rPr>
        <w:t>；</w:t>
      </w:r>
    </w:p>
    <w:p w14:paraId="56D072AC" w14:textId="345259BD" w:rsidR="005F4897" w:rsidRDefault="005F4897" w:rsidP="005F4897">
      <w:pPr>
        <w:snapToGrid w:val="0"/>
        <w:spacing w:line="360" w:lineRule="auto"/>
        <w:ind w:firstLineChars="200" w:firstLine="480"/>
        <w:rPr>
          <w:rFonts w:ascii="Songti SC" w:eastAsia="Songti SC" w:hAnsi="Songti SC"/>
        </w:rPr>
      </w:pPr>
      <w:r>
        <w:rPr>
          <w:rFonts w:ascii="Songti SC" w:eastAsia="Songti SC" w:hAnsi="Songti SC" w:hint="eastAsia"/>
        </w:rPr>
        <w:t>3、在</w:t>
      </w:r>
      <w:r>
        <w:rPr>
          <w:rFonts w:ascii="Songti SC" w:eastAsia="Songti SC" w:hAnsi="Songti SC"/>
        </w:rPr>
        <w:t>别人提出反驳之前就</w:t>
      </w:r>
      <w:r>
        <w:rPr>
          <w:rFonts w:ascii="Songti SC" w:eastAsia="Songti SC" w:hAnsi="Songti SC" w:hint="eastAsia"/>
        </w:rPr>
        <w:t>率先</w:t>
      </w:r>
      <w:r>
        <w:rPr>
          <w:rFonts w:ascii="Songti SC" w:eastAsia="Songti SC" w:hAnsi="Songti SC"/>
        </w:rPr>
        <w:t>回应，</w:t>
      </w:r>
      <w:r>
        <w:rPr>
          <w:rFonts w:ascii="Songti SC" w:eastAsia="Songti SC" w:hAnsi="Songti SC" w:hint="eastAsia"/>
        </w:rPr>
        <w:t>使人</w:t>
      </w:r>
      <w:r>
        <w:rPr>
          <w:rFonts w:ascii="Songti SC" w:eastAsia="Songti SC" w:hAnsi="Songti SC"/>
        </w:rPr>
        <w:t>无话可说（这可能有</w:t>
      </w:r>
      <w:r>
        <w:rPr>
          <w:rFonts w:ascii="Songti SC" w:eastAsia="Songti SC" w:hAnsi="Songti SC" w:hint="eastAsia"/>
        </w:rPr>
        <w:t>点</w:t>
      </w:r>
      <w:r>
        <w:rPr>
          <w:rFonts w:ascii="Songti SC" w:eastAsia="Songti SC" w:hAnsi="Songti SC"/>
        </w:rPr>
        <w:t>夸张，</w:t>
      </w:r>
      <w:r>
        <w:rPr>
          <w:rFonts w:ascii="Songti SC" w:eastAsia="Songti SC" w:hAnsi="Songti SC" w:hint="eastAsia"/>
        </w:rPr>
        <w:t>但</w:t>
      </w:r>
      <w:r>
        <w:rPr>
          <w:rFonts w:ascii="Songti SC" w:eastAsia="Songti SC" w:hAnsi="Songti SC"/>
        </w:rPr>
        <w:t>起码让人感到了你</w:t>
      </w:r>
      <w:r>
        <w:rPr>
          <w:rFonts w:ascii="Songti SC" w:eastAsia="Songti SC" w:hAnsi="Songti SC" w:hint="eastAsia"/>
        </w:rPr>
        <w:t>已经</w:t>
      </w:r>
      <w:r>
        <w:rPr>
          <w:rFonts w:ascii="Songti SC" w:eastAsia="Songti SC" w:hAnsi="Songti SC"/>
        </w:rPr>
        <w:t>想好如何反驳了）</w:t>
      </w:r>
      <w:r w:rsidR="00AC14FD">
        <w:rPr>
          <w:rFonts w:ascii="Songti SC" w:eastAsia="Songti SC" w:hAnsi="Songti SC" w:hint="eastAsia"/>
        </w:rPr>
        <w:t>。</w:t>
      </w:r>
    </w:p>
    <w:p w14:paraId="5CBD7FE3" w14:textId="11653BA0" w:rsidR="00AC14FD" w:rsidRDefault="00AC14FD" w:rsidP="005F4897">
      <w:pPr>
        <w:snapToGrid w:val="0"/>
        <w:spacing w:line="360" w:lineRule="auto"/>
        <w:ind w:firstLineChars="200" w:firstLine="480"/>
        <w:rPr>
          <w:rFonts w:ascii="Songti SC" w:eastAsia="Songti SC" w:hAnsi="Songti SC"/>
        </w:rPr>
      </w:pPr>
      <w:r>
        <w:rPr>
          <w:rFonts w:ascii="Songti SC" w:eastAsia="Songti SC" w:hAnsi="Songti SC" w:cs="MS Mincho" w:hint="eastAsia"/>
          <w:bCs/>
          <w:color w:val="000000" w:themeColor="text1"/>
        </w:rPr>
        <w:t>论述</w:t>
      </w:r>
      <w:r w:rsidRPr="00B90B8E">
        <w:rPr>
          <w:rFonts w:ascii="Songti SC" w:eastAsia="Songti SC" w:hAnsi="Songti SC" w:cs="MS Mincho" w:hint="eastAsia"/>
          <w:bCs/>
          <w:color w:val="000000" w:themeColor="text1"/>
        </w:rPr>
        <w:t>就像</w:t>
      </w:r>
      <w:r w:rsidRPr="00B90B8E">
        <w:rPr>
          <w:rFonts w:ascii="Songti SC" w:eastAsia="Songti SC" w:hAnsi="Songti SC" w:cs="MS Mincho"/>
          <w:bCs/>
          <w:color w:val="000000" w:themeColor="text1"/>
        </w:rPr>
        <w:t>是你跟</w:t>
      </w:r>
      <w:r>
        <w:rPr>
          <w:rFonts w:ascii="Songti SC" w:eastAsia="Songti SC" w:hAnsi="Songti SC" w:cs="MS Mincho"/>
          <w:bCs/>
          <w:color w:val="000000" w:themeColor="text1"/>
        </w:rPr>
        <w:t>想象中未来</w:t>
      </w:r>
      <w:r w:rsidRPr="00B90B8E">
        <w:rPr>
          <w:rFonts w:ascii="Songti SC" w:eastAsia="Songti SC" w:hAnsi="Songti SC" w:cs="MS Mincho" w:hint="eastAsia"/>
          <w:bCs/>
          <w:color w:val="000000" w:themeColor="text1"/>
        </w:rPr>
        <w:t>的读者在</w:t>
      </w:r>
      <w:r w:rsidRPr="00B90B8E">
        <w:rPr>
          <w:rFonts w:ascii="Songti SC" w:eastAsia="Songti SC" w:hAnsi="Songti SC" w:cs="MS Mincho"/>
          <w:bCs/>
          <w:color w:val="000000" w:themeColor="text1"/>
        </w:rPr>
        <w:t>辩论的过程，</w:t>
      </w:r>
      <w:r>
        <w:rPr>
          <w:rFonts w:ascii="Songti SC" w:eastAsia="Songti SC" w:hAnsi="Songti SC" w:cs="MS Mincho"/>
          <w:bCs/>
          <w:color w:val="000000" w:themeColor="text1"/>
        </w:rPr>
        <w:t>这些读者不断去提问，你不</w:t>
      </w:r>
      <w:r>
        <w:rPr>
          <w:rFonts w:ascii="Songti SC" w:eastAsia="Songti SC" w:hAnsi="Songti SC" w:cs="MS Mincho" w:hint="eastAsia"/>
          <w:bCs/>
          <w:color w:val="000000" w:themeColor="text1"/>
        </w:rPr>
        <w:t>断</w:t>
      </w:r>
      <w:r>
        <w:rPr>
          <w:rFonts w:ascii="Songti SC" w:eastAsia="Songti SC" w:hAnsi="Songti SC" w:cs="MS Mincho"/>
          <w:bCs/>
          <w:color w:val="000000" w:themeColor="text1"/>
        </w:rPr>
        <w:t>去回答，</w:t>
      </w:r>
      <w:r>
        <w:rPr>
          <w:rFonts w:ascii="Songti SC" w:eastAsia="Songti SC" w:hAnsi="Songti SC" w:cs="MS Mincho" w:hint="eastAsia"/>
          <w:bCs/>
          <w:color w:val="000000" w:themeColor="text1"/>
        </w:rPr>
        <w:t>在</w:t>
      </w:r>
      <w:r>
        <w:rPr>
          <w:rFonts w:ascii="Songti SC" w:eastAsia="Songti SC" w:hAnsi="Songti SC" w:cs="MS Mincho"/>
          <w:bCs/>
          <w:color w:val="000000" w:themeColor="text1"/>
        </w:rPr>
        <w:t>这个过程中</w:t>
      </w:r>
      <w:r>
        <w:rPr>
          <w:rFonts w:ascii="Songti SC" w:eastAsia="Songti SC" w:hAnsi="Songti SC" w:cs="MS Mincho" w:hint="eastAsia"/>
          <w:bCs/>
          <w:color w:val="000000" w:themeColor="text1"/>
        </w:rPr>
        <w:t>你</w:t>
      </w:r>
      <w:r>
        <w:rPr>
          <w:rFonts w:ascii="Songti SC" w:eastAsia="Songti SC" w:hAnsi="Songti SC" w:cs="MS Mincho"/>
          <w:bCs/>
          <w:color w:val="000000" w:themeColor="text1"/>
        </w:rPr>
        <w:t>表达了自我，</w:t>
      </w:r>
      <w:r>
        <w:rPr>
          <w:rFonts w:ascii="Songti SC" w:eastAsia="Songti SC" w:hAnsi="Songti SC" w:cs="MS Mincho" w:hint="eastAsia"/>
          <w:bCs/>
          <w:color w:val="000000" w:themeColor="text1"/>
        </w:rPr>
        <w:t>也</w:t>
      </w:r>
      <w:r>
        <w:rPr>
          <w:rFonts w:ascii="Songti SC" w:eastAsia="Songti SC" w:hAnsi="Songti SC" w:cs="MS Mincho"/>
          <w:bCs/>
          <w:color w:val="000000" w:themeColor="text1"/>
        </w:rPr>
        <w:t>与读者进行了交流。</w:t>
      </w:r>
    </w:p>
    <w:p w14:paraId="3770BB4A" w14:textId="77777777" w:rsidR="00A62C1E" w:rsidRPr="005F4897" w:rsidRDefault="00A62C1E" w:rsidP="0026783D">
      <w:pPr>
        <w:spacing w:line="360" w:lineRule="auto"/>
      </w:pPr>
    </w:p>
    <w:p w14:paraId="5054020D" w14:textId="432E9344" w:rsidR="00A45327" w:rsidRPr="002D75A5" w:rsidRDefault="00657B9B" w:rsidP="002D75A5">
      <w:pPr>
        <w:spacing w:line="360" w:lineRule="auto"/>
      </w:pPr>
      <w:r>
        <w:rPr>
          <w:rFonts w:hint="eastAsia"/>
        </w:rPr>
        <w:t>练习：</w:t>
      </w:r>
      <w:r w:rsidR="002D75A5">
        <w:rPr>
          <w:rFonts w:hint="eastAsia"/>
        </w:rPr>
        <w:t>围绕最近的社会热点问题，搜集、阅读媒体上的评论文章，选择你</w:t>
      </w:r>
      <w:proofErr w:type="gramStart"/>
      <w:r w:rsidR="002D75A5">
        <w:rPr>
          <w:rFonts w:hint="eastAsia"/>
        </w:rPr>
        <w:t>不</w:t>
      </w:r>
      <w:proofErr w:type="gramEnd"/>
      <w:r w:rsidR="002D75A5">
        <w:rPr>
          <w:rFonts w:hint="eastAsia"/>
        </w:rPr>
        <w:t>认同其观点的一篇，写一</w:t>
      </w:r>
      <w:r w:rsidR="000065E6">
        <w:rPr>
          <w:rFonts w:hint="eastAsia"/>
        </w:rPr>
        <w:t>段</w:t>
      </w:r>
      <w:r w:rsidR="00CC2AFC">
        <w:rPr>
          <w:rFonts w:hint="eastAsia"/>
        </w:rPr>
        <w:t>500</w:t>
      </w:r>
      <w:r w:rsidR="00000384">
        <w:rPr>
          <w:rFonts w:hint="eastAsia"/>
        </w:rPr>
        <w:t>字</w:t>
      </w:r>
      <w:r w:rsidR="002D75A5">
        <w:rPr>
          <w:rFonts w:hint="eastAsia"/>
        </w:rPr>
        <w:t>左右的回应。</w:t>
      </w:r>
    </w:p>
    <w:p w14:paraId="4385F67D" w14:textId="77777777" w:rsidR="00A62C1E" w:rsidRPr="001912A1" w:rsidRDefault="00A62C1E" w:rsidP="0026783D">
      <w:pPr>
        <w:spacing w:line="360" w:lineRule="auto"/>
      </w:pPr>
    </w:p>
    <w:p w14:paraId="18DBC28C" w14:textId="77777777" w:rsidR="00A62C1E" w:rsidRDefault="00A62C1E" w:rsidP="0026783D">
      <w:pPr>
        <w:spacing w:line="360" w:lineRule="auto"/>
      </w:pPr>
    </w:p>
    <w:p w14:paraId="245A4342" w14:textId="77777777" w:rsidR="006A1A57" w:rsidRDefault="006A1A57" w:rsidP="0026783D">
      <w:pPr>
        <w:spacing w:line="360" w:lineRule="auto"/>
      </w:pPr>
    </w:p>
    <w:p w14:paraId="7A9C4C95" w14:textId="77777777" w:rsidR="006A1A57" w:rsidRDefault="006A1A57" w:rsidP="0026783D">
      <w:pPr>
        <w:spacing w:line="360" w:lineRule="auto"/>
      </w:pPr>
    </w:p>
    <w:p w14:paraId="109151C5" w14:textId="77777777" w:rsidR="006A1A57" w:rsidRDefault="006A1A57" w:rsidP="0026783D">
      <w:pPr>
        <w:spacing w:line="360" w:lineRule="auto"/>
      </w:pPr>
    </w:p>
    <w:p w14:paraId="78256123" w14:textId="77777777" w:rsidR="006A1A57" w:rsidRDefault="006A1A57" w:rsidP="0026783D">
      <w:pPr>
        <w:spacing w:line="360" w:lineRule="auto"/>
      </w:pPr>
    </w:p>
    <w:p w14:paraId="744B08E9" w14:textId="77777777" w:rsidR="006A1A57" w:rsidRPr="00430EC1" w:rsidRDefault="006A1A57" w:rsidP="0026783D">
      <w:pPr>
        <w:spacing w:line="360" w:lineRule="auto"/>
      </w:pPr>
    </w:p>
    <w:p w14:paraId="40CCE710" w14:textId="77777777" w:rsidR="006A1A57" w:rsidRDefault="006A1A57" w:rsidP="0026783D">
      <w:pPr>
        <w:spacing w:line="360" w:lineRule="auto"/>
      </w:pPr>
    </w:p>
    <w:p w14:paraId="34F18945" w14:textId="77777777" w:rsidR="006A1A57" w:rsidRPr="002544A4" w:rsidRDefault="006A1A57" w:rsidP="0026783D">
      <w:pPr>
        <w:spacing w:line="360" w:lineRule="auto"/>
      </w:pPr>
    </w:p>
    <w:p w14:paraId="3B49A046" w14:textId="77777777" w:rsidR="007B3AEA" w:rsidRDefault="007B3AEA" w:rsidP="0026783D">
      <w:pPr>
        <w:spacing w:line="360" w:lineRule="auto"/>
      </w:pPr>
    </w:p>
    <w:p w14:paraId="10324964" w14:textId="77777777" w:rsidR="00CC2AFC" w:rsidRDefault="00CC2AFC" w:rsidP="0026783D">
      <w:pPr>
        <w:spacing w:line="360" w:lineRule="auto"/>
      </w:pPr>
    </w:p>
    <w:p w14:paraId="5E4CB7BD" w14:textId="77777777" w:rsidR="00CC2AFC" w:rsidRDefault="00CC2AFC" w:rsidP="0026783D">
      <w:pPr>
        <w:spacing w:line="360" w:lineRule="auto"/>
      </w:pPr>
    </w:p>
    <w:p w14:paraId="4FD63E6D" w14:textId="77777777" w:rsidR="00CC2AFC" w:rsidRDefault="00CC2AFC" w:rsidP="0026783D">
      <w:pPr>
        <w:spacing w:line="360" w:lineRule="auto"/>
      </w:pPr>
    </w:p>
    <w:p w14:paraId="65A5E741" w14:textId="77777777" w:rsidR="00CC2AFC" w:rsidRDefault="00CC2AFC" w:rsidP="0026783D">
      <w:pPr>
        <w:spacing w:line="360" w:lineRule="auto"/>
      </w:pPr>
    </w:p>
    <w:p w14:paraId="758C7421" w14:textId="77777777" w:rsidR="00CC2AFC" w:rsidRDefault="00CC2AFC" w:rsidP="0026783D">
      <w:pPr>
        <w:spacing w:line="360" w:lineRule="auto"/>
      </w:pPr>
    </w:p>
    <w:p w14:paraId="23E32260" w14:textId="77777777" w:rsidR="00CC2AFC" w:rsidRDefault="00CC2AFC" w:rsidP="0026783D">
      <w:pPr>
        <w:spacing w:line="360" w:lineRule="auto"/>
      </w:pPr>
    </w:p>
    <w:p w14:paraId="39A9E48F" w14:textId="77777777" w:rsidR="00CC2AFC" w:rsidRDefault="00CC2AFC" w:rsidP="0026783D">
      <w:pPr>
        <w:spacing w:line="360" w:lineRule="auto"/>
      </w:pPr>
    </w:p>
    <w:p w14:paraId="5CB5C7FE" w14:textId="77777777" w:rsidR="00CC2AFC" w:rsidRDefault="00CC2AFC" w:rsidP="0026783D">
      <w:pPr>
        <w:spacing w:line="360" w:lineRule="auto"/>
      </w:pPr>
    </w:p>
    <w:p w14:paraId="0662E382" w14:textId="77777777" w:rsidR="00CC2AFC" w:rsidRDefault="00CC2AFC" w:rsidP="0026783D">
      <w:pPr>
        <w:spacing w:line="360" w:lineRule="auto"/>
      </w:pPr>
    </w:p>
    <w:p w14:paraId="1EF61B6B" w14:textId="77777777" w:rsidR="00CC2AFC" w:rsidRDefault="00CC2AFC" w:rsidP="0026783D">
      <w:pPr>
        <w:spacing w:line="360" w:lineRule="auto"/>
      </w:pPr>
    </w:p>
    <w:p w14:paraId="6134A921" w14:textId="77777777" w:rsidR="00CC2AFC" w:rsidRDefault="00CC2AFC" w:rsidP="0026783D">
      <w:pPr>
        <w:spacing w:line="360" w:lineRule="auto"/>
      </w:pPr>
    </w:p>
    <w:p w14:paraId="5FE2DB2D" w14:textId="77777777" w:rsidR="00CC2AFC" w:rsidRDefault="00CC2AFC" w:rsidP="0026783D">
      <w:pPr>
        <w:spacing w:line="360" w:lineRule="auto"/>
      </w:pPr>
    </w:p>
    <w:p w14:paraId="0604B1CA" w14:textId="77777777" w:rsidR="00CC2AFC" w:rsidRDefault="00CC2AFC" w:rsidP="0026783D">
      <w:pPr>
        <w:spacing w:line="360" w:lineRule="auto"/>
      </w:pPr>
    </w:p>
    <w:p w14:paraId="1C9F1BF2" w14:textId="77777777" w:rsidR="00CC2AFC" w:rsidRDefault="00CC2AFC" w:rsidP="0026783D">
      <w:pPr>
        <w:spacing w:line="360" w:lineRule="auto"/>
      </w:pPr>
    </w:p>
    <w:p w14:paraId="587898D2" w14:textId="77777777" w:rsidR="00CC2AFC" w:rsidRDefault="00CC2AFC" w:rsidP="0026783D">
      <w:pPr>
        <w:spacing w:line="360" w:lineRule="auto"/>
      </w:pPr>
    </w:p>
    <w:p w14:paraId="79AB72B4" w14:textId="77777777" w:rsidR="00CC2AFC" w:rsidRDefault="00CC2AFC" w:rsidP="0026783D">
      <w:pPr>
        <w:spacing w:line="360" w:lineRule="auto"/>
      </w:pPr>
    </w:p>
    <w:p w14:paraId="0E772637" w14:textId="77777777" w:rsidR="00CC2AFC" w:rsidRDefault="00CC2AFC" w:rsidP="0026783D">
      <w:pPr>
        <w:spacing w:line="360" w:lineRule="auto"/>
      </w:pPr>
    </w:p>
    <w:p w14:paraId="12965E19" w14:textId="77777777" w:rsidR="007B3AEA" w:rsidRDefault="007B3AEA" w:rsidP="0026783D">
      <w:pPr>
        <w:spacing w:line="360" w:lineRule="auto"/>
      </w:pPr>
    </w:p>
    <w:p w14:paraId="2DA48F31" w14:textId="77777777" w:rsidR="007B3AEA" w:rsidRDefault="007B3AEA" w:rsidP="0026783D">
      <w:pPr>
        <w:spacing w:line="360" w:lineRule="auto"/>
      </w:pPr>
    </w:p>
    <w:p w14:paraId="272DC50D" w14:textId="1E5640E9" w:rsidR="007B3AEA" w:rsidRPr="00FD6916" w:rsidRDefault="004326A0" w:rsidP="0026783D">
      <w:pPr>
        <w:spacing w:line="360" w:lineRule="auto"/>
        <w:rPr>
          <w:b/>
          <w:bCs/>
        </w:rPr>
      </w:pPr>
      <w:r w:rsidRPr="00A60D88">
        <w:rPr>
          <w:rFonts w:hint="eastAsia"/>
          <w:b/>
          <w:bCs/>
        </w:rPr>
        <w:lastRenderedPageBreak/>
        <w:t>第二部分：思辨性文本阅读</w:t>
      </w:r>
      <w:r w:rsidR="00A60D88">
        <w:rPr>
          <w:rFonts w:hint="eastAsia"/>
        </w:rPr>
        <w:t xml:space="preserve"> </w:t>
      </w:r>
      <w:r w:rsidR="00A60D88">
        <w:t xml:space="preserve"> </w:t>
      </w:r>
      <w:r w:rsidR="00A60D88" w:rsidRPr="00A60D88">
        <w:rPr>
          <w:rFonts w:hint="eastAsia"/>
          <w:sz w:val="21"/>
          <w:szCs w:val="21"/>
        </w:rPr>
        <w:t>选择性必修（中）第一单元</w:t>
      </w:r>
    </w:p>
    <w:p w14:paraId="488EB395" w14:textId="7490AFA7" w:rsidR="00FD6916" w:rsidRPr="001244F3" w:rsidRDefault="00FD6916" w:rsidP="00FD6916">
      <w:pPr>
        <w:pStyle w:val="5"/>
        <w:spacing w:line="360" w:lineRule="auto"/>
        <w:jc w:val="center"/>
        <w:rPr>
          <w:sz w:val="21"/>
        </w:rPr>
      </w:pPr>
      <w:r w:rsidRPr="00FD6916">
        <w:rPr>
          <w:rFonts w:hint="eastAsia"/>
          <w:sz w:val="21"/>
        </w:rPr>
        <w:t>论点的整体把握</w:t>
      </w:r>
      <w:r>
        <w:rPr>
          <w:sz w:val="21"/>
        </w:rPr>
        <w:t>（</w:t>
      </w:r>
      <w:r>
        <w:rPr>
          <w:rFonts w:hint="eastAsia"/>
          <w:sz w:val="21"/>
        </w:rPr>
        <w:t>1</w:t>
      </w:r>
      <w:r>
        <w:rPr>
          <w:rFonts w:hint="eastAsia"/>
          <w:sz w:val="21"/>
        </w:rPr>
        <w:t>课时</w:t>
      </w:r>
      <w:r>
        <w:rPr>
          <w:sz w:val="21"/>
        </w:rPr>
        <w:t>）</w:t>
      </w:r>
    </w:p>
    <w:p w14:paraId="258C423B" w14:textId="6DAF8CE8" w:rsidR="00FD6916" w:rsidRPr="008D7F40" w:rsidRDefault="00FD6916" w:rsidP="00FD6916">
      <w:pPr>
        <w:autoSpaceDE w:val="0"/>
        <w:autoSpaceDN w:val="0"/>
        <w:adjustRightInd w:val="0"/>
        <w:snapToGrid w:val="0"/>
        <w:spacing w:before="100" w:beforeAutospacing="1" w:after="100" w:afterAutospacing="1" w:line="360" w:lineRule="auto"/>
        <w:ind w:firstLineChars="200" w:firstLine="420"/>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10D5A8E1" w14:textId="04E4230D" w:rsidR="00FD6916" w:rsidRPr="008D7F40" w:rsidRDefault="00FD6916" w:rsidP="00FD6916">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932D52">
        <w:rPr>
          <w:rFonts w:ascii="Songti SC" w:eastAsia="Songti SC" w:hAnsi="Songti SC" w:hint="eastAsia"/>
          <w:sz w:val="21"/>
          <w:szCs w:val="21"/>
        </w:rPr>
        <w:t>通过通读文章，了解其写作背景与写作目的。</w:t>
      </w:r>
    </w:p>
    <w:p w14:paraId="6FBC723D" w14:textId="1E1EC3C6" w:rsidR="00FD6916" w:rsidRDefault="00FD6916" w:rsidP="000479E8">
      <w:pPr>
        <w:autoSpaceDE w:val="0"/>
        <w:autoSpaceDN w:val="0"/>
        <w:adjustRightInd w:val="0"/>
        <w:snapToGrid w:val="0"/>
        <w:spacing w:before="100" w:beforeAutospacing="1" w:after="100" w:afterAutospacing="1" w:line="360" w:lineRule="auto"/>
        <w:ind w:firstLine="420"/>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7BDFBB59" w14:textId="77777777" w:rsidR="000479E8" w:rsidRPr="009649BC" w:rsidRDefault="000479E8" w:rsidP="000479E8">
      <w:pPr>
        <w:autoSpaceDE w:val="0"/>
        <w:autoSpaceDN w:val="0"/>
        <w:adjustRightInd w:val="0"/>
        <w:snapToGrid w:val="0"/>
        <w:spacing w:before="100" w:beforeAutospacing="1" w:after="100" w:afterAutospacing="1" w:line="360" w:lineRule="auto"/>
        <w:ind w:firstLine="420"/>
        <w:rPr>
          <w:rFonts w:cs="Helvetica Neue"/>
          <w:color w:val="1A1A1A"/>
          <w:sz w:val="21"/>
          <w:szCs w:val="21"/>
        </w:rPr>
      </w:pPr>
      <w:r w:rsidRPr="009649BC">
        <w:rPr>
          <w:rFonts w:cs="Helvetica Neue" w:hint="eastAsia"/>
          <w:color w:val="1A1A1A"/>
          <w:sz w:val="21"/>
          <w:szCs w:val="21"/>
        </w:rPr>
        <w:t>论述都是有目的的，不会凭空造出一个观点大加造次。比如社会有某种观点</w:t>
      </w:r>
      <w:r w:rsidRPr="009649BC">
        <w:rPr>
          <w:rFonts w:cs="Helvetica Neue"/>
          <w:color w:val="1A1A1A"/>
          <w:sz w:val="21"/>
          <w:szCs w:val="21"/>
        </w:rPr>
        <w:t>/现象/思潮，作者同意或不同意，认为其需要发扬或改变。</w:t>
      </w:r>
    </w:p>
    <w:p w14:paraId="51234529" w14:textId="77777777" w:rsidR="000479E8" w:rsidRPr="009649BC" w:rsidRDefault="000479E8" w:rsidP="000479E8">
      <w:pPr>
        <w:autoSpaceDE w:val="0"/>
        <w:autoSpaceDN w:val="0"/>
        <w:adjustRightInd w:val="0"/>
        <w:snapToGrid w:val="0"/>
        <w:spacing w:before="100" w:beforeAutospacing="1" w:after="100" w:afterAutospacing="1" w:line="360" w:lineRule="auto"/>
        <w:ind w:firstLine="420"/>
        <w:rPr>
          <w:rFonts w:cs="Helvetica Neue"/>
          <w:color w:val="1A1A1A"/>
          <w:sz w:val="21"/>
          <w:szCs w:val="21"/>
        </w:rPr>
      </w:pPr>
      <w:r w:rsidRPr="009649BC">
        <w:rPr>
          <w:rFonts w:cs="Helvetica Neue" w:hint="eastAsia"/>
          <w:color w:val="1A1A1A"/>
          <w:sz w:val="21"/>
          <w:szCs w:val="21"/>
        </w:rPr>
        <w:t>论述也是有对象的，针对不同群体的发表的论述，侧重点一定不同。譬如一位总统候选人，去大学做宣讲，和去街区做宣讲，目的都是得到选票，但所讲内容必然天差地别，皆因听众人群的差异。</w:t>
      </w:r>
    </w:p>
    <w:p w14:paraId="6606635D" w14:textId="51210B3D" w:rsidR="000479E8" w:rsidRPr="009649BC" w:rsidRDefault="000479E8" w:rsidP="000479E8">
      <w:pPr>
        <w:autoSpaceDE w:val="0"/>
        <w:autoSpaceDN w:val="0"/>
        <w:adjustRightInd w:val="0"/>
        <w:snapToGrid w:val="0"/>
        <w:spacing w:before="100" w:beforeAutospacing="1" w:after="100" w:afterAutospacing="1" w:line="360" w:lineRule="auto"/>
        <w:ind w:firstLine="420"/>
        <w:rPr>
          <w:rFonts w:cs="Helvetica Neue"/>
          <w:color w:val="1A1A1A"/>
          <w:sz w:val="21"/>
          <w:szCs w:val="21"/>
        </w:rPr>
      </w:pPr>
      <w:r w:rsidRPr="009649BC">
        <w:rPr>
          <w:rFonts w:cs="Helvetica Neue" w:hint="eastAsia"/>
          <w:color w:val="1A1A1A"/>
          <w:sz w:val="21"/>
          <w:szCs w:val="21"/>
        </w:rPr>
        <w:t>所以，我们解读一篇表达观点的文章时，一定要先考察其背景。它是为何而作？对谁而作？</w:t>
      </w:r>
    </w:p>
    <w:p w14:paraId="114AB0FC" w14:textId="77777777" w:rsidR="00FD6916" w:rsidRPr="000479E8" w:rsidRDefault="00FD6916" w:rsidP="00FD6916">
      <w:r w:rsidRPr="000479E8">
        <w:rPr>
          <w:rFonts w:hint="eastAsia"/>
        </w:rPr>
        <w:t>请阅读教材中的文本及课后的《学习提示》，并查阅相关背景资料，填写以下表格：</w:t>
      </w:r>
    </w:p>
    <w:tbl>
      <w:tblPr>
        <w:tblStyle w:val="ad"/>
        <w:tblW w:w="0" w:type="auto"/>
        <w:tblLook w:val="04A0" w:firstRow="1" w:lastRow="0" w:firstColumn="1" w:lastColumn="0" w:noHBand="0" w:noVBand="1"/>
      </w:tblPr>
      <w:tblGrid>
        <w:gridCol w:w="1064"/>
        <w:gridCol w:w="2050"/>
        <w:gridCol w:w="1844"/>
        <w:gridCol w:w="1669"/>
        <w:gridCol w:w="1669"/>
      </w:tblGrid>
      <w:tr w:rsidR="00FD6916" w:rsidRPr="000479E8" w14:paraId="7963E72B" w14:textId="77777777" w:rsidTr="00236702">
        <w:tc>
          <w:tcPr>
            <w:tcW w:w="1064" w:type="dxa"/>
          </w:tcPr>
          <w:p w14:paraId="7974661F" w14:textId="77777777" w:rsidR="00FD6916" w:rsidRPr="000479E8" w:rsidRDefault="00FD6916" w:rsidP="00236702">
            <w:r w:rsidRPr="000479E8">
              <w:rPr>
                <w:rFonts w:hint="eastAsia"/>
              </w:rPr>
              <w:t>篇目</w:t>
            </w:r>
          </w:p>
        </w:tc>
        <w:tc>
          <w:tcPr>
            <w:tcW w:w="2050" w:type="dxa"/>
          </w:tcPr>
          <w:p w14:paraId="017EA468" w14:textId="77777777" w:rsidR="00FD6916" w:rsidRPr="000479E8" w:rsidRDefault="00FD6916" w:rsidP="00236702">
            <w:r w:rsidRPr="000479E8">
              <w:rPr>
                <w:rFonts w:hint="eastAsia"/>
              </w:rPr>
              <w:t>观点</w:t>
            </w:r>
          </w:p>
        </w:tc>
        <w:tc>
          <w:tcPr>
            <w:tcW w:w="1844" w:type="dxa"/>
          </w:tcPr>
          <w:p w14:paraId="7275E80B" w14:textId="77777777" w:rsidR="00FD6916" w:rsidRPr="000479E8" w:rsidRDefault="00FD6916" w:rsidP="00236702">
            <w:r w:rsidRPr="000479E8">
              <w:rPr>
                <w:rFonts w:hint="eastAsia"/>
              </w:rPr>
              <w:t>写作背景</w:t>
            </w:r>
          </w:p>
        </w:tc>
        <w:tc>
          <w:tcPr>
            <w:tcW w:w="1669" w:type="dxa"/>
          </w:tcPr>
          <w:p w14:paraId="3053EC07" w14:textId="77777777" w:rsidR="00FD6916" w:rsidRPr="000479E8" w:rsidRDefault="00FD6916" w:rsidP="00236702">
            <w:r w:rsidRPr="000479E8">
              <w:rPr>
                <w:rFonts w:hint="eastAsia"/>
              </w:rPr>
              <w:t>写作目的</w:t>
            </w:r>
          </w:p>
        </w:tc>
        <w:tc>
          <w:tcPr>
            <w:tcW w:w="1669" w:type="dxa"/>
          </w:tcPr>
          <w:p w14:paraId="1E929B7E" w14:textId="77777777" w:rsidR="00FD6916" w:rsidRPr="000479E8" w:rsidRDefault="00FD6916" w:rsidP="00236702">
            <w:r w:rsidRPr="000479E8">
              <w:rPr>
                <w:rFonts w:hint="eastAsia"/>
              </w:rPr>
              <w:t>写作对象</w:t>
            </w:r>
          </w:p>
        </w:tc>
      </w:tr>
      <w:tr w:rsidR="00FD6916" w:rsidRPr="000479E8" w14:paraId="1EAE002A" w14:textId="77777777" w:rsidTr="00236702">
        <w:trPr>
          <w:trHeight w:val="2906"/>
        </w:trPr>
        <w:tc>
          <w:tcPr>
            <w:tcW w:w="1064" w:type="dxa"/>
          </w:tcPr>
          <w:p w14:paraId="08A857E2" w14:textId="77777777" w:rsidR="00FD6916" w:rsidRPr="000479E8" w:rsidRDefault="00FD6916" w:rsidP="00236702">
            <w:r w:rsidRPr="000479E8">
              <w:rPr>
                <w:rFonts w:hint="eastAsia"/>
              </w:rPr>
              <w:t>《社会历史的决定性基础》</w:t>
            </w:r>
          </w:p>
        </w:tc>
        <w:tc>
          <w:tcPr>
            <w:tcW w:w="2050" w:type="dxa"/>
          </w:tcPr>
          <w:p w14:paraId="3D4024EF" w14:textId="77777777" w:rsidR="00FD6916" w:rsidRPr="000479E8" w:rsidRDefault="00FD6916" w:rsidP="00236702">
            <w:pPr>
              <w:rPr>
                <w:sz w:val="18"/>
                <w:szCs w:val="18"/>
              </w:rPr>
            </w:pPr>
            <w:r w:rsidRPr="000479E8">
              <w:rPr>
                <w:rFonts w:hint="eastAsia"/>
                <w:sz w:val="18"/>
                <w:szCs w:val="18"/>
              </w:rPr>
              <w:t>1、经济关系是社会历史的决定性基础。它决定着产品的交换方式以及分配方式，从而在氏族社会解体后也决定着阶级的划分及通过之关系和奴役关系，决定着国家、政治、法等等。</w:t>
            </w:r>
          </w:p>
          <w:p w14:paraId="60D5C8A1" w14:textId="77777777" w:rsidR="00FD6916" w:rsidRPr="000479E8" w:rsidRDefault="00FD6916" w:rsidP="00236702">
            <w:pPr>
              <w:rPr>
                <w:sz w:val="18"/>
                <w:szCs w:val="18"/>
              </w:rPr>
            </w:pPr>
            <w:r w:rsidRPr="000479E8">
              <w:rPr>
                <w:rFonts w:hint="eastAsia"/>
                <w:sz w:val="18"/>
                <w:szCs w:val="18"/>
              </w:rPr>
              <w:t>2、经济条件归根到底制约着历史发展。政治、法、哲学、宗教、文学、艺术等等的发展是以经济发展为基础的。经济关系、不管受到其他关系——政治的和意识形态的——多大影响，归根到底还是具有决定意义的，它构成</w:t>
            </w:r>
            <w:r w:rsidRPr="000479E8">
              <w:rPr>
                <w:rFonts w:hint="eastAsia"/>
                <w:sz w:val="18"/>
                <w:szCs w:val="18"/>
              </w:rPr>
              <w:lastRenderedPageBreak/>
              <w:t>一条贯穿始终的、唯一有助于理解的红线。</w:t>
            </w:r>
          </w:p>
          <w:p w14:paraId="047EA03C" w14:textId="77777777" w:rsidR="00FD6916" w:rsidRPr="000479E8" w:rsidRDefault="00FD6916" w:rsidP="00236702">
            <w:pPr>
              <w:rPr>
                <w:sz w:val="18"/>
                <w:szCs w:val="18"/>
              </w:rPr>
            </w:pPr>
            <w:r w:rsidRPr="000479E8">
              <w:rPr>
                <w:rFonts w:hint="eastAsia"/>
                <w:sz w:val="18"/>
                <w:szCs w:val="18"/>
              </w:rPr>
              <w:t>通过各种偶然性来为自己开辟道路的必然性，归根到底仍然是经济的必然性。</w:t>
            </w:r>
          </w:p>
        </w:tc>
        <w:tc>
          <w:tcPr>
            <w:tcW w:w="1844" w:type="dxa"/>
          </w:tcPr>
          <w:p w14:paraId="08D5C5D0" w14:textId="77777777" w:rsidR="00FD6916" w:rsidRPr="000479E8" w:rsidRDefault="00FD6916" w:rsidP="00236702"/>
          <w:p w14:paraId="0C126FE4" w14:textId="77777777" w:rsidR="00FD6916" w:rsidRPr="000479E8" w:rsidRDefault="00FD6916" w:rsidP="00236702"/>
          <w:p w14:paraId="3A5B4190" w14:textId="77777777" w:rsidR="00FD6916" w:rsidRPr="000479E8" w:rsidRDefault="00FD6916" w:rsidP="00236702"/>
          <w:p w14:paraId="59EF12F1" w14:textId="77777777" w:rsidR="00FD6916" w:rsidRPr="000479E8" w:rsidRDefault="00FD6916" w:rsidP="00236702"/>
          <w:p w14:paraId="43B69B64" w14:textId="77777777" w:rsidR="00FD6916" w:rsidRPr="000479E8" w:rsidRDefault="00FD6916" w:rsidP="00236702"/>
          <w:p w14:paraId="4F741E20" w14:textId="77777777" w:rsidR="00FD6916" w:rsidRPr="000479E8" w:rsidRDefault="00FD6916" w:rsidP="00236702"/>
          <w:p w14:paraId="34B48073" w14:textId="77777777" w:rsidR="00FD6916" w:rsidRPr="000479E8" w:rsidRDefault="00FD6916" w:rsidP="00236702"/>
          <w:p w14:paraId="0BB098EB" w14:textId="77777777" w:rsidR="00FD6916" w:rsidRPr="000479E8" w:rsidRDefault="00FD6916" w:rsidP="00236702"/>
          <w:p w14:paraId="10E71A62" w14:textId="77777777" w:rsidR="00FD6916" w:rsidRPr="000479E8" w:rsidRDefault="00FD6916" w:rsidP="00236702"/>
          <w:p w14:paraId="0CEBDF1F" w14:textId="77777777" w:rsidR="00FD6916" w:rsidRPr="000479E8" w:rsidRDefault="00FD6916" w:rsidP="00236702">
            <w:pPr>
              <w:jc w:val="center"/>
            </w:pPr>
          </w:p>
        </w:tc>
        <w:tc>
          <w:tcPr>
            <w:tcW w:w="1669" w:type="dxa"/>
          </w:tcPr>
          <w:p w14:paraId="4FDB609B" w14:textId="77777777" w:rsidR="00FD6916" w:rsidRPr="000479E8" w:rsidRDefault="00FD6916" w:rsidP="00236702"/>
        </w:tc>
        <w:tc>
          <w:tcPr>
            <w:tcW w:w="1669" w:type="dxa"/>
          </w:tcPr>
          <w:p w14:paraId="2E160AED" w14:textId="77777777" w:rsidR="00FD6916" w:rsidRPr="000479E8" w:rsidRDefault="00FD6916" w:rsidP="00236702"/>
        </w:tc>
      </w:tr>
      <w:tr w:rsidR="00FD6916" w:rsidRPr="000479E8" w14:paraId="33B24726" w14:textId="77777777" w:rsidTr="00236702">
        <w:trPr>
          <w:trHeight w:val="2967"/>
        </w:trPr>
        <w:tc>
          <w:tcPr>
            <w:tcW w:w="1064" w:type="dxa"/>
          </w:tcPr>
          <w:p w14:paraId="14490B79" w14:textId="77777777" w:rsidR="00FD6916" w:rsidRPr="000479E8" w:rsidRDefault="00FD6916" w:rsidP="00236702">
            <w:r w:rsidRPr="000479E8">
              <w:rPr>
                <w:rFonts w:hint="eastAsia"/>
              </w:rPr>
              <w:t>《改造我们的学习》</w:t>
            </w:r>
          </w:p>
        </w:tc>
        <w:tc>
          <w:tcPr>
            <w:tcW w:w="2050" w:type="dxa"/>
          </w:tcPr>
          <w:p w14:paraId="5149EDFC" w14:textId="77777777" w:rsidR="00FD6916" w:rsidRPr="000479E8" w:rsidRDefault="00FD6916" w:rsidP="00236702"/>
        </w:tc>
        <w:tc>
          <w:tcPr>
            <w:tcW w:w="1844" w:type="dxa"/>
          </w:tcPr>
          <w:p w14:paraId="1C3BABE6" w14:textId="77777777" w:rsidR="00FD6916" w:rsidRPr="000479E8" w:rsidRDefault="00FD6916" w:rsidP="00236702">
            <w:r w:rsidRPr="000479E8">
              <w:rPr>
                <w:rFonts w:hint="eastAsia"/>
              </w:rPr>
              <w:t>王明“左”倾教条主义导致红军第五次反“围剿”失败，抗战时期党内的右倾主义者主张对国民党让步，直接导致皖南事变；20实际40年代初，党开始整风运动。</w:t>
            </w:r>
          </w:p>
        </w:tc>
        <w:tc>
          <w:tcPr>
            <w:tcW w:w="1669" w:type="dxa"/>
          </w:tcPr>
          <w:p w14:paraId="383E57BE" w14:textId="77777777" w:rsidR="00FD6916" w:rsidRPr="000479E8" w:rsidRDefault="00FD6916" w:rsidP="00236702"/>
        </w:tc>
        <w:tc>
          <w:tcPr>
            <w:tcW w:w="1669" w:type="dxa"/>
          </w:tcPr>
          <w:p w14:paraId="4AB8EEE9" w14:textId="77777777" w:rsidR="00FD6916" w:rsidRPr="000479E8" w:rsidRDefault="00FD6916" w:rsidP="00236702"/>
        </w:tc>
      </w:tr>
      <w:tr w:rsidR="00FD6916" w:rsidRPr="000479E8" w14:paraId="7ADE5874" w14:textId="77777777" w:rsidTr="00236702">
        <w:trPr>
          <w:trHeight w:val="2966"/>
        </w:trPr>
        <w:tc>
          <w:tcPr>
            <w:tcW w:w="1064" w:type="dxa"/>
          </w:tcPr>
          <w:p w14:paraId="596042DD" w14:textId="77777777" w:rsidR="00FD6916" w:rsidRPr="000479E8" w:rsidRDefault="00FD6916" w:rsidP="00236702">
            <w:r w:rsidRPr="000479E8">
              <w:rPr>
                <w:rFonts w:hint="eastAsia"/>
              </w:rPr>
              <w:t>《实践是检验真理的唯一标准》</w:t>
            </w:r>
          </w:p>
        </w:tc>
        <w:tc>
          <w:tcPr>
            <w:tcW w:w="2050" w:type="dxa"/>
          </w:tcPr>
          <w:p w14:paraId="5CF1EBC1" w14:textId="77777777" w:rsidR="00FD6916" w:rsidRPr="000479E8" w:rsidRDefault="00FD6916" w:rsidP="00236702"/>
        </w:tc>
        <w:tc>
          <w:tcPr>
            <w:tcW w:w="1844" w:type="dxa"/>
          </w:tcPr>
          <w:p w14:paraId="47EE324A" w14:textId="77777777" w:rsidR="00FD6916" w:rsidRPr="000479E8" w:rsidRDefault="00FD6916" w:rsidP="00236702"/>
        </w:tc>
        <w:tc>
          <w:tcPr>
            <w:tcW w:w="1669" w:type="dxa"/>
          </w:tcPr>
          <w:p w14:paraId="180C1F4C" w14:textId="77777777" w:rsidR="00FD6916" w:rsidRPr="000479E8" w:rsidRDefault="00FD6916" w:rsidP="00236702">
            <w:r w:rsidRPr="000479E8">
              <w:rPr>
                <w:rFonts w:hint="eastAsia"/>
              </w:rPr>
              <w:t>恢复和发扬实事求是的优良作风，正确认识和把握理论和实践的关系，把实践作为检验真理的标准。</w:t>
            </w:r>
          </w:p>
        </w:tc>
        <w:tc>
          <w:tcPr>
            <w:tcW w:w="1669" w:type="dxa"/>
          </w:tcPr>
          <w:p w14:paraId="241954FE" w14:textId="77777777" w:rsidR="00FD6916" w:rsidRPr="000479E8" w:rsidRDefault="00FD6916" w:rsidP="00236702"/>
        </w:tc>
      </w:tr>
      <w:tr w:rsidR="00FD6916" w:rsidRPr="000479E8" w14:paraId="4A4843F5" w14:textId="77777777" w:rsidTr="00236702">
        <w:trPr>
          <w:trHeight w:val="3108"/>
        </w:trPr>
        <w:tc>
          <w:tcPr>
            <w:tcW w:w="1064" w:type="dxa"/>
          </w:tcPr>
          <w:p w14:paraId="3EF46595" w14:textId="77777777" w:rsidR="00FD6916" w:rsidRPr="000479E8" w:rsidRDefault="00FD6916" w:rsidP="00236702">
            <w:r w:rsidRPr="000479E8">
              <w:rPr>
                <w:rFonts w:hint="eastAsia"/>
              </w:rPr>
              <w:t>《修辞立其诚》</w:t>
            </w:r>
          </w:p>
        </w:tc>
        <w:tc>
          <w:tcPr>
            <w:tcW w:w="2050" w:type="dxa"/>
          </w:tcPr>
          <w:p w14:paraId="40E9E051" w14:textId="77777777" w:rsidR="00FD6916" w:rsidRPr="000479E8" w:rsidRDefault="00FD6916" w:rsidP="00236702"/>
        </w:tc>
        <w:tc>
          <w:tcPr>
            <w:tcW w:w="1844" w:type="dxa"/>
          </w:tcPr>
          <w:p w14:paraId="674F5F70" w14:textId="77777777" w:rsidR="00FD6916" w:rsidRPr="000479E8" w:rsidRDefault="00FD6916" w:rsidP="00236702"/>
        </w:tc>
        <w:tc>
          <w:tcPr>
            <w:tcW w:w="1669" w:type="dxa"/>
          </w:tcPr>
          <w:p w14:paraId="6B0D279F" w14:textId="77777777" w:rsidR="00FD6916" w:rsidRPr="000479E8" w:rsidRDefault="00FD6916" w:rsidP="00236702"/>
        </w:tc>
        <w:tc>
          <w:tcPr>
            <w:tcW w:w="1669" w:type="dxa"/>
          </w:tcPr>
          <w:p w14:paraId="72B5FA17" w14:textId="77777777" w:rsidR="00FD6916" w:rsidRPr="000479E8" w:rsidRDefault="00FD6916" w:rsidP="00236702"/>
        </w:tc>
      </w:tr>
      <w:tr w:rsidR="00FD6916" w:rsidRPr="000479E8" w14:paraId="2A13A42E" w14:textId="77777777" w:rsidTr="00236702">
        <w:trPr>
          <w:trHeight w:val="2967"/>
        </w:trPr>
        <w:tc>
          <w:tcPr>
            <w:tcW w:w="1064" w:type="dxa"/>
          </w:tcPr>
          <w:p w14:paraId="5163F4BB" w14:textId="77777777" w:rsidR="00FD6916" w:rsidRPr="000479E8" w:rsidRDefault="00FD6916" w:rsidP="00236702">
            <w:r w:rsidRPr="000479E8">
              <w:rPr>
                <w:rFonts w:hint="eastAsia"/>
              </w:rPr>
              <w:lastRenderedPageBreak/>
              <w:t>《怜悯是人的天性》</w:t>
            </w:r>
          </w:p>
        </w:tc>
        <w:tc>
          <w:tcPr>
            <w:tcW w:w="2050" w:type="dxa"/>
          </w:tcPr>
          <w:p w14:paraId="02B084E7" w14:textId="77777777" w:rsidR="00FD6916" w:rsidRPr="000479E8" w:rsidRDefault="00FD6916" w:rsidP="00236702"/>
        </w:tc>
        <w:tc>
          <w:tcPr>
            <w:tcW w:w="1844" w:type="dxa"/>
          </w:tcPr>
          <w:p w14:paraId="48E732A9" w14:textId="77777777" w:rsidR="00FD6916" w:rsidRPr="000479E8" w:rsidRDefault="00FD6916" w:rsidP="00236702"/>
        </w:tc>
        <w:tc>
          <w:tcPr>
            <w:tcW w:w="1669" w:type="dxa"/>
          </w:tcPr>
          <w:p w14:paraId="688F65B2" w14:textId="77777777" w:rsidR="00FD6916" w:rsidRPr="000479E8" w:rsidRDefault="00FD6916" w:rsidP="00236702"/>
        </w:tc>
        <w:tc>
          <w:tcPr>
            <w:tcW w:w="1669" w:type="dxa"/>
          </w:tcPr>
          <w:p w14:paraId="603D4883" w14:textId="77777777" w:rsidR="00FD6916" w:rsidRPr="000479E8" w:rsidRDefault="00FD6916" w:rsidP="00236702"/>
        </w:tc>
      </w:tr>
      <w:tr w:rsidR="00FD6916" w:rsidRPr="000479E8" w14:paraId="1B7FBF68" w14:textId="77777777" w:rsidTr="00236702">
        <w:trPr>
          <w:trHeight w:val="2824"/>
        </w:trPr>
        <w:tc>
          <w:tcPr>
            <w:tcW w:w="1064" w:type="dxa"/>
          </w:tcPr>
          <w:p w14:paraId="4E8E4357" w14:textId="77777777" w:rsidR="00FD6916" w:rsidRPr="000479E8" w:rsidRDefault="00FD6916" w:rsidP="00236702">
            <w:r w:rsidRPr="000479E8">
              <w:rPr>
                <w:rFonts w:hint="eastAsia"/>
              </w:rPr>
              <w:t>《人应当坚持正义》</w:t>
            </w:r>
          </w:p>
        </w:tc>
        <w:tc>
          <w:tcPr>
            <w:tcW w:w="2050" w:type="dxa"/>
          </w:tcPr>
          <w:p w14:paraId="42BA3726" w14:textId="77777777" w:rsidR="00FD6916" w:rsidRPr="000479E8" w:rsidRDefault="00FD6916" w:rsidP="00236702"/>
        </w:tc>
        <w:tc>
          <w:tcPr>
            <w:tcW w:w="1844" w:type="dxa"/>
          </w:tcPr>
          <w:p w14:paraId="7CE27EC6" w14:textId="77777777" w:rsidR="00FD6916" w:rsidRPr="000479E8" w:rsidRDefault="00FD6916" w:rsidP="00236702"/>
        </w:tc>
        <w:tc>
          <w:tcPr>
            <w:tcW w:w="1669" w:type="dxa"/>
          </w:tcPr>
          <w:p w14:paraId="18266732" w14:textId="77777777" w:rsidR="00FD6916" w:rsidRPr="000479E8" w:rsidRDefault="00FD6916" w:rsidP="00236702"/>
        </w:tc>
        <w:tc>
          <w:tcPr>
            <w:tcW w:w="1669" w:type="dxa"/>
          </w:tcPr>
          <w:p w14:paraId="1451A6FC" w14:textId="77777777" w:rsidR="00FD6916" w:rsidRPr="000479E8" w:rsidRDefault="00FD6916" w:rsidP="00236702"/>
        </w:tc>
      </w:tr>
    </w:tbl>
    <w:p w14:paraId="250C69F5" w14:textId="77777777" w:rsidR="007B3AEA" w:rsidRDefault="007B3AEA" w:rsidP="0026783D">
      <w:pPr>
        <w:spacing w:line="360" w:lineRule="auto"/>
      </w:pPr>
    </w:p>
    <w:p w14:paraId="20998D0A" w14:textId="490A5A6E" w:rsidR="00675CE8" w:rsidRPr="001244F3" w:rsidRDefault="00675CE8" w:rsidP="00675CE8">
      <w:pPr>
        <w:pStyle w:val="5"/>
        <w:spacing w:line="360" w:lineRule="auto"/>
        <w:jc w:val="center"/>
        <w:rPr>
          <w:sz w:val="21"/>
        </w:rPr>
      </w:pPr>
      <w:r w:rsidRPr="00675CE8">
        <w:rPr>
          <w:rFonts w:hint="eastAsia"/>
          <w:sz w:val="21"/>
        </w:rPr>
        <w:t>论证结构拆解</w:t>
      </w:r>
      <w:r>
        <w:rPr>
          <w:sz w:val="21"/>
        </w:rPr>
        <w:t>（</w:t>
      </w:r>
      <w:r w:rsidR="001E1435">
        <w:rPr>
          <w:rFonts w:hint="eastAsia"/>
          <w:sz w:val="21"/>
        </w:rPr>
        <w:t>2</w:t>
      </w:r>
      <w:r>
        <w:rPr>
          <w:rFonts w:hint="eastAsia"/>
          <w:sz w:val="21"/>
        </w:rPr>
        <w:t>课时</w:t>
      </w:r>
      <w:r>
        <w:rPr>
          <w:sz w:val="21"/>
        </w:rPr>
        <w:t>）</w:t>
      </w:r>
    </w:p>
    <w:p w14:paraId="3DC47E2B" w14:textId="77777777" w:rsidR="00675CE8" w:rsidRPr="008D7F40" w:rsidRDefault="00675CE8" w:rsidP="00675CE8">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362900AD" w14:textId="75577C5D" w:rsidR="00675CE8" w:rsidRPr="008D7F40" w:rsidRDefault="00675CE8" w:rsidP="00675CE8">
      <w:pPr>
        <w:autoSpaceDE w:val="0"/>
        <w:autoSpaceDN w:val="0"/>
        <w:adjustRightInd w:val="0"/>
        <w:snapToGrid w:val="0"/>
        <w:spacing w:before="100" w:beforeAutospacing="1" w:after="100" w:afterAutospacing="1" w:line="360" w:lineRule="auto"/>
        <w:rPr>
          <w:rFonts w:ascii="Songti SC" w:eastAsia="Songti SC" w:hAnsi="Songti SC"/>
          <w:sz w:val="21"/>
          <w:szCs w:val="21"/>
        </w:rPr>
      </w:pPr>
      <w:r>
        <w:rPr>
          <w:rFonts w:ascii="Songti SC" w:eastAsia="Songti SC" w:hAnsi="Songti SC"/>
          <w:sz w:val="21"/>
          <w:szCs w:val="21"/>
        </w:rPr>
        <w:t xml:space="preserve">   </w:t>
      </w:r>
      <w:r w:rsidR="00713939">
        <w:rPr>
          <w:rFonts w:ascii="Songti SC" w:eastAsia="Songti SC" w:hAnsi="Songti SC" w:hint="eastAsia"/>
          <w:sz w:val="21"/>
          <w:szCs w:val="21"/>
        </w:rPr>
        <w:t>通过阅读和讨论，理清课文的基本论证思路。</w:t>
      </w:r>
    </w:p>
    <w:p w14:paraId="5E0BCA82" w14:textId="77777777" w:rsidR="00675CE8" w:rsidRPr="008D7F40" w:rsidRDefault="00675CE8" w:rsidP="00675CE8">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2D3C198F" w14:textId="77777777" w:rsidR="001E1435" w:rsidRDefault="001E1435" w:rsidP="001E1435">
      <w:pPr>
        <w:ind w:firstLineChars="200" w:firstLine="480"/>
      </w:pPr>
      <w:r>
        <w:rPr>
          <w:rFonts w:hint="eastAsia"/>
        </w:rPr>
        <w:t>在论述性文章中，首先有整体结构框架。在每个分论点的推进中，也需要有严密的逻辑表述：分论点层层推进，每个分论点都需要论据的支持，并通过论证将论据与论点建立联系。论证的过程也就是要说明“为什么这个论据可以支持这个论点”。</w:t>
      </w:r>
    </w:p>
    <w:p w14:paraId="75AD567E" w14:textId="77777777" w:rsidR="001E1435" w:rsidRPr="00D35E21" w:rsidRDefault="001E1435" w:rsidP="001E1435">
      <w:pPr>
        <w:ind w:firstLineChars="200" w:firstLine="480"/>
      </w:pPr>
      <w:r>
        <w:rPr>
          <w:rFonts w:hint="eastAsia"/>
        </w:rPr>
        <w:t>例：《改造我们的学习》</w:t>
      </w:r>
    </w:p>
    <w:p w14:paraId="739085D9" w14:textId="77777777" w:rsidR="0087347B" w:rsidRDefault="001E1435" w:rsidP="001E1435">
      <w:pPr>
        <w:ind w:firstLineChars="200" w:firstLine="480"/>
        <w:rPr>
          <w:b/>
          <w:bCs/>
        </w:rPr>
      </w:pPr>
      <w:r>
        <w:rPr>
          <w:noProof/>
        </w:rPr>
        <w:lastRenderedPageBreak/>
        <w:drawing>
          <wp:inline distT="0" distB="0" distL="0" distR="0" wp14:anchorId="1DB95224" wp14:editId="6990F8F5">
            <wp:extent cx="5271135" cy="3818890"/>
            <wp:effectExtent l="0" t="0" r="571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271135" cy="3818890"/>
                    </a:xfrm>
                    <a:prstGeom prst="rect">
                      <a:avLst/>
                    </a:prstGeom>
                    <a:noFill/>
                    <a:ln>
                      <a:noFill/>
                    </a:ln>
                  </pic:spPr>
                </pic:pic>
              </a:graphicData>
            </a:graphic>
          </wp:inline>
        </w:drawing>
      </w:r>
    </w:p>
    <w:p w14:paraId="15DC0DEC" w14:textId="0A80357C" w:rsidR="001E1435" w:rsidRPr="00D35E21" w:rsidRDefault="001E1435" w:rsidP="001E1435">
      <w:pPr>
        <w:ind w:firstLineChars="200" w:firstLine="482"/>
        <w:rPr>
          <w:b/>
          <w:bCs/>
        </w:rPr>
      </w:pPr>
      <w:r w:rsidRPr="00D35E21">
        <w:rPr>
          <w:rFonts w:hint="eastAsia"/>
          <w:b/>
          <w:bCs/>
        </w:rPr>
        <w:t>请根据教材中的文本，完成论证结构图。</w:t>
      </w:r>
    </w:p>
    <w:p w14:paraId="360ECACF" w14:textId="77777777" w:rsidR="001E1435" w:rsidRDefault="001E1435" w:rsidP="001E1435">
      <w:pPr>
        <w:ind w:firstLineChars="200" w:firstLine="480"/>
      </w:pPr>
    </w:p>
    <w:p w14:paraId="11387E67" w14:textId="7D86B2E7" w:rsidR="001E1435" w:rsidRPr="001E1435" w:rsidRDefault="001E1435" w:rsidP="001E1435">
      <w:pPr>
        <w:ind w:firstLineChars="200" w:firstLine="482"/>
        <w:rPr>
          <w:b/>
          <w:bCs/>
        </w:rPr>
      </w:pPr>
      <w:r w:rsidRPr="00915A4E">
        <w:rPr>
          <w:b/>
          <w:bCs/>
          <w:noProof/>
        </w:rPr>
        <w:drawing>
          <wp:anchor distT="0" distB="0" distL="114300" distR="114300" simplePos="0" relativeHeight="251661312" behindDoc="0" locked="0" layoutInCell="1" allowOverlap="1" wp14:anchorId="79ABAC96" wp14:editId="4A08F1AD">
            <wp:simplePos x="0" y="0"/>
            <wp:positionH relativeFrom="column">
              <wp:posOffset>-580390</wp:posOffset>
            </wp:positionH>
            <wp:positionV relativeFrom="paragraph">
              <wp:posOffset>301201</wp:posOffset>
            </wp:positionV>
            <wp:extent cx="6517005" cy="3792855"/>
            <wp:effectExtent l="0" t="0" r="0" b="0"/>
            <wp:wrapThrough wrapText="bothSides">
              <wp:wrapPolygon edited="0">
                <wp:start x="0" y="0"/>
                <wp:lineTo x="0" y="21481"/>
                <wp:lineTo x="21531" y="21481"/>
                <wp:lineTo x="21531" y="0"/>
                <wp:lineTo x="0" y="0"/>
              </wp:wrapPolygon>
            </wp:wrapThrough>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517005" cy="37928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15A4E">
        <w:rPr>
          <w:rFonts w:hint="eastAsia"/>
          <w:b/>
          <w:bCs/>
        </w:rPr>
        <w:t>《社会历史的决定性基础》</w:t>
      </w:r>
    </w:p>
    <w:p w14:paraId="3F55E05A" w14:textId="77777777" w:rsidR="001E1435" w:rsidRPr="00915A4E" w:rsidRDefault="001E1435" w:rsidP="001E1435">
      <w:pPr>
        <w:ind w:firstLineChars="200" w:firstLine="482"/>
        <w:rPr>
          <w:b/>
          <w:bCs/>
        </w:rPr>
      </w:pPr>
      <w:r w:rsidRPr="00915A4E">
        <w:rPr>
          <w:rFonts w:hint="eastAsia"/>
          <w:b/>
          <w:bCs/>
        </w:rPr>
        <w:t>《实践是检验真理的唯一标准》</w:t>
      </w:r>
      <w:r>
        <w:rPr>
          <w:rFonts w:hint="eastAsia"/>
          <w:b/>
          <w:bCs/>
        </w:rPr>
        <w:t>（下页）</w:t>
      </w:r>
    </w:p>
    <w:p w14:paraId="0564B905" w14:textId="46A7668C" w:rsidR="00675CE8" w:rsidRDefault="001E1435" w:rsidP="001E1435">
      <w:pPr>
        <w:spacing w:line="360" w:lineRule="auto"/>
      </w:pPr>
      <w:r>
        <w:rPr>
          <w:rFonts w:hint="eastAsia"/>
        </w:rPr>
        <w:lastRenderedPageBreak/>
        <w:t xml:space="preserve"> </w:t>
      </w:r>
      <w:r>
        <w:t xml:space="preserve">   </w:t>
      </w:r>
      <w:r>
        <w:rPr>
          <w:noProof/>
        </w:rPr>
        <w:drawing>
          <wp:inline distT="0" distB="0" distL="0" distR="0" wp14:anchorId="1F15EDCA" wp14:editId="2EBC0132">
            <wp:extent cx="8997214" cy="4720606"/>
            <wp:effectExtent l="4445"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rot="5400000">
                      <a:off x="0" y="0"/>
                      <a:ext cx="8997214" cy="4720606"/>
                    </a:xfrm>
                    <a:prstGeom prst="rect">
                      <a:avLst/>
                    </a:prstGeom>
                    <a:noFill/>
                    <a:ln>
                      <a:noFill/>
                    </a:ln>
                  </pic:spPr>
                </pic:pic>
              </a:graphicData>
            </a:graphic>
          </wp:inline>
        </w:drawing>
      </w:r>
    </w:p>
    <w:p w14:paraId="23EC2747" w14:textId="33889819" w:rsidR="001E1435" w:rsidRPr="001244F3" w:rsidRDefault="001E1435" w:rsidP="001E1435">
      <w:pPr>
        <w:pStyle w:val="5"/>
        <w:spacing w:line="360" w:lineRule="auto"/>
        <w:jc w:val="center"/>
        <w:rPr>
          <w:sz w:val="22"/>
        </w:rPr>
      </w:pPr>
      <w:bookmarkStart w:id="7" w:name="_Toc112857137"/>
      <w:r w:rsidRPr="001E1435">
        <w:rPr>
          <w:rFonts w:hint="eastAsia"/>
          <w:sz w:val="22"/>
        </w:rPr>
        <w:lastRenderedPageBreak/>
        <w:t>立论与驳论</w:t>
      </w:r>
      <w:r>
        <w:rPr>
          <w:sz w:val="22"/>
        </w:rPr>
        <w:t>（</w:t>
      </w:r>
      <w:r w:rsidR="00E61EF4">
        <w:rPr>
          <w:rFonts w:hint="eastAsia"/>
          <w:sz w:val="22"/>
        </w:rPr>
        <w:t>2</w:t>
      </w:r>
      <w:r>
        <w:rPr>
          <w:rFonts w:hint="eastAsia"/>
          <w:sz w:val="22"/>
        </w:rPr>
        <w:t>课时</w:t>
      </w:r>
      <w:r>
        <w:rPr>
          <w:sz w:val="22"/>
        </w:rPr>
        <w:t>）</w:t>
      </w:r>
      <w:bookmarkEnd w:id="7"/>
    </w:p>
    <w:p w14:paraId="35AB9DC5" w14:textId="77777777" w:rsidR="001E1435" w:rsidRDefault="001E1435" w:rsidP="001E1435">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13D05347" w14:textId="01CEEE30" w:rsidR="001E1435" w:rsidRPr="008D7F40" w:rsidRDefault="001E1435" w:rsidP="001E1435">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00E63A0C">
        <w:rPr>
          <w:rFonts w:ascii="Songti SC" w:eastAsia="Songti SC" w:hAnsi="Songti SC" w:cs="Helvetica Neue" w:hint="eastAsia"/>
          <w:b/>
          <w:bCs/>
          <w:color w:val="1A1A1A"/>
          <w:sz w:val="21"/>
          <w:szCs w:val="21"/>
        </w:rPr>
        <w:t>能够辨别文章中的立论与驳论部分</w:t>
      </w:r>
      <w:r w:rsidR="00DC5A2B">
        <w:rPr>
          <w:rFonts w:ascii="Songti SC" w:eastAsia="Songti SC" w:hAnsi="Songti SC" w:cs="Helvetica Neue" w:hint="eastAsia"/>
          <w:b/>
          <w:bCs/>
          <w:color w:val="1A1A1A"/>
          <w:sz w:val="21"/>
          <w:szCs w:val="21"/>
        </w:rPr>
        <w:t>，并对其进行</w:t>
      </w:r>
      <w:r w:rsidR="00F071DC">
        <w:rPr>
          <w:rFonts w:ascii="Songti SC" w:eastAsia="Songti SC" w:hAnsi="Songti SC" w:cs="Helvetica Neue" w:hint="eastAsia"/>
          <w:b/>
          <w:bCs/>
          <w:color w:val="1A1A1A"/>
          <w:sz w:val="21"/>
          <w:szCs w:val="21"/>
        </w:rPr>
        <w:t>分析。</w:t>
      </w:r>
    </w:p>
    <w:p w14:paraId="3A1793EC" w14:textId="77777777" w:rsidR="001E1435" w:rsidRPr="008D7F40" w:rsidRDefault="001E1435" w:rsidP="001E1435">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0258ABF0" w14:textId="77777777" w:rsidR="00E61EF4" w:rsidRDefault="00E61EF4" w:rsidP="00E61EF4">
      <w:pPr>
        <w:ind w:firstLineChars="200" w:firstLine="480"/>
      </w:pPr>
      <w:r>
        <w:rPr>
          <w:rFonts w:hint="eastAsia"/>
        </w:rPr>
        <w:t>立论首先需要界定概念，将论点说清讲明，并以事实为依据进行论证。</w:t>
      </w:r>
    </w:p>
    <w:p w14:paraId="1EC8C8C4" w14:textId="77777777" w:rsidR="00E61EF4" w:rsidRDefault="00E61EF4" w:rsidP="00E61EF4">
      <w:pPr>
        <w:ind w:firstLineChars="200" w:firstLine="480"/>
      </w:pPr>
      <w:r>
        <w:rPr>
          <w:rFonts w:hint="eastAsia"/>
        </w:rPr>
        <w:t>驳论则需抓住对方观点的问题，以事实和逻辑进行反驳。</w:t>
      </w:r>
    </w:p>
    <w:p w14:paraId="17CAD1FD" w14:textId="77777777" w:rsidR="00E61EF4" w:rsidRDefault="00E61EF4" w:rsidP="00E61EF4">
      <w:pPr>
        <w:ind w:firstLineChars="200" w:firstLine="480"/>
      </w:pPr>
      <w:r>
        <w:rPr>
          <w:rFonts w:hint="eastAsia"/>
        </w:rPr>
        <w:t>我们在进行立论时，也要想到别人可能会怎样反驳我们，在文中进行驳论，使我们的论证更有力。</w:t>
      </w:r>
    </w:p>
    <w:p w14:paraId="5AE685AA" w14:textId="77777777" w:rsidR="00E61EF4" w:rsidRPr="00C75D3F" w:rsidRDefault="00E61EF4" w:rsidP="00E61EF4">
      <w:pPr>
        <w:ind w:firstLineChars="200" w:firstLine="480"/>
      </w:pPr>
      <w:r>
        <w:rPr>
          <w:rFonts w:hint="eastAsia"/>
        </w:rPr>
        <w:t>就教材中的文本来讲，《修辞立其诚》以立论为主，《怜悯是人的天性》则是先破后立，立驳结合。</w:t>
      </w:r>
    </w:p>
    <w:p w14:paraId="58A2B1C8" w14:textId="77777777" w:rsidR="00E61EF4" w:rsidRDefault="00E61EF4" w:rsidP="00E61EF4">
      <w:pPr>
        <w:ind w:firstLineChars="200" w:firstLine="480"/>
      </w:pPr>
      <w:r>
        <w:rPr>
          <w:rFonts w:hint="eastAsia"/>
        </w:rPr>
        <w:t>例：《修辞立其诚》</w:t>
      </w:r>
    </w:p>
    <w:p w14:paraId="748B3C7D" w14:textId="77777777" w:rsidR="00E61EF4" w:rsidRDefault="00E61EF4" w:rsidP="00E61EF4">
      <w:pPr>
        <w:ind w:firstLineChars="200" w:firstLine="480"/>
      </w:pPr>
      <w:r>
        <w:rPr>
          <w:noProof/>
        </w:rPr>
        <w:drawing>
          <wp:inline distT="0" distB="0" distL="0" distR="0" wp14:anchorId="6DFFA061" wp14:editId="02B88CD2">
            <wp:extent cx="4961299" cy="3345783"/>
            <wp:effectExtent l="0" t="0" r="0" b="762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989438" cy="3364759"/>
                    </a:xfrm>
                    <a:prstGeom prst="rect">
                      <a:avLst/>
                    </a:prstGeom>
                    <a:noFill/>
                    <a:ln>
                      <a:noFill/>
                    </a:ln>
                  </pic:spPr>
                </pic:pic>
              </a:graphicData>
            </a:graphic>
          </wp:inline>
        </w:drawing>
      </w:r>
    </w:p>
    <w:p w14:paraId="1C9C8AC3" w14:textId="77777777" w:rsidR="00E61EF4" w:rsidRPr="00830AD8" w:rsidRDefault="00E61EF4" w:rsidP="00E61EF4">
      <w:pPr>
        <w:ind w:firstLineChars="200" w:firstLine="482"/>
        <w:rPr>
          <w:b/>
          <w:bCs/>
        </w:rPr>
      </w:pPr>
      <w:r w:rsidRPr="00830AD8">
        <w:rPr>
          <w:rFonts w:hint="eastAsia"/>
          <w:b/>
          <w:bCs/>
        </w:rPr>
        <w:t>请根据《怜悯是人的天性》的文本，将下列图表填写完整。</w:t>
      </w:r>
    </w:p>
    <w:p w14:paraId="3C841E5A" w14:textId="77777777" w:rsidR="00E61EF4" w:rsidRDefault="00E61EF4" w:rsidP="00E61EF4">
      <w:pPr>
        <w:ind w:firstLineChars="200" w:firstLine="480"/>
      </w:pPr>
      <w:r>
        <w:rPr>
          <w:noProof/>
        </w:rPr>
        <w:lastRenderedPageBreak/>
        <w:drawing>
          <wp:inline distT="0" distB="0" distL="0" distR="0" wp14:anchorId="7CFF1732" wp14:editId="6129E13C">
            <wp:extent cx="5437900" cy="3607806"/>
            <wp:effectExtent l="0" t="0" r="0" b="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440585" cy="3609587"/>
                    </a:xfrm>
                    <a:prstGeom prst="rect">
                      <a:avLst/>
                    </a:prstGeom>
                    <a:noFill/>
                    <a:ln>
                      <a:noFill/>
                    </a:ln>
                  </pic:spPr>
                </pic:pic>
              </a:graphicData>
            </a:graphic>
          </wp:inline>
        </w:drawing>
      </w:r>
    </w:p>
    <w:p w14:paraId="338D2F6C" w14:textId="77777777" w:rsidR="00E61EF4" w:rsidRDefault="00E61EF4" w:rsidP="00E61EF4">
      <w:pPr>
        <w:ind w:firstLineChars="200" w:firstLine="480"/>
      </w:pPr>
      <w:r>
        <w:rPr>
          <w:rFonts w:hint="eastAsia"/>
        </w:rPr>
        <w:t>延伸问题：</w:t>
      </w:r>
    </w:p>
    <w:p w14:paraId="4A611C13" w14:textId="77777777" w:rsidR="00E61EF4" w:rsidRDefault="00E61EF4" w:rsidP="00E61EF4">
      <w:pPr>
        <w:ind w:firstLineChars="200" w:firstLine="480"/>
      </w:pPr>
      <w:r>
        <w:rPr>
          <w:rFonts w:hint="eastAsia"/>
        </w:rPr>
        <w:t>1、在《怜悯是人的天性》文本中，</w:t>
      </w:r>
      <w:proofErr w:type="gramStart"/>
      <w:r>
        <w:rPr>
          <w:rFonts w:hint="eastAsia"/>
        </w:rPr>
        <w:t>卢</w:t>
      </w:r>
      <w:proofErr w:type="gramEnd"/>
      <w:r>
        <w:rPr>
          <w:rFonts w:hint="eastAsia"/>
        </w:rPr>
        <w:t>梭的论证存在哪些问题？请指出并具体分析。</w:t>
      </w:r>
    </w:p>
    <w:p w14:paraId="0A7ED694" w14:textId="77777777" w:rsidR="00E61EF4" w:rsidRDefault="00E61EF4" w:rsidP="00E61EF4">
      <w:pPr>
        <w:ind w:firstLineChars="200" w:firstLine="480"/>
      </w:pPr>
    </w:p>
    <w:p w14:paraId="3EFA9ECB" w14:textId="77777777" w:rsidR="00E61EF4" w:rsidRDefault="00E61EF4" w:rsidP="00E61EF4">
      <w:pPr>
        <w:ind w:firstLineChars="200" w:firstLine="480"/>
      </w:pPr>
    </w:p>
    <w:p w14:paraId="2FAA9FF9" w14:textId="77777777" w:rsidR="00E61EF4" w:rsidRDefault="00E61EF4" w:rsidP="00E61EF4">
      <w:pPr>
        <w:ind w:firstLineChars="200" w:firstLine="480"/>
      </w:pPr>
    </w:p>
    <w:p w14:paraId="3FC7DF36" w14:textId="77777777" w:rsidR="00E61EF4" w:rsidRDefault="00E61EF4" w:rsidP="00E61EF4">
      <w:pPr>
        <w:ind w:firstLineChars="200" w:firstLine="480"/>
      </w:pPr>
    </w:p>
    <w:p w14:paraId="71CAE697" w14:textId="77777777" w:rsidR="00E61EF4" w:rsidRDefault="00E61EF4" w:rsidP="00E61EF4">
      <w:pPr>
        <w:ind w:firstLineChars="200" w:firstLine="480"/>
      </w:pPr>
    </w:p>
    <w:p w14:paraId="0FFD361B" w14:textId="77777777" w:rsidR="00E61EF4" w:rsidRDefault="00E61EF4" w:rsidP="00E61EF4">
      <w:pPr>
        <w:ind w:firstLineChars="200" w:firstLine="480"/>
      </w:pPr>
    </w:p>
    <w:p w14:paraId="150C57D7" w14:textId="77777777" w:rsidR="00E63A0C" w:rsidRDefault="00E63A0C" w:rsidP="00E61EF4">
      <w:pPr>
        <w:ind w:firstLineChars="200" w:firstLine="480"/>
      </w:pPr>
    </w:p>
    <w:p w14:paraId="3044DF2F" w14:textId="77777777" w:rsidR="00E63A0C" w:rsidRDefault="00E63A0C" w:rsidP="00E61EF4">
      <w:pPr>
        <w:ind w:firstLineChars="200" w:firstLine="480"/>
      </w:pPr>
    </w:p>
    <w:p w14:paraId="0011580B" w14:textId="77777777" w:rsidR="00E61EF4" w:rsidRDefault="00E61EF4" w:rsidP="00E61EF4">
      <w:pPr>
        <w:ind w:firstLineChars="200" w:firstLine="480"/>
      </w:pPr>
    </w:p>
    <w:p w14:paraId="346B543F" w14:textId="77777777" w:rsidR="00E61EF4" w:rsidRDefault="00E61EF4" w:rsidP="00E61EF4">
      <w:pPr>
        <w:ind w:firstLineChars="200" w:firstLine="480"/>
      </w:pPr>
    </w:p>
    <w:p w14:paraId="148BBBD9" w14:textId="77777777" w:rsidR="00E61EF4" w:rsidRDefault="00E61EF4" w:rsidP="00E61EF4">
      <w:pPr>
        <w:ind w:firstLineChars="200" w:firstLine="480"/>
      </w:pPr>
      <w:r>
        <w:rPr>
          <w:rFonts w:hint="eastAsia"/>
        </w:rPr>
        <w:t>2、</w:t>
      </w:r>
      <w:proofErr w:type="gramStart"/>
      <w:r>
        <w:rPr>
          <w:rFonts w:hint="eastAsia"/>
        </w:rPr>
        <w:t>卢梭认为</w:t>
      </w:r>
      <w:proofErr w:type="gramEnd"/>
      <w:r>
        <w:rPr>
          <w:rFonts w:hint="eastAsia"/>
        </w:rPr>
        <w:t>人的天性是“善”，孟子也认为“恻隐之心，人之端也”。而马克思认为人是“一切社会关系的总和”。天性究竟是“自然本性”还是社会实践活动的产物？请就此话题运用你的理性思维进行辩证思考，发表你的观点吧！</w:t>
      </w:r>
    </w:p>
    <w:p w14:paraId="4FB23578" w14:textId="77777777" w:rsidR="00E61EF4" w:rsidRDefault="00E61EF4" w:rsidP="00E61EF4">
      <w:pPr>
        <w:ind w:firstLineChars="200" w:firstLine="480"/>
      </w:pPr>
    </w:p>
    <w:p w14:paraId="02BA1AEF" w14:textId="77777777" w:rsidR="00E61EF4" w:rsidRDefault="00E61EF4" w:rsidP="00E61EF4">
      <w:pPr>
        <w:ind w:firstLineChars="200" w:firstLine="480"/>
      </w:pPr>
    </w:p>
    <w:p w14:paraId="38A7EA3D" w14:textId="77777777" w:rsidR="00E61EF4" w:rsidRDefault="00E61EF4" w:rsidP="00E61EF4">
      <w:pPr>
        <w:ind w:firstLineChars="200" w:firstLine="480"/>
      </w:pPr>
    </w:p>
    <w:p w14:paraId="1CD1EE79" w14:textId="77777777" w:rsidR="00E61EF4" w:rsidRDefault="00E61EF4" w:rsidP="00E61EF4">
      <w:pPr>
        <w:ind w:firstLineChars="200" w:firstLine="480"/>
      </w:pPr>
    </w:p>
    <w:p w14:paraId="3CB646F0" w14:textId="77777777" w:rsidR="00E61EF4" w:rsidRDefault="00E61EF4" w:rsidP="00E61EF4">
      <w:pPr>
        <w:ind w:firstLineChars="200" w:firstLine="480"/>
      </w:pPr>
    </w:p>
    <w:p w14:paraId="37CC3AC2" w14:textId="77777777" w:rsidR="00E61EF4" w:rsidRDefault="00E61EF4" w:rsidP="00E61EF4">
      <w:pPr>
        <w:ind w:firstLineChars="200" w:firstLine="480"/>
      </w:pPr>
    </w:p>
    <w:p w14:paraId="30F6E896" w14:textId="77777777" w:rsidR="00E61EF4" w:rsidRDefault="00E61EF4" w:rsidP="00E61EF4">
      <w:pPr>
        <w:ind w:firstLineChars="200" w:firstLine="480"/>
      </w:pPr>
    </w:p>
    <w:p w14:paraId="0B45A09B" w14:textId="77777777" w:rsidR="00E61EF4" w:rsidRDefault="00E61EF4" w:rsidP="00E61EF4">
      <w:pPr>
        <w:ind w:firstLineChars="200" w:firstLine="480"/>
      </w:pPr>
    </w:p>
    <w:p w14:paraId="5945D2DE" w14:textId="77777777" w:rsidR="001E1435" w:rsidRDefault="001E1435" w:rsidP="0026783D">
      <w:pPr>
        <w:spacing w:line="360" w:lineRule="auto"/>
      </w:pPr>
    </w:p>
    <w:p w14:paraId="491FCBC7" w14:textId="528B1553" w:rsidR="00E61EF4" w:rsidRPr="001244F3" w:rsidRDefault="00E61EF4" w:rsidP="00E61EF4">
      <w:pPr>
        <w:pStyle w:val="5"/>
        <w:spacing w:line="360" w:lineRule="auto"/>
        <w:jc w:val="center"/>
        <w:rPr>
          <w:sz w:val="22"/>
        </w:rPr>
      </w:pPr>
      <w:r>
        <w:rPr>
          <w:rFonts w:hint="eastAsia"/>
          <w:sz w:val="22"/>
        </w:rPr>
        <w:lastRenderedPageBreak/>
        <w:t>论辩技巧</w:t>
      </w:r>
      <w:r>
        <w:rPr>
          <w:sz w:val="22"/>
        </w:rPr>
        <w:t>（</w:t>
      </w:r>
      <w:r>
        <w:rPr>
          <w:rFonts w:hint="eastAsia"/>
          <w:sz w:val="22"/>
        </w:rPr>
        <w:t>1</w:t>
      </w:r>
      <w:r>
        <w:rPr>
          <w:rFonts w:hint="eastAsia"/>
          <w:sz w:val="22"/>
        </w:rPr>
        <w:t>课时</w:t>
      </w:r>
      <w:r>
        <w:rPr>
          <w:sz w:val="22"/>
        </w:rPr>
        <w:t>）</w:t>
      </w:r>
    </w:p>
    <w:p w14:paraId="63D96510" w14:textId="77777777" w:rsidR="00E61EF4" w:rsidRDefault="00E61EF4" w:rsidP="00E61EF4">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目标】</w:t>
      </w:r>
    </w:p>
    <w:p w14:paraId="2606F380" w14:textId="586196A9" w:rsidR="00E61EF4" w:rsidRPr="008D7F40" w:rsidRDefault="00E61EF4" w:rsidP="00E61EF4">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009F4A42">
        <w:rPr>
          <w:rFonts w:ascii="Songti SC" w:eastAsia="Songti SC" w:hAnsi="Songti SC" w:cs="Helvetica Neue" w:hint="eastAsia"/>
          <w:b/>
          <w:bCs/>
          <w:color w:val="1A1A1A"/>
          <w:sz w:val="21"/>
          <w:szCs w:val="21"/>
        </w:rPr>
        <w:t>能够</w:t>
      </w:r>
      <w:r w:rsidR="00FD1CC4">
        <w:rPr>
          <w:rFonts w:ascii="Songti SC" w:eastAsia="Songti SC" w:hAnsi="Songti SC" w:cs="Helvetica Neue" w:hint="eastAsia"/>
          <w:b/>
          <w:bCs/>
          <w:color w:val="1A1A1A"/>
          <w:sz w:val="21"/>
          <w:szCs w:val="21"/>
        </w:rPr>
        <w:t>辨别</w:t>
      </w:r>
      <w:r w:rsidR="009F4A42">
        <w:rPr>
          <w:rFonts w:ascii="Songti SC" w:eastAsia="Songti SC" w:hAnsi="Songti SC" w:cs="Helvetica Neue" w:hint="eastAsia"/>
          <w:b/>
          <w:bCs/>
          <w:color w:val="1A1A1A"/>
          <w:sz w:val="21"/>
          <w:szCs w:val="21"/>
        </w:rPr>
        <w:t>出课文中使用的论证方法，</w:t>
      </w:r>
      <w:r w:rsidR="00FD1CC4">
        <w:rPr>
          <w:rFonts w:ascii="Songti SC" w:eastAsia="Songti SC" w:hAnsi="Songti SC" w:cs="Helvetica Neue" w:hint="eastAsia"/>
          <w:b/>
          <w:bCs/>
          <w:color w:val="1A1A1A"/>
          <w:sz w:val="21"/>
          <w:szCs w:val="21"/>
        </w:rPr>
        <w:t>并</w:t>
      </w:r>
      <w:r w:rsidR="008B7E77">
        <w:rPr>
          <w:rFonts w:ascii="Songti SC" w:eastAsia="Songti SC" w:hAnsi="Songti SC" w:cs="Helvetica Neue" w:hint="eastAsia"/>
          <w:b/>
          <w:bCs/>
          <w:color w:val="1A1A1A"/>
          <w:sz w:val="21"/>
          <w:szCs w:val="21"/>
        </w:rPr>
        <w:t>分别运用不同的论证方法，阐述自己的观点。</w:t>
      </w:r>
    </w:p>
    <w:p w14:paraId="73B8436C" w14:textId="77777777" w:rsidR="00E61EF4" w:rsidRPr="008D7F40" w:rsidRDefault="00E61EF4" w:rsidP="00E61EF4">
      <w:pPr>
        <w:autoSpaceDE w:val="0"/>
        <w:autoSpaceDN w:val="0"/>
        <w:adjustRightInd w:val="0"/>
        <w:snapToGrid w:val="0"/>
        <w:spacing w:before="100" w:beforeAutospacing="1" w:after="100" w:afterAutospacing="1" w:line="360" w:lineRule="auto"/>
        <w:rPr>
          <w:rFonts w:ascii="Songti SC" w:eastAsia="Songti SC" w:hAnsi="Songti SC" w:cs="Helvetica Neue"/>
          <w:b/>
          <w:bCs/>
          <w:color w:val="1A1A1A"/>
          <w:sz w:val="21"/>
          <w:szCs w:val="21"/>
        </w:rPr>
      </w:pPr>
      <w:r>
        <w:rPr>
          <w:rFonts w:ascii="Songti SC" w:eastAsia="Songti SC" w:hAnsi="Songti SC" w:cs="Helvetica Neue"/>
          <w:b/>
          <w:bCs/>
          <w:color w:val="1A1A1A"/>
          <w:sz w:val="21"/>
          <w:szCs w:val="21"/>
        </w:rPr>
        <w:t xml:space="preserve">    【</w:t>
      </w:r>
      <w:r w:rsidRPr="008D7F40">
        <w:rPr>
          <w:rFonts w:ascii="Songti SC" w:eastAsia="Songti SC" w:hAnsi="Songti SC" w:cs="Helvetica Neue" w:hint="eastAsia"/>
          <w:b/>
          <w:bCs/>
          <w:color w:val="1A1A1A"/>
          <w:sz w:val="21"/>
          <w:szCs w:val="21"/>
        </w:rPr>
        <w:t>学习</w:t>
      </w:r>
      <w:r>
        <w:rPr>
          <w:rFonts w:ascii="Songti SC" w:eastAsia="Songti SC" w:hAnsi="Songti SC" w:cs="Helvetica Neue"/>
          <w:b/>
          <w:bCs/>
          <w:color w:val="1A1A1A"/>
          <w:sz w:val="21"/>
          <w:szCs w:val="21"/>
        </w:rPr>
        <w:t>任务】</w:t>
      </w:r>
    </w:p>
    <w:p w14:paraId="1ADDD663" w14:textId="3AA95638" w:rsidR="008D418F" w:rsidRDefault="004F7E21" w:rsidP="008D418F">
      <w:pPr>
        <w:ind w:firstLineChars="200" w:firstLine="480"/>
      </w:pPr>
      <w:r>
        <w:rPr>
          <w:rFonts w:hint="eastAsia"/>
        </w:rPr>
        <w:t>在上一单元我们已经学习过</w:t>
      </w:r>
      <w:r w:rsidR="00EA7D3D">
        <w:rPr>
          <w:rFonts w:hint="eastAsia"/>
        </w:rPr>
        <w:t>三种较为有效的论证方法</w:t>
      </w:r>
      <w:r w:rsidR="008D418F">
        <w:rPr>
          <w:rFonts w:hint="eastAsia"/>
        </w:rPr>
        <w:t>：类比论证、归谬论证、权衡论证。</w:t>
      </w:r>
    </w:p>
    <w:p w14:paraId="4B76518E" w14:textId="77777777" w:rsidR="008D418F" w:rsidRDefault="008D418F" w:rsidP="008D418F">
      <w:pPr>
        <w:ind w:firstLineChars="200" w:firstLine="480"/>
      </w:pPr>
      <w:r>
        <w:rPr>
          <w:rFonts w:hint="eastAsia"/>
        </w:rPr>
        <w:t>类比论证的关键在于类比物之间的相似程度。以类比来更形象、简单地说明道理。</w:t>
      </w:r>
    </w:p>
    <w:p w14:paraId="15239A44" w14:textId="77777777" w:rsidR="008D418F" w:rsidRDefault="008D418F" w:rsidP="008D418F">
      <w:pPr>
        <w:ind w:firstLineChars="200" w:firstLine="480"/>
      </w:pPr>
      <w:r>
        <w:rPr>
          <w:rFonts w:hint="eastAsia"/>
        </w:rPr>
        <w:t>归谬论证则是通过假设某结论成立/不成立，会产生什么荒谬结果，来进行反证。</w:t>
      </w:r>
    </w:p>
    <w:p w14:paraId="11E1E8D7" w14:textId="77777777" w:rsidR="008D418F" w:rsidRDefault="008D418F" w:rsidP="008D418F">
      <w:pPr>
        <w:ind w:firstLineChars="200" w:firstLine="480"/>
      </w:pPr>
      <w:r>
        <w:rPr>
          <w:rFonts w:hint="eastAsia"/>
        </w:rPr>
        <w:t>权衡论证，即</w:t>
      </w:r>
      <w:proofErr w:type="gramStart"/>
      <w:r>
        <w:rPr>
          <w:rFonts w:hint="eastAsia"/>
        </w:rPr>
        <w:t>考量</w:t>
      </w:r>
      <w:proofErr w:type="gramEnd"/>
      <w:r>
        <w:rPr>
          <w:rFonts w:hint="eastAsia"/>
        </w:rPr>
        <w:t>关于同一问题各种论证的利弊或它所代表的价值的重要程度，从而得出一个最优结论。</w:t>
      </w:r>
    </w:p>
    <w:p w14:paraId="22AE342F" w14:textId="77777777" w:rsidR="008D418F" w:rsidRDefault="008D418F" w:rsidP="008D418F">
      <w:pPr>
        <w:ind w:firstLineChars="200" w:firstLine="480"/>
      </w:pPr>
      <w:r>
        <w:rPr>
          <w:rFonts w:hint="eastAsia"/>
        </w:rPr>
        <w:t>例如，在《人应当坚持正义》中，苏格拉底就使用了这三种论辩技巧。</w:t>
      </w:r>
    </w:p>
    <w:p w14:paraId="1014ABC5" w14:textId="77777777" w:rsidR="008D418F" w:rsidRDefault="008D418F" w:rsidP="008D418F">
      <w:pPr>
        <w:ind w:firstLineChars="200" w:firstLine="480"/>
      </w:pPr>
      <w:r>
        <w:rPr>
          <w:noProof/>
        </w:rPr>
        <w:drawing>
          <wp:inline distT="0" distB="0" distL="0" distR="0" wp14:anchorId="69944A00" wp14:editId="78E7DBE8">
            <wp:extent cx="5266055" cy="2244725"/>
            <wp:effectExtent l="0" t="0" r="0" b="317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266055" cy="2244725"/>
                    </a:xfrm>
                    <a:prstGeom prst="rect">
                      <a:avLst/>
                    </a:prstGeom>
                    <a:noFill/>
                    <a:ln>
                      <a:noFill/>
                    </a:ln>
                  </pic:spPr>
                </pic:pic>
              </a:graphicData>
            </a:graphic>
          </wp:inline>
        </w:drawing>
      </w:r>
    </w:p>
    <w:p w14:paraId="040E5CFE" w14:textId="77777777" w:rsidR="008D418F" w:rsidRDefault="008D418F" w:rsidP="008D418F">
      <w:pPr>
        <w:ind w:firstLineChars="200" w:firstLine="480"/>
      </w:pPr>
    </w:p>
    <w:p w14:paraId="36122722" w14:textId="77777777" w:rsidR="008D418F" w:rsidRDefault="008D418F" w:rsidP="008D418F">
      <w:pPr>
        <w:ind w:firstLineChars="200" w:firstLine="480"/>
      </w:pPr>
    </w:p>
    <w:p w14:paraId="7174194B" w14:textId="77777777" w:rsidR="008D418F" w:rsidRDefault="008D418F" w:rsidP="008D418F">
      <w:pPr>
        <w:ind w:firstLineChars="200" w:firstLine="480"/>
      </w:pPr>
      <w:r>
        <w:rPr>
          <w:rFonts w:hint="eastAsia"/>
        </w:rPr>
        <w:t>延伸问题：</w:t>
      </w:r>
    </w:p>
    <w:p w14:paraId="0DFB3933" w14:textId="77777777" w:rsidR="008D418F" w:rsidRDefault="008D418F" w:rsidP="008D418F">
      <w:pPr>
        <w:ind w:firstLineChars="200" w:firstLine="480"/>
      </w:pPr>
      <w:r>
        <w:rPr>
          <w:rFonts w:hint="eastAsia"/>
        </w:rPr>
        <w:t>读完全文，你是否同意苏格拉底的观点？请结合上节课学习的立论&amp;驳论方法，并运用类比论证、归谬论证、权衡论证，写出你的想法。</w:t>
      </w:r>
    </w:p>
    <w:p w14:paraId="79CE232E" w14:textId="77777777" w:rsidR="008D418F" w:rsidRPr="005E6F57" w:rsidRDefault="008D418F" w:rsidP="008D418F">
      <w:pPr>
        <w:ind w:firstLineChars="200" w:firstLine="480"/>
      </w:pPr>
    </w:p>
    <w:p w14:paraId="74288AC0" w14:textId="77777777" w:rsidR="008D418F" w:rsidRDefault="008D418F" w:rsidP="008D418F">
      <w:pPr>
        <w:ind w:firstLineChars="200" w:firstLine="480"/>
      </w:pPr>
    </w:p>
    <w:p w14:paraId="525FEF72" w14:textId="77777777" w:rsidR="008D418F" w:rsidRDefault="008D418F" w:rsidP="008D418F">
      <w:pPr>
        <w:ind w:firstLineChars="200" w:firstLine="480"/>
      </w:pPr>
    </w:p>
    <w:p w14:paraId="4571C074" w14:textId="77777777" w:rsidR="008D418F" w:rsidRPr="000527AF" w:rsidRDefault="008D418F" w:rsidP="008D418F">
      <w:pPr>
        <w:ind w:firstLineChars="200" w:firstLine="480"/>
      </w:pPr>
    </w:p>
    <w:p w14:paraId="37F10C64" w14:textId="77777777" w:rsidR="008D418F" w:rsidRDefault="008D418F" w:rsidP="008D418F">
      <w:pPr>
        <w:ind w:firstLineChars="200" w:firstLine="480"/>
      </w:pPr>
    </w:p>
    <w:p w14:paraId="35752189" w14:textId="77777777" w:rsidR="008D418F" w:rsidRPr="00497A36" w:rsidRDefault="008D418F" w:rsidP="008D418F"/>
    <w:p w14:paraId="29B6C0F7" w14:textId="77777777" w:rsidR="001E1435" w:rsidRPr="008D418F" w:rsidRDefault="001E1435" w:rsidP="0026783D">
      <w:pPr>
        <w:spacing w:line="360" w:lineRule="auto"/>
      </w:pPr>
    </w:p>
    <w:bookmarkEnd w:id="5"/>
    <w:p w14:paraId="207B9017" w14:textId="77777777" w:rsidR="00E65252" w:rsidRPr="007B3AEA" w:rsidRDefault="00E65252" w:rsidP="0026783D">
      <w:pPr>
        <w:spacing w:line="360" w:lineRule="auto"/>
      </w:pPr>
    </w:p>
    <w:sectPr w:rsidR="00E65252" w:rsidRPr="007B3AEA">
      <w:headerReference w:type="default" r:id="rId19"/>
      <w:footerReference w:type="even" r:id="rId20"/>
      <w:footerReference w:type="default" r:id="rId21"/>
      <w:pgSz w:w="11900" w:h="16840"/>
      <w:pgMar w:top="1440" w:right="1080" w:bottom="1440" w:left="1080" w:header="851" w:footer="992" w:gutter="0"/>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04BBAC5" w14:textId="77777777" w:rsidR="00133F8F" w:rsidRDefault="00133F8F">
      <w:r>
        <w:separator/>
      </w:r>
    </w:p>
  </w:endnote>
  <w:endnote w:type="continuationSeparator" w:id="0">
    <w:p w14:paraId="4837AFF1" w14:textId="77777777" w:rsidR="00133F8F" w:rsidRDefault="00133F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 w:name="Kaiti SC">
    <w:altName w:val="微软雅黑"/>
    <w:charset w:val="86"/>
    <w:family w:val="auto"/>
    <w:pitch w:val="variable"/>
    <w:sig w:usb0="80000287" w:usb1="280F3C52" w:usb2="00000016" w:usb3="00000000" w:csb0="0004001F" w:csb1="00000000"/>
  </w:font>
  <w:font w:name="华文仿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黑体">
    <w:altName w:val="SimHei"/>
    <w:panose1 w:val="02010609060101010101"/>
    <w:charset w:val="86"/>
    <w:family w:val="modern"/>
    <w:pitch w:val="fixed"/>
    <w:sig w:usb0="800002BF" w:usb1="38CF7CFA" w:usb2="00000016" w:usb3="00000000" w:csb0="00040001" w:csb1="00000000"/>
  </w:font>
  <w:font w:name="Songti SC">
    <w:altName w:val="Microsoft JhengHei"/>
    <w:charset w:val="86"/>
    <w:family w:val="auto"/>
    <w:pitch w:val="variable"/>
    <w:sig w:usb0="00000287" w:usb1="080F0000" w:usb2="00000010" w:usb3="00000000" w:csb0="0016009F" w:csb1="00000000"/>
  </w:font>
  <w:font w:name="Helvetica Neue">
    <w:altName w:val="Sylfaen"/>
    <w:charset w:val="00"/>
    <w:family w:val="auto"/>
    <w:pitch w:val="variable"/>
    <w:sig w:usb0="E50002FF" w:usb1="500079DB" w:usb2="00000010" w:usb3="00000000" w:csb0="00000001" w:csb1="00000000"/>
  </w:font>
  <w:font w:name="Wawati SC">
    <w:altName w:val="Microsoft JhengHei"/>
    <w:charset w:val="88"/>
    <w:family w:val="auto"/>
    <w:pitch w:val="variable"/>
    <w:sig w:usb0="A00002FF" w:usb1="38CF7CFB" w:usb2="00000016" w:usb3="00000000" w:csb0="00140003" w:csb1="00000000"/>
  </w:font>
  <w:font w:name="Cambria">
    <w:panose1 w:val="02040503050406030204"/>
    <w:charset w:val="00"/>
    <w:family w:val="roman"/>
    <w:pitch w:val="variable"/>
    <w:sig w:usb0="E00006FF" w:usb1="420024FF" w:usb2="02000000" w:usb3="00000000" w:csb0="0000019F" w:csb1="00000000"/>
  </w:font>
  <w:font w:name="华文楷体">
    <w:panose1 w:val="02010600040101010101"/>
    <w:charset w:val="86"/>
    <w:family w:val="auto"/>
    <w:pitch w:val="variable"/>
    <w:sig w:usb0="00000287" w:usb1="080F0000" w:usb2="00000010" w:usb3="00000000" w:csb0="0004009F" w:csb1="00000000"/>
  </w:font>
  <w:font w:name="Heiti SC Light">
    <w:altName w:val="Microsoft JhengHei"/>
    <w:charset w:val="88"/>
    <w:family w:val="auto"/>
    <w:pitch w:val="variable"/>
    <w:sig w:usb0="8000002F" w:usb1="090F004A" w:usb2="00000010" w:usb3="00000000" w:csb0="003E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antinghei SC Demibold">
    <w:altName w:val="微软雅黑"/>
    <w:charset w:val="86"/>
    <w:family w:val="auto"/>
    <w:pitch w:val="variable"/>
    <w:sig w:usb0="00000001" w:usb1="080E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8C1F5E" w14:textId="77777777" w:rsidR="008E4B14" w:rsidRDefault="008E4B14">
    <w:pPr>
      <w:pStyle w:val="a8"/>
      <w:framePr w:wrap="auto" w:vAnchor="text" w:hAnchor="margin" w:xAlign="center" w:y="1"/>
      <w:rPr>
        <w:rStyle w:val="af"/>
      </w:rPr>
    </w:pPr>
    <w:r>
      <w:rPr>
        <w:rStyle w:val="af"/>
      </w:rPr>
      <w:fldChar w:fldCharType="begin"/>
    </w:r>
    <w:r>
      <w:rPr>
        <w:rStyle w:val="af"/>
      </w:rPr>
      <w:instrText xml:space="preserve">PAGE  </w:instrText>
    </w:r>
    <w:r>
      <w:rPr>
        <w:rStyle w:val="af"/>
      </w:rPr>
      <w:fldChar w:fldCharType="end"/>
    </w:r>
  </w:p>
  <w:p w14:paraId="689C21C0" w14:textId="77777777" w:rsidR="008E4B14" w:rsidRDefault="008E4B14">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9D3BAB" w14:textId="77777777" w:rsidR="008E4B14" w:rsidRDefault="008E4B14">
    <w:pPr>
      <w:pStyle w:val="a8"/>
      <w:framePr w:wrap="auto" w:vAnchor="text" w:hAnchor="margin" w:xAlign="center" w:y="1"/>
      <w:rPr>
        <w:rStyle w:val="af"/>
      </w:rPr>
    </w:pPr>
    <w:r>
      <w:rPr>
        <w:rStyle w:val="af"/>
      </w:rPr>
      <w:fldChar w:fldCharType="begin"/>
    </w:r>
    <w:r>
      <w:rPr>
        <w:rStyle w:val="af"/>
      </w:rPr>
      <w:instrText xml:space="preserve">PAGE  </w:instrText>
    </w:r>
    <w:r>
      <w:rPr>
        <w:rStyle w:val="af"/>
      </w:rPr>
      <w:fldChar w:fldCharType="separate"/>
    </w:r>
    <w:r>
      <w:rPr>
        <w:rStyle w:val="af"/>
      </w:rPr>
      <w:t>2</w:t>
    </w:r>
    <w:r>
      <w:rPr>
        <w:rStyle w:val="af"/>
      </w:rPr>
      <w:fldChar w:fldCharType="end"/>
    </w:r>
  </w:p>
  <w:p w14:paraId="5506D3E8" w14:textId="77777777" w:rsidR="008E4B14" w:rsidRDefault="008E4B14">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B81957" w14:textId="77777777" w:rsidR="00133F8F" w:rsidRDefault="00133F8F">
      <w:r>
        <w:separator/>
      </w:r>
    </w:p>
  </w:footnote>
  <w:footnote w:type="continuationSeparator" w:id="0">
    <w:p w14:paraId="2E4A435F" w14:textId="77777777" w:rsidR="00133F8F" w:rsidRDefault="00133F8F">
      <w:r>
        <w:continuationSeparator/>
      </w:r>
    </w:p>
  </w:footnote>
  <w:footnote w:id="1">
    <w:p w14:paraId="0E631A52" w14:textId="43BC0B50" w:rsidR="003348EE" w:rsidRDefault="003348EE" w:rsidP="003348EE">
      <w:pPr>
        <w:pStyle w:val="af4"/>
      </w:pPr>
    </w:p>
  </w:footnote>
  <w:footnote w:id="2">
    <w:p w14:paraId="29F7EAB9" w14:textId="77777777" w:rsidR="00140D06" w:rsidRDefault="00140D06" w:rsidP="00140D06">
      <w:pPr>
        <w:pStyle w:val="af4"/>
      </w:pPr>
      <w:r>
        <w:rPr>
          <w:rStyle w:val="af6"/>
        </w:rPr>
        <w:footnoteRef/>
      </w:r>
      <w:r>
        <w:t xml:space="preserve"> </w:t>
      </w:r>
      <w:r>
        <w:t>联合国妇女署官方</w:t>
      </w:r>
      <w:proofErr w:type="gramStart"/>
      <w:r>
        <w:t>微信公众号</w:t>
      </w:r>
      <w:proofErr w:type="gramEnd"/>
      <w:r>
        <w:t>：《</w:t>
      </w:r>
      <w:r>
        <w:rPr>
          <w:rFonts w:hint="eastAsia"/>
        </w:rPr>
        <w:t>没有女性</w:t>
      </w:r>
      <w:r>
        <w:t>平等参与的AI研究终将走向偏见》（</w:t>
      </w:r>
      <w:r>
        <w:rPr>
          <w:rFonts w:hint="eastAsia"/>
        </w:rPr>
        <w:t>节选</w:t>
      </w:r>
      <w:r>
        <w:t>），</w:t>
      </w:r>
      <w:proofErr w:type="gramStart"/>
      <w:r>
        <w:t>2017</w:t>
      </w:r>
      <w:proofErr w:type="gramEnd"/>
      <w:r>
        <w:rPr>
          <w:rFonts w:hint="eastAsia"/>
        </w:rPr>
        <w:t>月</w:t>
      </w:r>
      <w:r>
        <w:t>11</w:t>
      </w:r>
      <w:r>
        <w:rPr>
          <w:rFonts w:hint="eastAsia"/>
        </w:rPr>
        <w:t>月</w:t>
      </w:r>
      <w:r>
        <w:t>6日发布，2019</w:t>
      </w:r>
      <w:r>
        <w:rPr>
          <w:rFonts w:hint="eastAsia"/>
        </w:rPr>
        <w:t>年</w:t>
      </w:r>
      <w:r>
        <w:t>5</w:t>
      </w:r>
      <w:r>
        <w:rPr>
          <w:rFonts w:hint="eastAsia"/>
        </w:rPr>
        <w:t>月</w:t>
      </w:r>
      <w:r>
        <w:t>25</w:t>
      </w:r>
      <w:r>
        <w:rPr>
          <w:rFonts w:hint="eastAsia"/>
        </w:rPr>
        <w:t>日</w:t>
      </w:r>
      <w:r>
        <w:t>检索</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1F3EB" w14:textId="77EADD7B" w:rsidR="008E4B14" w:rsidRPr="00302930" w:rsidRDefault="008E4B14">
    <w:pPr>
      <w:pStyle w:val="aa"/>
      <w:rPr>
        <w:rFonts w:ascii="仿宋" w:eastAsia="华文仿宋" w:hAnsi="仿宋"/>
        <w:b/>
        <w:sz w:val="15"/>
        <w:szCs w:val="15"/>
      </w:rPr>
    </w:pPr>
    <w:r>
      <w:rPr>
        <w:rFonts w:ascii="Lantinghei SC Demibold" w:eastAsia="Lantinghei SC Demibold"/>
      </w:rPr>
      <w:t xml:space="preserve">                                                                                </w:t>
    </w:r>
    <w:r>
      <w:rPr>
        <w:rFonts w:ascii="Lantinghei SC Demibold" w:eastAsia="Lantinghei SC Demibold"/>
        <w:sz w:val="15"/>
        <w:szCs w:val="15"/>
      </w:rPr>
      <w:t xml:space="preserve">        </w:t>
    </w:r>
    <w:r w:rsidR="00302930">
      <w:rPr>
        <w:rFonts w:ascii="Lantinghei SC Demibold" w:eastAsia="Lantinghei SC Demibold"/>
        <w:sz w:val="15"/>
        <w:szCs w:val="15"/>
      </w:rPr>
      <w:t xml:space="preserve">  </w:t>
    </w:r>
    <w:r w:rsidRPr="00302930">
      <w:rPr>
        <w:rFonts w:ascii="仿宋" w:eastAsia="华文仿宋" w:hAnsi="仿宋"/>
        <w:b/>
        <w:sz w:val="15"/>
        <w:szCs w:val="15"/>
      </w:rPr>
      <w:t>北大附中高</w:t>
    </w:r>
    <w:r w:rsidR="00E65252">
      <w:rPr>
        <w:rFonts w:ascii="仿宋" w:eastAsia="华文仿宋" w:hAnsi="仿宋" w:hint="eastAsia"/>
        <w:b/>
        <w:sz w:val="15"/>
        <w:szCs w:val="15"/>
      </w:rPr>
      <w:t>二</w:t>
    </w:r>
    <w:r w:rsidRPr="00302930">
      <w:rPr>
        <w:rFonts w:ascii="仿宋" w:eastAsia="华文仿宋" w:hAnsi="仿宋"/>
        <w:b/>
        <w:sz w:val="15"/>
        <w:szCs w:val="15"/>
      </w:rPr>
      <w:t>语文</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94D09D2"/>
    <w:multiLevelType w:val="singleLevel"/>
    <w:tmpl w:val="894D09D2"/>
    <w:lvl w:ilvl="0">
      <w:start w:val="2"/>
      <w:numFmt w:val="decimal"/>
      <w:suff w:val="space"/>
      <w:lvlText w:val="%1."/>
      <w:lvlJc w:val="left"/>
    </w:lvl>
  </w:abstractNum>
  <w:abstractNum w:abstractNumId="1" w15:restartNumberingAfterBreak="0">
    <w:nsid w:val="8B86A6AD"/>
    <w:multiLevelType w:val="singleLevel"/>
    <w:tmpl w:val="8B86A6AD"/>
    <w:lvl w:ilvl="0">
      <w:start w:val="1"/>
      <w:numFmt w:val="decimal"/>
      <w:lvlText w:val="%1."/>
      <w:lvlJc w:val="left"/>
      <w:pPr>
        <w:ind w:left="425" w:hanging="425"/>
      </w:pPr>
      <w:rPr>
        <w:rFonts w:hint="default"/>
      </w:rPr>
    </w:lvl>
  </w:abstractNum>
  <w:abstractNum w:abstractNumId="2" w15:restartNumberingAfterBreak="0">
    <w:nsid w:val="B89FE81A"/>
    <w:multiLevelType w:val="singleLevel"/>
    <w:tmpl w:val="B89FE81A"/>
    <w:lvl w:ilvl="0">
      <w:start w:val="1"/>
      <w:numFmt w:val="decimal"/>
      <w:suff w:val="space"/>
      <w:lvlText w:val="%1."/>
      <w:lvlJc w:val="left"/>
    </w:lvl>
  </w:abstractNum>
  <w:abstractNum w:abstractNumId="3" w15:restartNumberingAfterBreak="0">
    <w:nsid w:val="C17B44A6"/>
    <w:multiLevelType w:val="singleLevel"/>
    <w:tmpl w:val="C17B44A6"/>
    <w:lvl w:ilvl="0">
      <w:start w:val="1"/>
      <w:numFmt w:val="chineseCounting"/>
      <w:suff w:val="nothing"/>
      <w:lvlText w:val="%1、"/>
      <w:lvlJc w:val="left"/>
      <w:rPr>
        <w:rFonts w:hint="eastAsia"/>
      </w:rPr>
    </w:lvl>
  </w:abstractNum>
  <w:abstractNum w:abstractNumId="4" w15:restartNumberingAfterBreak="0">
    <w:nsid w:val="E7ADC347"/>
    <w:multiLevelType w:val="singleLevel"/>
    <w:tmpl w:val="E7ADC347"/>
    <w:lvl w:ilvl="0">
      <w:start w:val="1"/>
      <w:numFmt w:val="decimal"/>
      <w:lvlText w:val="%1."/>
      <w:lvlJc w:val="left"/>
      <w:pPr>
        <w:tabs>
          <w:tab w:val="left" w:pos="312"/>
        </w:tabs>
      </w:pPr>
    </w:lvl>
  </w:abstractNum>
  <w:abstractNum w:abstractNumId="5" w15:restartNumberingAfterBreak="0">
    <w:nsid w:val="EB1171B0"/>
    <w:multiLevelType w:val="singleLevel"/>
    <w:tmpl w:val="EB1171B0"/>
    <w:lvl w:ilvl="0">
      <w:start w:val="1"/>
      <w:numFmt w:val="decimal"/>
      <w:lvlText w:val="%1."/>
      <w:lvlJc w:val="left"/>
      <w:pPr>
        <w:ind w:left="425" w:hanging="425"/>
      </w:pPr>
      <w:rPr>
        <w:rFonts w:hint="default"/>
      </w:rPr>
    </w:lvl>
  </w:abstractNum>
  <w:abstractNum w:abstractNumId="6" w15:restartNumberingAfterBreak="0">
    <w:nsid w:val="F8C1E5C6"/>
    <w:multiLevelType w:val="singleLevel"/>
    <w:tmpl w:val="F8C1E5C6"/>
    <w:lvl w:ilvl="0">
      <w:start w:val="7"/>
      <w:numFmt w:val="chineseCounting"/>
      <w:suff w:val="nothing"/>
      <w:lvlText w:val="%1、"/>
      <w:lvlJc w:val="left"/>
      <w:rPr>
        <w:rFonts w:hint="eastAsia"/>
      </w:rPr>
    </w:lvl>
  </w:abstractNum>
  <w:abstractNum w:abstractNumId="7" w15:restartNumberingAfterBreak="0">
    <w:nsid w:val="FAFCA8DA"/>
    <w:multiLevelType w:val="singleLevel"/>
    <w:tmpl w:val="FAFCA8DA"/>
    <w:lvl w:ilvl="0">
      <w:start w:val="1"/>
      <w:numFmt w:val="decimal"/>
      <w:suff w:val="space"/>
      <w:lvlText w:val="%1."/>
      <w:lvlJc w:val="left"/>
    </w:lvl>
  </w:abstractNum>
  <w:abstractNum w:abstractNumId="8" w15:restartNumberingAfterBreak="0">
    <w:nsid w:val="FFEEB7F2"/>
    <w:multiLevelType w:val="singleLevel"/>
    <w:tmpl w:val="FFEEB7F2"/>
    <w:lvl w:ilvl="0">
      <w:start w:val="1"/>
      <w:numFmt w:val="decimal"/>
      <w:lvlText w:val="%1."/>
      <w:lvlJc w:val="left"/>
      <w:pPr>
        <w:tabs>
          <w:tab w:val="left" w:pos="312"/>
        </w:tabs>
      </w:pPr>
    </w:lvl>
  </w:abstractNum>
  <w:abstractNum w:abstractNumId="9" w15:restartNumberingAfterBreak="0">
    <w:nsid w:val="098867F7"/>
    <w:multiLevelType w:val="hybridMultilevel"/>
    <w:tmpl w:val="71C4D420"/>
    <w:lvl w:ilvl="0" w:tplc="FF54C0DC">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13745A01"/>
    <w:multiLevelType w:val="singleLevel"/>
    <w:tmpl w:val="13745A01"/>
    <w:lvl w:ilvl="0">
      <w:start w:val="1"/>
      <w:numFmt w:val="decimal"/>
      <w:lvlText w:val="%1."/>
      <w:lvlJc w:val="left"/>
      <w:pPr>
        <w:ind w:left="425" w:hanging="425"/>
      </w:pPr>
      <w:rPr>
        <w:rFonts w:hint="default"/>
      </w:rPr>
    </w:lvl>
  </w:abstractNum>
  <w:abstractNum w:abstractNumId="11" w15:restartNumberingAfterBreak="0">
    <w:nsid w:val="17E604BA"/>
    <w:multiLevelType w:val="hybridMultilevel"/>
    <w:tmpl w:val="750E2F04"/>
    <w:lvl w:ilvl="0" w:tplc="7D603B7C">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2" w15:restartNumberingAfterBreak="0">
    <w:nsid w:val="24865A11"/>
    <w:multiLevelType w:val="hybridMultilevel"/>
    <w:tmpl w:val="FAB82C0E"/>
    <w:lvl w:ilvl="0" w:tplc="1F66DA8E">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3" w15:restartNumberingAfterBreak="0">
    <w:nsid w:val="294A3DF8"/>
    <w:multiLevelType w:val="hybridMultilevel"/>
    <w:tmpl w:val="951A69D6"/>
    <w:lvl w:ilvl="0" w:tplc="0652F39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4" w15:restartNumberingAfterBreak="0">
    <w:nsid w:val="3218710D"/>
    <w:multiLevelType w:val="hybridMultilevel"/>
    <w:tmpl w:val="957885FA"/>
    <w:lvl w:ilvl="0" w:tplc="39D2A2F2">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33A163AB"/>
    <w:multiLevelType w:val="hybridMultilevel"/>
    <w:tmpl w:val="35B6F2B2"/>
    <w:lvl w:ilvl="0" w:tplc="DDFA4C7A">
      <w:start w:val="1"/>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6" w15:restartNumberingAfterBreak="0">
    <w:nsid w:val="34881240"/>
    <w:multiLevelType w:val="hybridMultilevel"/>
    <w:tmpl w:val="C596A660"/>
    <w:lvl w:ilvl="0" w:tplc="429494E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7" w15:restartNumberingAfterBreak="0">
    <w:nsid w:val="3CF0B069"/>
    <w:multiLevelType w:val="singleLevel"/>
    <w:tmpl w:val="3CF0B069"/>
    <w:lvl w:ilvl="0">
      <w:start w:val="1"/>
      <w:numFmt w:val="decimal"/>
      <w:lvlText w:val="%1."/>
      <w:lvlJc w:val="left"/>
      <w:pPr>
        <w:tabs>
          <w:tab w:val="left" w:pos="312"/>
        </w:tabs>
      </w:pPr>
    </w:lvl>
  </w:abstractNum>
  <w:abstractNum w:abstractNumId="18" w15:restartNumberingAfterBreak="0">
    <w:nsid w:val="404713D5"/>
    <w:multiLevelType w:val="hybridMultilevel"/>
    <w:tmpl w:val="2C7AC9A6"/>
    <w:lvl w:ilvl="0" w:tplc="DE3AE6FE">
      <w:start w:val="4"/>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9" w15:restartNumberingAfterBreak="0">
    <w:nsid w:val="484240BF"/>
    <w:multiLevelType w:val="hybridMultilevel"/>
    <w:tmpl w:val="68C4B1A2"/>
    <w:lvl w:ilvl="0" w:tplc="30F0EF86">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0" w15:restartNumberingAfterBreak="0">
    <w:nsid w:val="573D1245"/>
    <w:multiLevelType w:val="hybridMultilevel"/>
    <w:tmpl w:val="D97CE222"/>
    <w:lvl w:ilvl="0" w:tplc="8E78F2F2">
      <w:start w:val="1"/>
      <w:numFmt w:val="decimal"/>
      <w:lvlText w:val="%1、"/>
      <w:lvlJc w:val="left"/>
      <w:pPr>
        <w:ind w:left="1200" w:hanging="720"/>
      </w:pPr>
      <w:rPr>
        <w:rFonts w:hint="eastAsia"/>
      </w:rPr>
    </w:lvl>
    <w:lvl w:ilvl="1" w:tplc="04090019" w:tentative="1">
      <w:start w:val="1"/>
      <w:numFmt w:val="lowerLetter"/>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lowerLetter"/>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lowerLetter"/>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5CD08839"/>
    <w:multiLevelType w:val="singleLevel"/>
    <w:tmpl w:val="5CD08839"/>
    <w:lvl w:ilvl="0">
      <w:start w:val="1"/>
      <w:numFmt w:val="decimal"/>
      <w:lvlText w:val="%1."/>
      <w:lvlJc w:val="left"/>
      <w:pPr>
        <w:ind w:left="425" w:hanging="425"/>
      </w:pPr>
      <w:rPr>
        <w:rFonts w:hint="default"/>
      </w:rPr>
    </w:lvl>
  </w:abstractNum>
  <w:abstractNum w:abstractNumId="22" w15:restartNumberingAfterBreak="0">
    <w:nsid w:val="5DE01799"/>
    <w:multiLevelType w:val="hybridMultilevel"/>
    <w:tmpl w:val="86725E8C"/>
    <w:lvl w:ilvl="0" w:tplc="E2BE1204">
      <w:start w:val="4"/>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3" w15:restartNumberingAfterBreak="0">
    <w:nsid w:val="631039F4"/>
    <w:multiLevelType w:val="hybridMultilevel"/>
    <w:tmpl w:val="8970FEE2"/>
    <w:lvl w:ilvl="0" w:tplc="8DD6B238">
      <w:start w:val="4"/>
      <w:numFmt w:val="japaneseCounting"/>
      <w:lvlText w:val="%1、"/>
      <w:lvlJc w:val="left"/>
      <w:pPr>
        <w:ind w:left="420" w:hanging="42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4" w15:restartNumberingAfterBreak="0">
    <w:nsid w:val="63336B4B"/>
    <w:multiLevelType w:val="hybridMultilevel"/>
    <w:tmpl w:val="83166654"/>
    <w:lvl w:ilvl="0" w:tplc="8C901164">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5" w15:restartNumberingAfterBreak="0">
    <w:nsid w:val="6D6A3E57"/>
    <w:multiLevelType w:val="singleLevel"/>
    <w:tmpl w:val="6D6A3E57"/>
    <w:lvl w:ilvl="0">
      <w:start w:val="1"/>
      <w:numFmt w:val="decimal"/>
      <w:lvlText w:val="%1."/>
      <w:lvlJc w:val="left"/>
      <w:pPr>
        <w:ind w:left="425" w:hanging="425"/>
      </w:pPr>
      <w:rPr>
        <w:rFonts w:hint="default"/>
        <w:b w:val="0"/>
        <w:bCs w:val="0"/>
        <w:color w:val="auto"/>
        <w:highlight w:val="none"/>
      </w:rPr>
    </w:lvl>
  </w:abstractNum>
  <w:abstractNum w:abstractNumId="26" w15:restartNumberingAfterBreak="0">
    <w:nsid w:val="6F682766"/>
    <w:multiLevelType w:val="hybridMultilevel"/>
    <w:tmpl w:val="D218A372"/>
    <w:lvl w:ilvl="0" w:tplc="99E4387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7" w15:restartNumberingAfterBreak="0">
    <w:nsid w:val="72F446BC"/>
    <w:multiLevelType w:val="hybridMultilevel"/>
    <w:tmpl w:val="F8FA3BCE"/>
    <w:lvl w:ilvl="0" w:tplc="DC7E4F1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28" w15:restartNumberingAfterBreak="0">
    <w:nsid w:val="7CF3AC76"/>
    <w:multiLevelType w:val="singleLevel"/>
    <w:tmpl w:val="7CF3AC76"/>
    <w:lvl w:ilvl="0">
      <w:start w:val="1"/>
      <w:numFmt w:val="decimal"/>
      <w:lvlText w:val="%1."/>
      <w:lvlJc w:val="left"/>
      <w:pPr>
        <w:tabs>
          <w:tab w:val="left" w:pos="312"/>
        </w:tabs>
      </w:pPr>
    </w:lvl>
  </w:abstractNum>
  <w:abstractNum w:abstractNumId="29" w15:restartNumberingAfterBreak="0">
    <w:nsid w:val="7E4E46C8"/>
    <w:multiLevelType w:val="hybridMultilevel"/>
    <w:tmpl w:val="5BC61E8C"/>
    <w:lvl w:ilvl="0" w:tplc="64F2F60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num w:numId="1" w16cid:durableId="5832962">
    <w:abstractNumId w:val="7"/>
  </w:num>
  <w:num w:numId="2" w16cid:durableId="41371343">
    <w:abstractNumId w:val="17"/>
  </w:num>
  <w:num w:numId="3" w16cid:durableId="1113476669">
    <w:abstractNumId w:val="2"/>
  </w:num>
  <w:num w:numId="4" w16cid:durableId="1636713348">
    <w:abstractNumId w:val="28"/>
  </w:num>
  <w:num w:numId="5" w16cid:durableId="2110272298">
    <w:abstractNumId w:val="8"/>
  </w:num>
  <w:num w:numId="6" w16cid:durableId="1190024048">
    <w:abstractNumId w:val="4"/>
  </w:num>
  <w:num w:numId="7" w16cid:durableId="1965191073">
    <w:abstractNumId w:val="3"/>
  </w:num>
  <w:num w:numId="8" w16cid:durableId="1140607567">
    <w:abstractNumId w:val="25"/>
  </w:num>
  <w:num w:numId="9" w16cid:durableId="1502161087">
    <w:abstractNumId w:val="5"/>
  </w:num>
  <w:num w:numId="10" w16cid:durableId="223032683">
    <w:abstractNumId w:val="21"/>
  </w:num>
  <w:num w:numId="11" w16cid:durableId="709456260">
    <w:abstractNumId w:val="1"/>
  </w:num>
  <w:num w:numId="12" w16cid:durableId="1426458894">
    <w:abstractNumId w:val="0"/>
  </w:num>
  <w:num w:numId="13" w16cid:durableId="700252357">
    <w:abstractNumId w:val="6"/>
  </w:num>
  <w:num w:numId="14" w16cid:durableId="1300765465">
    <w:abstractNumId w:val="10"/>
  </w:num>
  <w:num w:numId="15" w16cid:durableId="583682803">
    <w:abstractNumId w:val="11"/>
  </w:num>
  <w:num w:numId="16" w16cid:durableId="967666423">
    <w:abstractNumId w:val="15"/>
  </w:num>
  <w:num w:numId="17" w16cid:durableId="815292957">
    <w:abstractNumId w:val="19"/>
  </w:num>
  <w:num w:numId="18" w16cid:durableId="628586131">
    <w:abstractNumId w:val="18"/>
  </w:num>
  <w:num w:numId="19" w16cid:durableId="848837620">
    <w:abstractNumId w:val="22"/>
  </w:num>
  <w:num w:numId="20" w16cid:durableId="111824296">
    <w:abstractNumId w:val="26"/>
  </w:num>
  <w:num w:numId="21" w16cid:durableId="1896313302">
    <w:abstractNumId w:val="23"/>
  </w:num>
  <w:num w:numId="22" w16cid:durableId="652179638">
    <w:abstractNumId w:val="14"/>
  </w:num>
  <w:num w:numId="23" w16cid:durableId="458761963">
    <w:abstractNumId w:val="16"/>
  </w:num>
  <w:num w:numId="24" w16cid:durableId="752168761">
    <w:abstractNumId w:val="13"/>
  </w:num>
  <w:num w:numId="25" w16cid:durableId="306206865">
    <w:abstractNumId w:val="12"/>
  </w:num>
  <w:num w:numId="26" w16cid:durableId="2064982578">
    <w:abstractNumId w:val="29"/>
  </w:num>
  <w:num w:numId="27" w16cid:durableId="669792781">
    <w:abstractNumId w:val="9"/>
  </w:num>
  <w:num w:numId="28" w16cid:durableId="628627988">
    <w:abstractNumId w:val="24"/>
  </w:num>
  <w:num w:numId="29" w16cid:durableId="952828495">
    <w:abstractNumId w:val="27"/>
  </w:num>
  <w:num w:numId="30" w16cid:durableId="1099081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isplayBackgroundShape/>
  <w:bordersDoNotSurroundHeader/>
  <w:bordersDoNotSurroundFooter/>
  <w:proofState w:spelling="clean" w:grammar="clean"/>
  <w:defaultTabStop w:val="420"/>
  <w:drawingGridHorizontalSpacing w:val="120"/>
  <w:drawingGridVerticalSpacing w:val="163"/>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84DE6"/>
    <w:rsid w:val="AF9F5459"/>
    <w:rsid w:val="BBBF9D2C"/>
    <w:rsid w:val="C6F942BA"/>
    <w:rsid w:val="CEFFFDFB"/>
    <w:rsid w:val="D5CBB6EA"/>
    <w:rsid w:val="DF7F1EDF"/>
    <w:rsid w:val="E77FBBB3"/>
    <w:rsid w:val="F7C3FAB1"/>
    <w:rsid w:val="F9F3EA08"/>
    <w:rsid w:val="FBB34DEE"/>
    <w:rsid w:val="FCB38AD1"/>
    <w:rsid w:val="FEAFBD6A"/>
    <w:rsid w:val="FFBFDC47"/>
    <w:rsid w:val="FFE73986"/>
    <w:rsid w:val="00000384"/>
    <w:rsid w:val="000063ED"/>
    <w:rsid w:val="000065E6"/>
    <w:rsid w:val="000077E0"/>
    <w:rsid w:val="000111DF"/>
    <w:rsid w:val="00014C13"/>
    <w:rsid w:val="00016831"/>
    <w:rsid w:val="00022664"/>
    <w:rsid w:val="00022715"/>
    <w:rsid w:val="0002582B"/>
    <w:rsid w:val="00025AF0"/>
    <w:rsid w:val="00027D04"/>
    <w:rsid w:val="00031CA9"/>
    <w:rsid w:val="00032297"/>
    <w:rsid w:val="0003250F"/>
    <w:rsid w:val="00033F25"/>
    <w:rsid w:val="00035773"/>
    <w:rsid w:val="00036E12"/>
    <w:rsid w:val="000403AE"/>
    <w:rsid w:val="000427CC"/>
    <w:rsid w:val="00042880"/>
    <w:rsid w:val="000432FE"/>
    <w:rsid w:val="00044EF8"/>
    <w:rsid w:val="000479E8"/>
    <w:rsid w:val="00054176"/>
    <w:rsid w:val="000567AB"/>
    <w:rsid w:val="0006056E"/>
    <w:rsid w:val="00061CD4"/>
    <w:rsid w:val="000653AE"/>
    <w:rsid w:val="0006722D"/>
    <w:rsid w:val="0007652B"/>
    <w:rsid w:val="00085192"/>
    <w:rsid w:val="00086EB8"/>
    <w:rsid w:val="000913C3"/>
    <w:rsid w:val="00091FFD"/>
    <w:rsid w:val="000938A7"/>
    <w:rsid w:val="00094B90"/>
    <w:rsid w:val="00095333"/>
    <w:rsid w:val="00095D81"/>
    <w:rsid w:val="000A28C2"/>
    <w:rsid w:val="000B04D0"/>
    <w:rsid w:val="000B2C0F"/>
    <w:rsid w:val="000B3120"/>
    <w:rsid w:val="000B3A76"/>
    <w:rsid w:val="000B533B"/>
    <w:rsid w:val="000B77E8"/>
    <w:rsid w:val="000C174E"/>
    <w:rsid w:val="000C1C49"/>
    <w:rsid w:val="000C2F6F"/>
    <w:rsid w:val="000C4245"/>
    <w:rsid w:val="000C6332"/>
    <w:rsid w:val="000D2B87"/>
    <w:rsid w:val="000D4B1B"/>
    <w:rsid w:val="000D679B"/>
    <w:rsid w:val="000D776C"/>
    <w:rsid w:val="000E4098"/>
    <w:rsid w:val="000E4655"/>
    <w:rsid w:val="00110179"/>
    <w:rsid w:val="0011060B"/>
    <w:rsid w:val="0011524C"/>
    <w:rsid w:val="001164D2"/>
    <w:rsid w:val="001244F3"/>
    <w:rsid w:val="00125AEF"/>
    <w:rsid w:val="00127A65"/>
    <w:rsid w:val="00132723"/>
    <w:rsid w:val="00133F8F"/>
    <w:rsid w:val="00135CD8"/>
    <w:rsid w:val="00140485"/>
    <w:rsid w:val="00140D06"/>
    <w:rsid w:val="00146145"/>
    <w:rsid w:val="0015156E"/>
    <w:rsid w:val="001538C4"/>
    <w:rsid w:val="00157151"/>
    <w:rsid w:val="00163C17"/>
    <w:rsid w:val="00166BB5"/>
    <w:rsid w:val="0017687D"/>
    <w:rsid w:val="00177AFD"/>
    <w:rsid w:val="0018280C"/>
    <w:rsid w:val="00182ECB"/>
    <w:rsid w:val="00183591"/>
    <w:rsid w:val="0018378F"/>
    <w:rsid w:val="00183AE3"/>
    <w:rsid w:val="00187703"/>
    <w:rsid w:val="0019094E"/>
    <w:rsid w:val="001912A1"/>
    <w:rsid w:val="00195869"/>
    <w:rsid w:val="001A0C9B"/>
    <w:rsid w:val="001B29A5"/>
    <w:rsid w:val="001C277A"/>
    <w:rsid w:val="001C34E0"/>
    <w:rsid w:val="001C3AD5"/>
    <w:rsid w:val="001C7DC2"/>
    <w:rsid w:val="001D65BD"/>
    <w:rsid w:val="001E1435"/>
    <w:rsid w:val="001E252C"/>
    <w:rsid w:val="001E30A5"/>
    <w:rsid w:val="001E6030"/>
    <w:rsid w:val="001F2059"/>
    <w:rsid w:val="001F2907"/>
    <w:rsid w:val="001F4DC3"/>
    <w:rsid w:val="002009F9"/>
    <w:rsid w:val="002051A9"/>
    <w:rsid w:val="00205A7B"/>
    <w:rsid w:val="0021002B"/>
    <w:rsid w:val="00211EC8"/>
    <w:rsid w:val="002138B4"/>
    <w:rsid w:val="0021439F"/>
    <w:rsid w:val="00215014"/>
    <w:rsid w:val="0021613A"/>
    <w:rsid w:val="002207E9"/>
    <w:rsid w:val="002255C1"/>
    <w:rsid w:val="00232DD4"/>
    <w:rsid w:val="0024112E"/>
    <w:rsid w:val="00242ADE"/>
    <w:rsid w:val="002435E8"/>
    <w:rsid w:val="002544A4"/>
    <w:rsid w:val="002568B6"/>
    <w:rsid w:val="002577C8"/>
    <w:rsid w:val="00261DB1"/>
    <w:rsid w:val="00263A4B"/>
    <w:rsid w:val="00263E2A"/>
    <w:rsid w:val="00264A3E"/>
    <w:rsid w:val="0026783D"/>
    <w:rsid w:val="00273D60"/>
    <w:rsid w:val="00274360"/>
    <w:rsid w:val="002748CC"/>
    <w:rsid w:val="00281B73"/>
    <w:rsid w:val="002830C5"/>
    <w:rsid w:val="00283723"/>
    <w:rsid w:val="002912F9"/>
    <w:rsid w:val="00291AAB"/>
    <w:rsid w:val="002928CC"/>
    <w:rsid w:val="002935A9"/>
    <w:rsid w:val="002940D9"/>
    <w:rsid w:val="0029517A"/>
    <w:rsid w:val="00295F37"/>
    <w:rsid w:val="00297C8D"/>
    <w:rsid w:val="002A237B"/>
    <w:rsid w:val="002A6444"/>
    <w:rsid w:val="002B0380"/>
    <w:rsid w:val="002B282C"/>
    <w:rsid w:val="002B296E"/>
    <w:rsid w:val="002B2B36"/>
    <w:rsid w:val="002B56BF"/>
    <w:rsid w:val="002B7712"/>
    <w:rsid w:val="002D75A5"/>
    <w:rsid w:val="002D7ACE"/>
    <w:rsid w:val="002D7FAE"/>
    <w:rsid w:val="002E1339"/>
    <w:rsid w:val="002E21A0"/>
    <w:rsid w:val="002E411D"/>
    <w:rsid w:val="002E4995"/>
    <w:rsid w:val="002E7B01"/>
    <w:rsid w:val="002F71FD"/>
    <w:rsid w:val="00300B3D"/>
    <w:rsid w:val="00300E63"/>
    <w:rsid w:val="00301208"/>
    <w:rsid w:val="00302930"/>
    <w:rsid w:val="00303A15"/>
    <w:rsid w:val="00304D76"/>
    <w:rsid w:val="00310CC2"/>
    <w:rsid w:val="00314EDF"/>
    <w:rsid w:val="00316E0E"/>
    <w:rsid w:val="00321FEF"/>
    <w:rsid w:val="00322CA6"/>
    <w:rsid w:val="00324EDB"/>
    <w:rsid w:val="00326784"/>
    <w:rsid w:val="003324BE"/>
    <w:rsid w:val="003348EE"/>
    <w:rsid w:val="003350B3"/>
    <w:rsid w:val="00340B79"/>
    <w:rsid w:val="0034128D"/>
    <w:rsid w:val="0034455C"/>
    <w:rsid w:val="003537D1"/>
    <w:rsid w:val="00353EEA"/>
    <w:rsid w:val="003606C7"/>
    <w:rsid w:val="00363970"/>
    <w:rsid w:val="00366568"/>
    <w:rsid w:val="00366676"/>
    <w:rsid w:val="003725CE"/>
    <w:rsid w:val="003827B5"/>
    <w:rsid w:val="00384FAC"/>
    <w:rsid w:val="003874CD"/>
    <w:rsid w:val="00391C4D"/>
    <w:rsid w:val="003946F0"/>
    <w:rsid w:val="00396023"/>
    <w:rsid w:val="003A1698"/>
    <w:rsid w:val="003C4A89"/>
    <w:rsid w:val="003D2441"/>
    <w:rsid w:val="003D2FB5"/>
    <w:rsid w:val="003E1502"/>
    <w:rsid w:val="003E3DD6"/>
    <w:rsid w:val="003E563A"/>
    <w:rsid w:val="003F03B0"/>
    <w:rsid w:val="0040442F"/>
    <w:rsid w:val="004047C1"/>
    <w:rsid w:val="004076A0"/>
    <w:rsid w:val="004156C7"/>
    <w:rsid w:val="00415B91"/>
    <w:rsid w:val="004179CD"/>
    <w:rsid w:val="00420AEE"/>
    <w:rsid w:val="0042445A"/>
    <w:rsid w:val="0042669B"/>
    <w:rsid w:val="004269F7"/>
    <w:rsid w:val="00430239"/>
    <w:rsid w:val="00430EC1"/>
    <w:rsid w:val="0043244D"/>
    <w:rsid w:val="004326A0"/>
    <w:rsid w:val="00435044"/>
    <w:rsid w:val="00435518"/>
    <w:rsid w:val="00436976"/>
    <w:rsid w:val="00445522"/>
    <w:rsid w:val="0044707B"/>
    <w:rsid w:val="0045178B"/>
    <w:rsid w:val="0045377F"/>
    <w:rsid w:val="00456C8B"/>
    <w:rsid w:val="004575B3"/>
    <w:rsid w:val="00463C14"/>
    <w:rsid w:val="00464098"/>
    <w:rsid w:val="0046439D"/>
    <w:rsid w:val="00466EDA"/>
    <w:rsid w:val="0046702A"/>
    <w:rsid w:val="00467053"/>
    <w:rsid w:val="0046781E"/>
    <w:rsid w:val="00467C6E"/>
    <w:rsid w:val="004715E6"/>
    <w:rsid w:val="00473605"/>
    <w:rsid w:val="004805BE"/>
    <w:rsid w:val="00481FB7"/>
    <w:rsid w:val="00486149"/>
    <w:rsid w:val="004867C1"/>
    <w:rsid w:val="004938D1"/>
    <w:rsid w:val="0049750E"/>
    <w:rsid w:val="004A38EF"/>
    <w:rsid w:val="004A6E8B"/>
    <w:rsid w:val="004B21EE"/>
    <w:rsid w:val="004B3279"/>
    <w:rsid w:val="004B5590"/>
    <w:rsid w:val="004C030F"/>
    <w:rsid w:val="004C5AFA"/>
    <w:rsid w:val="004C6349"/>
    <w:rsid w:val="004C7F9C"/>
    <w:rsid w:val="004D1371"/>
    <w:rsid w:val="004D471A"/>
    <w:rsid w:val="004D5860"/>
    <w:rsid w:val="004D5B98"/>
    <w:rsid w:val="004E0125"/>
    <w:rsid w:val="004E196D"/>
    <w:rsid w:val="004E378F"/>
    <w:rsid w:val="004E62E1"/>
    <w:rsid w:val="004F0A1D"/>
    <w:rsid w:val="004F3423"/>
    <w:rsid w:val="004F6FC8"/>
    <w:rsid w:val="004F7E21"/>
    <w:rsid w:val="0051013C"/>
    <w:rsid w:val="00510D6B"/>
    <w:rsid w:val="00514D0F"/>
    <w:rsid w:val="00525E22"/>
    <w:rsid w:val="00530580"/>
    <w:rsid w:val="00531DCB"/>
    <w:rsid w:val="005343E3"/>
    <w:rsid w:val="00535065"/>
    <w:rsid w:val="00535681"/>
    <w:rsid w:val="00543985"/>
    <w:rsid w:val="005454E3"/>
    <w:rsid w:val="00551629"/>
    <w:rsid w:val="005557A6"/>
    <w:rsid w:val="00557017"/>
    <w:rsid w:val="005603B0"/>
    <w:rsid w:val="00561622"/>
    <w:rsid w:val="005658F0"/>
    <w:rsid w:val="005674AF"/>
    <w:rsid w:val="00571924"/>
    <w:rsid w:val="00571AEB"/>
    <w:rsid w:val="005742AC"/>
    <w:rsid w:val="005750F4"/>
    <w:rsid w:val="00575C0B"/>
    <w:rsid w:val="00575CA9"/>
    <w:rsid w:val="00586965"/>
    <w:rsid w:val="00591BAF"/>
    <w:rsid w:val="00595A7B"/>
    <w:rsid w:val="0059754B"/>
    <w:rsid w:val="00597B85"/>
    <w:rsid w:val="005A0316"/>
    <w:rsid w:val="005A298D"/>
    <w:rsid w:val="005A35FB"/>
    <w:rsid w:val="005A5289"/>
    <w:rsid w:val="005A6240"/>
    <w:rsid w:val="005A6838"/>
    <w:rsid w:val="005B0F40"/>
    <w:rsid w:val="005B7C3B"/>
    <w:rsid w:val="005C29FB"/>
    <w:rsid w:val="005C33CA"/>
    <w:rsid w:val="005C4CEF"/>
    <w:rsid w:val="005C5959"/>
    <w:rsid w:val="005C5E6E"/>
    <w:rsid w:val="005D1B43"/>
    <w:rsid w:val="005D1C17"/>
    <w:rsid w:val="005D22C5"/>
    <w:rsid w:val="005D4663"/>
    <w:rsid w:val="005D4BD8"/>
    <w:rsid w:val="005D612C"/>
    <w:rsid w:val="005D70B6"/>
    <w:rsid w:val="005D7A21"/>
    <w:rsid w:val="005D7E43"/>
    <w:rsid w:val="005E1D75"/>
    <w:rsid w:val="005E72BA"/>
    <w:rsid w:val="005F1B50"/>
    <w:rsid w:val="005F4897"/>
    <w:rsid w:val="005F4FBB"/>
    <w:rsid w:val="00602336"/>
    <w:rsid w:val="00602480"/>
    <w:rsid w:val="0060282A"/>
    <w:rsid w:val="00606F78"/>
    <w:rsid w:val="00612264"/>
    <w:rsid w:val="006206E7"/>
    <w:rsid w:val="006222BC"/>
    <w:rsid w:val="0062680A"/>
    <w:rsid w:val="00627A67"/>
    <w:rsid w:val="00631506"/>
    <w:rsid w:val="0063365A"/>
    <w:rsid w:val="00634BC8"/>
    <w:rsid w:val="006375D7"/>
    <w:rsid w:val="00637C2B"/>
    <w:rsid w:val="00651A1D"/>
    <w:rsid w:val="00653A7A"/>
    <w:rsid w:val="0065555D"/>
    <w:rsid w:val="00655732"/>
    <w:rsid w:val="00655CE4"/>
    <w:rsid w:val="006561AB"/>
    <w:rsid w:val="006576F4"/>
    <w:rsid w:val="00657B9B"/>
    <w:rsid w:val="00663313"/>
    <w:rsid w:val="0066583E"/>
    <w:rsid w:val="00665BAC"/>
    <w:rsid w:val="006670E5"/>
    <w:rsid w:val="00675CE8"/>
    <w:rsid w:val="00681C0F"/>
    <w:rsid w:val="006833F1"/>
    <w:rsid w:val="006A1A57"/>
    <w:rsid w:val="006A33CE"/>
    <w:rsid w:val="006A3E27"/>
    <w:rsid w:val="006A5CA8"/>
    <w:rsid w:val="006B09A5"/>
    <w:rsid w:val="006B1364"/>
    <w:rsid w:val="006B1448"/>
    <w:rsid w:val="006B1986"/>
    <w:rsid w:val="006B28E3"/>
    <w:rsid w:val="006B3BC1"/>
    <w:rsid w:val="006B4D3E"/>
    <w:rsid w:val="006C18F6"/>
    <w:rsid w:val="006C2660"/>
    <w:rsid w:val="006D1296"/>
    <w:rsid w:val="006D21E0"/>
    <w:rsid w:val="006D2B20"/>
    <w:rsid w:val="006D3B53"/>
    <w:rsid w:val="006E254F"/>
    <w:rsid w:val="006E2C6F"/>
    <w:rsid w:val="006E3689"/>
    <w:rsid w:val="006E4C22"/>
    <w:rsid w:val="006E6A2C"/>
    <w:rsid w:val="006E6C3F"/>
    <w:rsid w:val="006F40CD"/>
    <w:rsid w:val="006F7F8C"/>
    <w:rsid w:val="0070117A"/>
    <w:rsid w:val="0070160F"/>
    <w:rsid w:val="00702230"/>
    <w:rsid w:val="00706EC0"/>
    <w:rsid w:val="00706FA8"/>
    <w:rsid w:val="00712DA8"/>
    <w:rsid w:val="00713939"/>
    <w:rsid w:val="00715764"/>
    <w:rsid w:val="0071728E"/>
    <w:rsid w:val="007227A0"/>
    <w:rsid w:val="007245EF"/>
    <w:rsid w:val="0072469D"/>
    <w:rsid w:val="0072581A"/>
    <w:rsid w:val="007301E1"/>
    <w:rsid w:val="007318E7"/>
    <w:rsid w:val="00732EBF"/>
    <w:rsid w:val="00742350"/>
    <w:rsid w:val="00742AE7"/>
    <w:rsid w:val="007434F1"/>
    <w:rsid w:val="007472D8"/>
    <w:rsid w:val="007504C4"/>
    <w:rsid w:val="007538BB"/>
    <w:rsid w:val="0075638B"/>
    <w:rsid w:val="00756697"/>
    <w:rsid w:val="007608EF"/>
    <w:rsid w:val="00767128"/>
    <w:rsid w:val="007708C1"/>
    <w:rsid w:val="00770FBD"/>
    <w:rsid w:val="00772749"/>
    <w:rsid w:val="00772EF0"/>
    <w:rsid w:val="00773891"/>
    <w:rsid w:val="00773D55"/>
    <w:rsid w:val="007749F6"/>
    <w:rsid w:val="007760D4"/>
    <w:rsid w:val="007815BC"/>
    <w:rsid w:val="00781ADC"/>
    <w:rsid w:val="00785DE3"/>
    <w:rsid w:val="0079107E"/>
    <w:rsid w:val="007A13D2"/>
    <w:rsid w:val="007A15EF"/>
    <w:rsid w:val="007A3AA0"/>
    <w:rsid w:val="007B090E"/>
    <w:rsid w:val="007B137A"/>
    <w:rsid w:val="007B3AEA"/>
    <w:rsid w:val="007B7548"/>
    <w:rsid w:val="007C104E"/>
    <w:rsid w:val="007C1842"/>
    <w:rsid w:val="007C6007"/>
    <w:rsid w:val="007C69D3"/>
    <w:rsid w:val="007D19B0"/>
    <w:rsid w:val="007D2693"/>
    <w:rsid w:val="007D3555"/>
    <w:rsid w:val="007D3FCD"/>
    <w:rsid w:val="007E0440"/>
    <w:rsid w:val="007E2435"/>
    <w:rsid w:val="007F2D4B"/>
    <w:rsid w:val="007F34EE"/>
    <w:rsid w:val="007F4EFD"/>
    <w:rsid w:val="007F5DDD"/>
    <w:rsid w:val="007F5F4D"/>
    <w:rsid w:val="008004B3"/>
    <w:rsid w:val="00800CB7"/>
    <w:rsid w:val="00801CA6"/>
    <w:rsid w:val="0080343E"/>
    <w:rsid w:val="00806C0A"/>
    <w:rsid w:val="0081180A"/>
    <w:rsid w:val="0081186F"/>
    <w:rsid w:val="00811DF0"/>
    <w:rsid w:val="00814A39"/>
    <w:rsid w:val="00820399"/>
    <w:rsid w:val="00822327"/>
    <w:rsid w:val="00823148"/>
    <w:rsid w:val="0084189A"/>
    <w:rsid w:val="00843B08"/>
    <w:rsid w:val="00860267"/>
    <w:rsid w:val="00862E7B"/>
    <w:rsid w:val="0086319C"/>
    <w:rsid w:val="00863273"/>
    <w:rsid w:val="00867CB7"/>
    <w:rsid w:val="0087347B"/>
    <w:rsid w:val="00887B04"/>
    <w:rsid w:val="008901BF"/>
    <w:rsid w:val="00890347"/>
    <w:rsid w:val="00892374"/>
    <w:rsid w:val="008929B6"/>
    <w:rsid w:val="008A39F9"/>
    <w:rsid w:val="008A5113"/>
    <w:rsid w:val="008A6BF8"/>
    <w:rsid w:val="008B2F6F"/>
    <w:rsid w:val="008B482C"/>
    <w:rsid w:val="008B7E77"/>
    <w:rsid w:val="008C6558"/>
    <w:rsid w:val="008C7CAF"/>
    <w:rsid w:val="008D322F"/>
    <w:rsid w:val="008D418F"/>
    <w:rsid w:val="008D711F"/>
    <w:rsid w:val="008D7F40"/>
    <w:rsid w:val="008E28B5"/>
    <w:rsid w:val="008E4B14"/>
    <w:rsid w:val="008E4CA9"/>
    <w:rsid w:val="008E5D7B"/>
    <w:rsid w:val="008E70DF"/>
    <w:rsid w:val="008E79CB"/>
    <w:rsid w:val="008F28D3"/>
    <w:rsid w:val="008F43EF"/>
    <w:rsid w:val="008F7F98"/>
    <w:rsid w:val="009037AC"/>
    <w:rsid w:val="0090646C"/>
    <w:rsid w:val="009072BB"/>
    <w:rsid w:val="0091363B"/>
    <w:rsid w:val="00915BFE"/>
    <w:rsid w:val="00920581"/>
    <w:rsid w:val="00922407"/>
    <w:rsid w:val="00930C6B"/>
    <w:rsid w:val="00930CC2"/>
    <w:rsid w:val="00932D52"/>
    <w:rsid w:val="00936B2A"/>
    <w:rsid w:val="00940A4F"/>
    <w:rsid w:val="00944DAF"/>
    <w:rsid w:val="009453A5"/>
    <w:rsid w:val="00951BCB"/>
    <w:rsid w:val="00954D1F"/>
    <w:rsid w:val="0095533F"/>
    <w:rsid w:val="009627DA"/>
    <w:rsid w:val="00964076"/>
    <w:rsid w:val="009649BC"/>
    <w:rsid w:val="00965FA9"/>
    <w:rsid w:val="00966338"/>
    <w:rsid w:val="00966687"/>
    <w:rsid w:val="0097125C"/>
    <w:rsid w:val="0097254F"/>
    <w:rsid w:val="00973123"/>
    <w:rsid w:val="009765AA"/>
    <w:rsid w:val="00984DE6"/>
    <w:rsid w:val="00991C1C"/>
    <w:rsid w:val="009A08F5"/>
    <w:rsid w:val="009A14E9"/>
    <w:rsid w:val="009A1C7F"/>
    <w:rsid w:val="009A260E"/>
    <w:rsid w:val="009A3F94"/>
    <w:rsid w:val="009A7FC4"/>
    <w:rsid w:val="009B07F7"/>
    <w:rsid w:val="009B70F5"/>
    <w:rsid w:val="009B7DCB"/>
    <w:rsid w:val="009D0D80"/>
    <w:rsid w:val="009D3C76"/>
    <w:rsid w:val="009E1189"/>
    <w:rsid w:val="009E2CD3"/>
    <w:rsid w:val="009E3946"/>
    <w:rsid w:val="009E3A4A"/>
    <w:rsid w:val="009E4897"/>
    <w:rsid w:val="009F16A3"/>
    <w:rsid w:val="009F4A42"/>
    <w:rsid w:val="009F5666"/>
    <w:rsid w:val="009F6543"/>
    <w:rsid w:val="00A020DF"/>
    <w:rsid w:val="00A027BB"/>
    <w:rsid w:val="00A02997"/>
    <w:rsid w:val="00A02B3B"/>
    <w:rsid w:val="00A046B8"/>
    <w:rsid w:val="00A04CAC"/>
    <w:rsid w:val="00A05DB4"/>
    <w:rsid w:val="00A06085"/>
    <w:rsid w:val="00A072B2"/>
    <w:rsid w:val="00A10841"/>
    <w:rsid w:val="00A144B7"/>
    <w:rsid w:val="00A1653B"/>
    <w:rsid w:val="00A220D2"/>
    <w:rsid w:val="00A253E6"/>
    <w:rsid w:val="00A25DC3"/>
    <w:rsid w:val="00A31AD0"/>
    <w:rsid w:val="00A32004"/>
    <w:rsid w:val="00A33BB6"/>
    <w:rsid w:val="00A443AD"/>
    <w:rsid w:val="00A45327"/>
    <w:rsid w:val="00A525D2"/>
    <w:rsid w:val="00A542D8"/>
    <w:rsid w:val="00A572AC"/>
    <w:rsid w:val="00A57E78"/>
    <w:rsid w:val="00A60AD9"/>
    <w:rsid w:val="00A60D88"/>
    <w:rsid w:val="00A60EFE"/>
    <w:rsid w:val="00A625DB"/>
    <w:rsid w:val="00A62C1E"/>
    <w:rsid w:val="00A62F44"/>
    <w:rsid w:val="00A66CCF"/>
    <w:rsid w:val="00A67F4A"/>
    <w:rsid w:val="00A711B4"/>
    <w:rsid w:val="00A7225B"/>
    <w:rsid w:val="00A8056E"/>
    <w:rsid w:val="00A80EAD"/>
    <w:rsid w:val="00A87760"/>
    <w:rsid w:val="00A902B4"/>
    <w:rsid w:val="00A95B24"/>
    <w:rsid w:val="00AA079B"/>
    <w:rsid w:val="00AA0D2D"/>
    <w:rsid w:val="00AA6FA5"/>
    <w:rsid w:val="00AB1061"/>
    <w:rsid w:val="00AB24AB"/>
    <w:rsid w:val="00AC0A09"/>
    <w:rsid w:val="00AC0F6B"/>
    <w:rsid w:val="00AC14FD"/>
    <w:rsid w:val="00AC384A"/>
    <w:rsid w:val="00AC558A"/>
    <w:rsid w:val="00AD0312"/>
    <w:rsid w:val="00AD14AB"/>
    <w:rsid w:val="00AD55FE"/>
    <w:rsid w:val="00AE074A"/>
    <w:rsid w:val="00AE204F"/>
    <w:rsid w:val="00AE24C4"/>
    <w:rsid w:val="00AE3C22"/>
    <w:rsid w:val="00AF0D7B"/>
    <w:rsid w:val="00AF5B25"/>
    <w:rsid w:val="00B0463B"/>
    <w:rsid w:val="00B047C5"/>
    <w:rsid w:val="00B048FB"/>
    <w:rsid w:val="00B05DF8"/>
    <w:rsid w:val="00B078B8"/>
    <w:rsid w:val="00B14EF6"/>
    <w:rsid w:val="00B17638"/>
    <w:rsid w:val="00B208A6"/>
    <w:rsid w:val="00B23099"/>
    <w:rsid w:val="00B244A8"/>
    <w:rsid w:val="00B26CCE"/>
    <w:rsid w:val="00B273A8"/>
    <w:rsid w:val="00B2742A"/>
    <w:rsid w:val="00B31A89"/>
    <w:rsid w:val="00B3334B"/>
    <w:rsid w:val="00B35657"/>
    <w:rsid w:val="00B37B43"/>
    <w:rsid w:val="00B42EFB"/>
    <w:rsid w:val="00B431D5"/>
    <w:rsid w:val="00B44842"/>
    <w:rsid w:val="00B44CA7"/>
    <w:rsid w:val="00B53A57"/>
    <w:rsid w:val="00B54D0A"/>
    <w:rsid w:val="00B573D7"/>
    <w:rsid w:val="00B6221F"/>
    <w:rsid w:val="00B62D79"/>
    <w:rsid w:val="00B64AE1"/>
    <w:rsid w:val="00B6507F"/>
    <w:rsid w:val="00B705E5"/>
    <w:rsid w:val="00B7561A"/>
    <w:rsid w:val="00B77DA5"/>
    <w:rsid w:val="00B84301"/>
    <w:rsid w:val="00B87B63"/>
    <w:rsid w:val="00B925C2"/>
    <w:rsid w:val="00B95898"/>
    <w:rsid w:val="00B95B17"/>
    <w:rsid w:val="00B97717"/>
    <w:rsid w:val="00BA3B22"/>
    <w:rsid w:val="00BB2122"/>
    <w:rsid w:val="00BB28AE"/>
    <w:rsid w:val="00BB4A9B"/>
    <w:rsid w:val="00BB5926"/>
    <w:rsid w:val="00BB68E6"/>
    <w:rsid w:val="00BB69FC"/>
    <w:rsid w:val="00BC6000"/>
    <w:rsid w:val="00BC66E5"/>
    <w:rsid w:val="00BD20AD"/>
    <w:rsid w:val="00BD4986"/>
    <w:rsid w:val="00BD6D9E"/>
    <w:rsid w:val="00BD6DE1"/>
    <w:rsid w:val="00BD7A6B"/>
    <w:rsid w:val="00BD7AA1"/>
    <w:rsid w:val="00BE2FB4"/>
    <w:rsid w:val="00BE426A"/>
    <w:rsid w:val="00BE5B7B"/>
    <w:rsid w:val="00BE6E31"/>
    <w:rsid w:val="00BE7474"/>
    <w:rsid w:val="00BF7185"/>
    <w:rsid w:val="00C0050A"/>
    <w:rsid w:val="00C02A35"/>
    <w:rsid w:val="00C0538F"/>
    <w:rsid w:val="00C125BC"/>
    <w:rsid w:val="00C12749"/>
    <w:rsid w:val="00C142E4"/>
    <w:rsid w:val="00C14EC9"/>
    <w:rsid w:val="00C14F01"/>
    <w:rsid w:val="00C17405"/>
    <w:rsid w:val="00C175D9"/>
    <w:rsid w:val="00C22F08"/>
    <w:rsid w:val="00C27EC3"/>
    <w:rsid w:val="00C31719"/>
    <w:rsid w:val="00C337EF"/>
    <w:rsid w:val="00C36474"/>
    <w:rsid w:val="00C4200E"/>
    <w:rsid w:val="00C4306E"/>
    <w:rsid w:val="00C43830"/>
    <w:rsid w:val="00C43855"/>
    <w:rsid w:val="00C44418"/>
    <w:rsid w:val="00C46540"/>
    <w:rsid w:val="00C54572"/>
    <w:rsid w:val="00C565A2"/>
    <w:rsid w:val="00C60341"/>
    <w:rsid w:val="00C616B4"/>
    <w:rsid w:val="00C624B0"/>
    <w:rsid w:val="00C65CB7"/>
    <w:rsid w:val="00C704D3"/>
    <w:rsid w:val="00C7081D"/>
    <w:rsid w:val="00C74245"/>
    <w:rsid w:val="00C813A5"/>
    <w:rsid w:val="00C819D9"/>
    <w:rsid w:val="00C81FA1"/>
    <w:rsid w:val="00C8230E"/>
    <w:rsid w:val="00C8417C"/>
    <w:rsid w:val="00C904BF"/>
    <w:rsid w:val="00C93C43"/>
    <w:rsid w:val="00CA0C36"/>
    <w:rsid w:val="00CA1F21"/>
    <w:rsid w:val="00CA56D5"/>
    <w:rsid w:val="00CA6043"/>
    <w:rsid w:val="00CA66FE"/>
    <w:rsid w:val="00CB17EA"/>
    <w:rsid w:val="00CB2259"/>
    <w:rsid w:val="00CB2592"/>
    <w:rsid w:val="00CB65D2"/>
    <w:rsid w:val="00CC2AFC"/>
    <w:rsid w:val="00CC7C78"/>
    <w:rsid w:val="00CD27EE"/>
    <w:rsid w:val="00CD38C7"/>
    <w:rsid w:val="00CD4F83"/>
    <w:rsid w:val="00CD7F66"/>
    <w:rsid w:val="00CE27F4"/>
    <w:rsid w:val="00CE5C87"/>
    <w:rsid w:val="00CE6F37"/>
    <w:rsid w:val="00CE736C"/>
    <w:rsid w:val="00CF0B02"/>
    <w:rsid w:val="00CF248F"/>
    <w:rsid w:val="00CF33E3"/>
    <w:rsid w:val="00D01033"/>
    <w:rsid w:val="00D06CB8"/>
    <w:rsid w:val="00D07D2B"/>
    <w:rsid w:val="00D118D6"/>
    <w:rsid w:val="00D15407"/>
    <w:rsid w:val="00D177A0"/>
    <w:rsid w:val="00D17B61"/>
    <w:rsid w:val="00D2126B"/>
    <w:rsid w:val="00D2216C"/>
    <w:rsid w:val="00D23EB9"/>
    <w:rsid w:val="00D30C26"/>
    <w:rsid w:val="00D3185D"/>
    <w:rsid w:val="00D3652B"/>
    <w:rsid w:val="00D42A4D"/>
    <w:rsid w:val="00D43250"/>
    <w:rsid w:val="00D457B7"/>
    <w:rsid w:val="00D46585"/>
    <w:rsid w:val="00D50042"/>
    <w:rsid w:val="00D50CFA"/>
    <w:rsid w:val="00D52DC4"/>
    <w:rsid w:val="00D53953"/>
    <w:rsid w:val="00D53DD6"/>
    <w:rsid w:val="00D56315"/>
    <w:rsid w:val="00D57FE5"/>
    <w:rsid w:val="00D6031D"/>
    <w:rsid w:val="00D612FB"/>
    <w:rsid w:val="00D70D70"/>
    <w:rsid w:val="00D75BDA"/>
    <w:rsid w:val="00D761DA"/>
    <w:rsid w:val="00D7679B"/>
    <w:rsid w:val="00D82F86"/>
    <w:rsid w:val="00D8333A"/>
    <w:rsid w:val="00D867EE"/>
    <w:rsid w:val="00D90A40"/>
    <w:rsid w:val="00D90E69"/>
    <w:rsid w:val="00DA6894"/>
    <w:rsid w:val="00DA694E"/>
    <w:rsid w:val="00DB4825"/>
    <w:rsid w:val="00DB4BE5"/>
    <w:rsid w:val="00DC0085"/>
    <w:rsid w:val="00DC0D60"/>
    <w:rsid w:val="00DC5A2B"/>
    <w:rsid w:val="00DD0633"/>
    <w:rsid w:val="00DD1028"/>
    <w:rsid w:val="00DD3CBF"/>
    <w:rsid w:val="00DD6340"/>
    <w:rsid w:val="00DD7C0F"/>
    <w:rsid w:val="00DE2847"/>
    <w:rsid w:val="00DE2CA9"/>
    <w:rsid w:val="00DE4C51"/>
    <w:rsid w:val="00DE5CEE"/>
    <w:rsid w:val="00DF1175"/>
    <w:rsid w:val="00DF2EA2"/>
    <w:rsid w:val="00DF43D4"/>
    <w:rsid w:val="00E00685"/>
    <w:rsid w:val="00E00B70"/>
    <w:rsid w:val="00E04D0F"/>
    <w:rsid w:val="00E11A6E"/>
    <w:rsid w:val="00E13393"/>
    <w:rsid w:val="00E1349E"/>
    <w:rsid w:val="00E13E78"/>
    <w:rsid w:val="00E14D91"/>
    <w:rsid w:val="00E152D5"/>
    <w:rsid w:val="00E159DF"/>
    <w:rsid w:val="00E1681A"/>
    <w:rsid w:val="00E20387"/>
    <w:rsid w:val="00E23302"/>
    <w:rsid w:val="00E25098"/>
    <w:rsid w:val="00E2511F"/>
    <w:rsid w:val="00E25D75"/>
    <w:rsid w:val="00E25F23"/>
    <w:rsid w:val="00E3019F"/>
    <w:rsid w:val="00E305D8"/>
    <w:rsid w:val="00E312B1"/>
    <w:rsid w:val="00E32754"/>
    <w:rsid w:val="00E3653E"/>
    <w:rsid w:val="00E37D39"/>
    <w:rsid w:val="00E4016B"/>
    <w:rsid w:val="00E46270"/>
    <w:rsid w:val="00E516DB"/>
    <w:rsid w:val="00E51BC4"/>
    <w:rsid w:val="00E51FAA"/>
    <w:rsid w:val="00E520DD"/>
    <w:rsid w:val="00E52661"/>
    <w:rsid w:val="00E563D7"/>
    <w:rsid w:val="00E61EF4"/>
    <w:rsid w:val="00E63860"/>
    <w:rsid w:val="00E63A0C"/>
    <w:rsid w:val="00E646C8"/>
    <w:rsid w:val="00E65252"/>
    <w:rsid w:val="00E665AD"/>
    <w:rsid w:val="00E9146A"/>
    <w:rsid w:val="00E91BE8"/>
    <w:rsid w:val="00E94294"/>
    <w:rsid w:val="00E96ECC"/>
    <w:rsid w:val="00E9725A"/>
    <w:rsid w:val="00EA019E"/>
    <w:rsid w:val="00EA0550"/>
    <w:rsid w:val="00EA056B"/>
    <w:rsid w:val="00EA25A8"/>
    <w:rsid w:val="00EA4E6B"/>
    <w:rsid w:val="00EA6C01"/>
    <w:rsid w:val="00EA6C23"/>
    <w:rsid w:val="00EA7D3D"/>
    <w:rsid w:val="00EB30C5"/>
    <w:rsid w:val="00EC0516"/>
    <w:rsid w:val="00EC2073"/>
    <w:rsid w:val="00EC2430"/>
    <w:rsid w:val="00EC6126"/>
    <w:rsid w:val="00EC7158"/>
    <w:rsid w:val="00ED73D8"/>
    <w:rsid w:val="00EE0456"/>
    <w:rsid w:val="00EE0FE4"/>
    <w:rsid w:val="00EE355E"/>
    <w:rsid w:val="00EE53DF"/>
    <w:rsid w:val="00EE567A"/>
    <w:rsid w:val="00EF1DE0"/>
    <w:rsid w:val="00EF350B"/>
    <w:rsid w:val="00EF422A"/>
    <w:rsid w:val="00EF44E0"/>
    <w:rsid w:val="00EF63B7"/>
    <w:rsid w:val="00F010F2"/>
    <w:rsid w:val="00F02EF7"/>
    <w:rsid w:val="00F03679"/>
    <w:rsid w:val="00F03E09"/>
    <w:rsid w:val="00F041BA"/>
    <w:rsid w:val="00F06DF2"/>
    <w:rsid w:val="00F06FED"/>
    <w:rsid w:val="00F071DC"/>
    <w:rsid w:val="00F127B4"/>
    <w:rsid w:val="00F143DA"/>
    <w:rsid w:val="00F150B5"/>
    <w:rsid w:val="00F1526D"/>
    <w:rsid w:val="00F15C29"/>
    <w:rsid w:val="00F16233"/>
    <w:rsid w:val="00F204C5"/>
    <w:rsid w:val="00F21CCB"/>
    <w:rsid w:val="00F24ADD"/>
    <w:rsid w:val="00F27B8B"/>
    <w:rsid w:val="00F319C7"/>
    <w:rsid w:val="00F33DB3"/>
    <w:rsid w:val="00F358E5"/>
    <w:rsid w:val="00F42AD0"/>
    <w:rsid w:val="00F45193"/>
    <w:rsid w:val="00F45927"/>
    <w:rsid w:val="00F47BB7"/>
    <w:rsid w:val="00F5164D"/>
    <w:rsid w:val="00F619AB"/>
    <w:rsid w:val="00F6316E"/>
    <w:rsid w:val="00F65349"/>
    <w:rsid w:val="00F737CB"/>
    <w:rsid w:val="00F73DA7"/>
    <w:rsid w:val="00F76979"/>
    <w:rsid w:val="00F77099"/>
    <w:rsid w:val="00F7736C"/>
    <w:rsid w:val="00F82485"/>
    <w:rsid w:val="00F90798"/>
    <w:rsid w:val="00F921A2"/>
    <w:rsid w:val="00F9328F"/>
    <w:rsid w:val="00F94144"/>
    <w:rsid w:val="00F95A5A"/>
    <w:rsid w:val="00FA1E35"/>
    <w:rsid w:val="00FA3DF4"/>
    <w:rsid w:val="00FA5507"/>
    <w:rsid w:val="00FA6DF5"/>
    <w:rsid w:val="00FA7544"/>
    <w:rsid w:val="00FB26ED"/>
    <w:rsid w:val="00FB6A99"/>
    <w:rsid w:val="00FB6D5F"/>
    <w:rsid w:val="00FC178C"/>
    <w:rsid w:val="00FC3E72"/>
    <w:rsid w:val="00FC4811"/>
    <w:rsid w:val="00FD1CC4"/>
    <w:rsid w:val="00FD21C9"/>
    <w:rsid w:val="00FD21F1"/>
    <w:rsid w:val="00FD33A5"/>
    <w:rsid w:val="00FD55E9"/>
    <w:rsid w:val="00FD6916"/>
    <w:rsid w:val="00FE054A"/>
    <w:rsid w:val="00FE0FB5"/>
    <w:rsid w:val="00FE11BD"/>
    <w:rsid w:val="00FE4E0D"/>
    <w:rsid w:val="00FF0B05"/>
    <w:rsid w:val="00FF0F48"/>
    <w:rsid w:val="00FF25FC"/>
    <w:rsid w:val="1CE72DBA"/>
    <w:rsid w:val="1EDBEF10"/>
    <w:rsid w:val="3BEFCAE0"/>
    <w:rsid w:val="3D8ED7B3"/>
    <w:rsid w:val="4BF0621B"/>
    <w:rsid w:val="4EC78A81"/>
    <w:rsid w:val="52767CBB"/>
    <w:rsid w:val="55DFA34A"/>
    <w:rsid w:val="5B9FFAF5"/>
    <w:rsid w:val="5DDCE1D3"/>
    <w:rsid w:val="5DE5F93E"/>
    <w:rsid w:val="5EDF5BAB"/>
    <w:rsid w:val="5FFF65CC"/>
    <w:rsid w:val="676E42E2"/>
    <w:rsid w:val="6B9F6764"/>
    <w:rsid w:val="6DFFCAE4"/>
    <w:rsid w:val="6F7EE0BA"/>
    <w:rsid w:val="6FFB391C"/>
    <w:rsid w:val="76EF0226"/>
    <w:rsid w:val="77BEBCAA"/>
    <w:rsid w:val="7ABD185E"/>
    <w:rsid w:val="7ABFB3DC"/>
    <w:rsid w:val="7B56A9F5"/>
    <w:rsid w:val="7B9B57B9"/>
    <w:rsid w:val="7BE3D35C"/>
    <w:rsid w:val="7BFFA608"/>
    <w:rsid w:val="7CC74C93"/>
    <w:rsid w:val="7DCF19EA"/>
    <w:rsid w:val="7DFF5B75"/>
    <w:rsid w:val="7E9D23EC"/>
    <w:rsid w:val="7EF89634"/>
    <w:rsid w:val="7EFB772E"/>
    <w:rsid w:val="7FEF5548"/>
    <w:rsid w:val="7FF7035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2"/>
    </o:shapelayout>
  </w:shapeDefaults>
  <w:decimalSymbol w:val="."/>
  <w:listSeparator w:val=","/>
  <w14:docId w14:val="6CF64E37"/>
  <w15:docId w15:val="{DB49C7B8-FCDD-4691-BC68-0B65CE9ED4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qFormat="1"/>
    <w:lsdException w:name="toc 2" w:uiPriority="39" w:unhideWhenUsed="1" w:qFormat="1"/>
    <w:lsdException w:name="toc 3" w:uiPriority="39" w:unhideWhenUsed="1" w:qFormat="1"/>
    <w:lsdException w:name="toc 4" w:uiPriority="39" w:unhideWhenUsed="1" w:qFormat="1"/>
    <w:lsdException w:name="toc 5" w:uiPriority="39" w:unhideWhenUsed="1" w:qFormat="1"/>
    <w:lsdException w:name="toc 6" w:uiPriority="39" w:unhideWhenUsed="1" w:qFormat="1"/>
    <w:lsdException w:name="toc 7" w:uiPriority="39" w:unhideWhenUsed="1" w:qFormat="1"/>
    <w:lsdException w:name="toc 8" w:uiPriority="39" w:unhideWhenUsed="1" w:qFormat="1"/>
    <w:lsdException w:name="toc 9" w:uiPriority="39" w:unhideWhenUsed="1" w:qFormat="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A6C01"/>
    <w:rPr>
      <w:rFonts w:ascii="宋体" w:hAnsi="宋体" w:cs="宋体"/>
      <w:sz w:val="24"/>
      <w:szCs w:val="24"/>
    </w:rPr>
  </w:style>
  <w:style w:type="paragraph" w:styleId="1">
    <w:name w:val="heading 1"/>
    <w:basedOn w:val="a"/>
    <w:next w:val="a"/>
    <w:link w:val="10"/>
    <w:uiPriority w:val="9"/>
    <w:qFormat/>
    <w:pPr>
      <w:keepNext/>
      <w:keepLines/>
      <w:snapToGrid w:val="0"/>
      <w:spacing w:before="100" w:beforeAutospacing="1" w:after="100" w:afterAutospacing="1" w:line="300" w:lineRule="exact"/>
      <w:outlineLvl w:val="0"/>
    </w:pPr>
    <w:rPr>
      <w:rFonts w:ascii="Times New Roman" w:eastAsiaTheme="minorEastAsia" w:hAnsi="Times New Roman" w:cs="Times New Roman"/>
      <w:b/>
      <w:bCs/>
      <w:kern w:val="44"/>
      <w:sz w:val="28"/>
      <w:szCs w:val="21"/>
    </w:rPr>
  </w:style>
  <w:style w:type="paragraph" w:styleId="2">
    <w:name w:val="heading 2"/>
    <w:basedOn w:val="a"/>
    <w:next w:val="a"/>
    <w:link w:val="20"/>
    <w:uiPriority w:val="9"/>
    <w:unhideWhenUsed/>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
    <w:name w:val="heading 3"/>
    <w:basedOn w:val="a"/>
    <w:next w:val="a"/>
    <w:link w:val="30"/>
    <w:uiPriority w:val="9"/>
    <w:unhideWhenUsed/>
    <w:qFormat/>
    <w:pPr>
      <w:keepNext/>
      <w:keepLines/>
      <w:spacing w:before="260" w:after="260" w:line="416" w:lineRule="auto"/>
      <w:outlineLvl w:val="2"/>
    </w:pPr>
    <w:rPr>
      <w:rFonts w:ascii="Times New Roman" w:eastAsiaTheme="minorEastAsia" w:hAnsi="Times New Roman" w:cs="Times New Roman"/>
      <w:b/>
      <w:bCs/>
      <w:sz w:val="32"/>
      <w:szCs w:val="32"/>
    </w:rPr>
  </w:style>
  <w:style w:type="paragraph" w:styleId="4">
    <w:name w:val="heading 4"/>
    <w:basedOn w:val="a"/>
    <w:next w:val="a"/>
    <w:link w:val="40"/>
    <w:uiPriority w:val="9"/>
    <w:unhideWhenUsed/>
    <w:qFormat/>
    <w:pPr>
      <w:keepNext/>
      <w:keepLines/>
      <w:spacing w:before="280" w:after="290" w:line="376" w:lineRule="auto"/>
      <w:outlineLvl w:val="3"/>
    </w:pPr>
    <w:rPr>
      <w:rFonts w:asciiTheme="majorHAnsi" w:eastAsiaTheme="majorEastAsia" w:hAnsiTheme="majorHAnsi" w:cstheme="majorBidi"/>
      <w:b/>
      <w:bCs/>
      <w:sz w:val="28"/>
      <w:szCs w:val="28"/>
    </w:rPr>
  </w:style>
  <w:style w:type="paragraph" w:styleId="5">
    <w:name w:val="heading 5"/>
    <w:basedOn w:val="a"/>
    <w:next w:val="a"/>
    <w:link w:val="50"/>
    <w:uiPriority w:val="9"/>
    <w:unhideWhenUsed/>
    <w:qFormat/>
    <w:pPr>
      <w:keepNext/>
      <w:keepLines/>
      <w:spacing w:before="280" w:after="290" w:line="376" w:lineRule="auto"/>
      <w:outlineLvl w:val="4"/>
    </w:pPr>
    <w:rPr>
      <w:rFonts w:ascii="Times New Roman" w:eastAsiaTheme="minorEastAsia" w:hAnsi="Times New Roman" w:cs="Times New Roman"/>
      <w:b/>
      <w:bCs/>
      <w:sz w:val="28"/>
      <w:szCs w:val="28"/>
    </w:rPr>
  </w:style>
  <w:style w:type="paragraph" w:styleId="6">
    <w:name w:val="heading 6"/>
    <w:basedOn w:val="a"/>
    <w:next w:val="a"/>
    <w:link w:val="60"/>
    <w:uiPriority w:val="9"/>
    <w:unhideWhenUsed/>
    <w:qFormat/>
    <w:pPr>
      <w:keepNext/>
      <w:keepLines/>
      <w:spacing w:before="240" w:after="64" w:line="320" w:lineRule="auto"/>
      <w:outlineLvl w:val="5"/>
    </w:pPr>
    <w:rPr>
      <w:rFonts w:asciiTheme="majorHAnsi" w:eastAsiaTheme="majorEastAsia" w:hAnsiTheme="majorHAnsi" w:cstheme="majorBid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spacing w:before="240" w:after="60"/>
      <w:jc w:val="center"/>
      <w:outlineLvl w:val="0"/>
    </w:pPr>
    <w:rPr>
      <w:rFonts w:asciiTheme="majorHAnsi" w:eastAsiaTheme="majorEastAsia" w:hAnsiTheme="majorHAnsi" w:cstheme="majorBidi"/>
      <w:b/>
      <w:bCs/>
      <w:sz w:val="32"/>
      <w:szCs w:val="32"/>
    </w:rPr>
  </w:style>
  <w:style w:type="paragraph" w:styleId="TOC7">
    <w:name w:val="toc 7"/>
    <w:basedOn w:val="a"/>
    <w:next w:val="a"/>
    <w:uiPriority w:val="39"/>
    <w:unhideWhenUsed/>
    <w:qFormat/>
    <w:pPr>
      <w:ind w:left="1440"/>
    </w:pPr>
    <w:rPr>
      <w:rFonts w:asciiTheme="minorHAnsi" w:eastAsiaTheme="minorHAnsi" w:hAnsi="Times New Roman" w:cstheme="minorHAnsi"/>
      <w:sz w:val="18"/>
      <w:szCs w:val="18"/>
    </w:rPr>
  </w:style>
  <w:style w:type="paragraph" w:styleId="a4">
    <w:name w:val="Body Text"/>
    <w:basedOn w:val="a"/>
    <w:link w:val="a5"/>
    <w:uiPriority w:val="99"/>
    <w:unhideWhenUsed/>
    <w:qFormat/>
    <w:pPr>
      <w:widowControl w:val="0"/>
      <w:spacing w:after="120"/>
      <w:jc w:val="both"/>
    </w:pPr>
    <w:rPr>
      <w:rFonts w:asciiTheme="minorHAnsi" w:eastAsiaTheme="minorEastAsia" w:hAnsiTheme="minorHAnsi" w:cstheme="minorBidi"/>
      <w:kern w:val="2"/>
      <w:sz w:val="21"/>
      <w:szCs w:val="22"/>
    </w:rPr>
  </w:style>
  <w:style w:type="paragraph" w:styleId="TOC5">
    <w:name w:val="toc 5"/>
    <w:basedOn w:val="a"/>
    <w:next w:val="a"/>
    <w:uiPriority w:val="39"/>
    <w:unhideWhenUsed/>
    <w:qFormat/>
    <w:pPr>
      <w:ind w:left="960"/>
    </w:pPr>
    <w:rPr>
      <w:rFonts w:asciiTheme="minorHAnsi" w:eastAsiaTheme="minorHAnsi" w:hAnsi="Times New Roman" w:cstheme="minorHAnsi"/>
      <w:sz w:val="18"/>
      <w:szCs w:val="18"/>
    </w:rPr>
  </w:style>
  <w:style w:type="paragraph" w:styleId="TOC3">
    <w:name w:val="toc 3"/>
    <w:basedOn w:val="a"/>
    <w:next w:val="a"/>
    <w:uiPriority w:val="39"/>
    <w:unhideWhenUsed/>
    <w:qFormat/>
    <w:pPr>
      <w:ind w:left="480"/>
    </w:pPr>
    <w:rPr>
      <w:rFonts w:asciiTheme="minorHAnsi" w:eastAsiaTheme="minorHAnsi" w:hAnsi="Times New Roman" w:cstheme="minorHAnsi"/>
      <w:i/>
      <w:iCs/>
      <w:sz w:val="20"/>
      <w:szCs w:val="20"/>
    </w:rPr>
  </w:style>
  <w:style w:type="paragraph" w:styleId="TOC8">
    <w:name w:val="toc 8"/>
    <w:basedOn w:val="a"/>
    <w:next w:val="a"/>
    <w:uiPriority w:val="39"/>
    <w:unhideWhenUsed/>
    <w:qFormat/>
    <w:pPr>
      <w:ind w:left="1680"/>
    </w:pPr>
    <w:rPr>
      <w:rFonts w:asciiTheme="minorHAnsi" w:eastAsiaTheme="minorHAnsi" w:hAnsi="Times New Roman" w:cstheme="minorHAnsi"/>
      <w:sz w:val="18"/>
      <w:szCs w:val="18"/>
    </w:rPr>
  </w:style>
  <w:style w:type="paragraph" w:styleId="a6">
    <w:name w:val="Balloon Text"/>
    <w:basedOn w:val="a"/>
    <w:link w:val="a7"/>
    <w:uiPriority w:val="99"/>
    <w:semiHidden/>
    <w:unhideWhenUsed/>
    <w:qFormat/>
    <w:rPr>
      <w:rFonts w:ascii="Times New Roman" w:eastAsiaTheme="minorEastAsia" w:hAnsi="Times New Roman" w:cs="Times New Roman"/>
      <w:sz w:val="18"/>
      <w:szCs w:val="18"/>
    </w:rPr>
  </w:style>
  <w:style w:type="paragraph" w:styleId="a8">
    <w:name w:val="footer"/>
    <w:basedOn w:val="a"/>
    <w:link w:val="a9"/>
    <w:uiPriority w:val="99"/>
    <w:unhideWhenUsed/>
    <w:qFormat/>
    <w:pPr>
      <w:widowControl w:val="0"/>
      <w:tabs>
        <w:tab w:val="center" w:pos="4153"/>
        <w:tab w:val="right" w:pos="8306"/>
      </w:tabs>
      <w:snapToGrid w:val="0"/>
    </w:pPr>
    <w:rPr>
      <w:rFonts w:asciiTheme="minorHAnsi" w:eastAsiaTheme="minorEastAsia" w:hAnsiTheme="minorHAnsi" w:cstheme="minorBidi"/>
      <w:kern w:val="2"/>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rFonts w:ascii="Times New Roman" w:eastAsiaTheme="minorEastAsia" w:hAnsi="Times New Roman" w:cs="Times New Roman"/>
      <w:sz w:val="18"/>
      <w:szCs w:val="18"/>
    </w:rPr>
  </w:style>
  <w:style w:type="paragraph" w:styleId="TOC1">
    <w:name w:val="toc 1"/>
    <w:basedOn w:val="a"/>
    <w:next w:val="a"/>
    <w:uiPriority w:val="39"/>
    <w:unhideWhenUsed/>
    <w:qFormat/>
    <w:pPr>
      <w:spacing w:before="120" w:after="120"/>
    </w:pPr>
    <w:rPr>
      <w:rFonts w:asciiTheme="minorHAnsi" w:eastAsiaTheme="minorHAnsi" w:hAnsi="Times New Roman" w:cstheme="minorHAnsi"/>
      <w:b/>
      <w:bCs/>
      <w:caps/>
      <w:sz w:val="20"/>
      <w:szCs w:val="20"/>
    </w:rPr>
  </w:style>
  <w:style w:type="paragraph" w:styleId="TOC4">
    <w:name w:val="toc 4"/>
    <w:basedOn w:val="a"/>
    <w:next w:val="a"/>
    <w:uiPriority w:val="39"/>
    <w:unhideWhenUsed/>
    <w:qFormat/>
    <w:pPr>
      <w:ind w:left="720"/>
    </w:pPr>
    <w:rPr>
      <w:rFonts w:asciiTheme="minorHAnsi" w:eastAsiaTheme="minorHAnsi" w:hAnsi="Times New Roman" w:cstheme="minorHAnsi"/>
      <w:sz w:val="18"/>
      <w:szCs w:val="18"/>
    </w:rPr>
  </w:style>
  <w:style w:type="paragraph" w:styleId="TOC6">
    <w:name w:val="toc 6"/>
    <w:basedOn w:val="a"/>
    <w:next w:val="a"/>
    <w:uiPriority w:val="39"/>
    <w:unhideWhenUsed/>
    <w:qFormat/>
    <w:pPr>
      <w:ind w:left="1200"/>
    </w:pPr>
    <w:rPr>
      <w:rFonts w:asciiTheme="minorHAnsi" w:eastAsiaTheme="minorHAnsi" w:hAnsi="Times New Roman" w:cstheme="minorHAnsi"/>
      <w:sz w:val="18"/>
      <w:szCs w:val="18"/>
    </w:rPr>
  </w:style>
  <w:style w:type="paragraph" w:styleId="TOC2">
    <w:name w:val="toc 2"/>
    <w:basedOn w:val="a"/>
    <w:next w:val="a"/>
    <w:uiPriority w:val="39"/>
    <w:unhideWhenUsed/>
    <w:qFormat/>
    <w:pPr>
      <w:ind w:left="240"/>
    </w:pPr>
    <w:rPr>
      <w:rFonts w:asciiTheme="minorHAnsi" w:eastAsiaTheme="minorHAnsi" w:hAnsi="Times New Roman" w:cstheme="minorHAnsi"/>
      <w:smallCaps/>
      <w:sz w:val="20"/>
      <w:szCs w:val="20"/>
    </w:rPr>
  </w:style>
  <w:style w:type="paragraph" w:styleId="TOC9">
    <w:name w:val="toc 9"/>
    <w:basedOn w:val="a"/>
    <w:next w:val="a"/>
    <w:uiPriority w:val="39"/>
    <w:unhideWhenUsed/>
    <w:qFormat/>
    <w:pPr>
      <w:ind w:left="1920"/>
    </w:pPr>
    <w:rPr>
      <w:rFonts w:asciiTheme="minorHAnsi" w:eastAsiaTheme="minorHAnsi" w:hAnsi="Times New Roman" w:cstheme="minorHAnsi"/>
      <w:sz w:val="18"/>
      <w:szCs w:val="18"/>
    </w:rPr>
  </w:style>
  <w:style w:type="paragraph" w:styleId="ac">
    <w:name w:val="Normal (Web)"/>
    <w:basedOn w:val="a"/>
    <w:uiPriority w:val="99"/>
    <w:unhideWhenUsed/>
    <w:qFormat/>
    <w:pPr>
      <w:widowControl w:val="0"/>
      <w:spacing w:beforeAutospacing="1" w:afterAutospacing="1"/>
    </w:pPr>
    <w:rPr>
      <w:rFonts w:ascii="Calibri" w:hAnsi="Calibri" w:cs="Times New Roman"/>
      <w:szCs w:val="22"/>
    </w:rPr>
  </w:style>
  <w:style w:type="table" w:styleId="ad">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e">
    <w:name w:val="Strong"/>
    <w:basedOn w:val="a0"/>
    <w:uiPriority w:val="22"/>
    <w:qFormat/>
    <w:rPr>
      <w:b/>
      <w:bCs/>
    </w:rPr>
  </w:style>
  <w:style w:type="character" w:styleId="af">
    <w:name w:val="page number"/>
    <w:basedOn w:val="a0"/>
    <w:uiPriority w:val="99"/>
    <w:semiHidden/>
    <w:unhideWhenUsed/>
    <w:qFormat/>
  </w:style>
  <w:style w:type="character" w:styleId="af0">
    <w:name w:val="Hyperlink"/>
    <w:basedOn w:val="a0"/>
    <w:uiPriority w:val="99"/>
    <w:unhideWhenUsed/>
    <w:qFormat/>
    <w:rPr>
      <w:color w:val="0563C1" w:themeColor="hyperlink"/>
      <w:u w:val="single"/>
    </w:rPr>
  </w:style>
  <w:style w:type="paragraph" w:styleId="af1">
    <w:name w:val="No Spacing"/>
    <w:link w:val="af2"/>
    <w:uiPriority w:val="1"/>
    <w:qFormat/>
    <w:pPr>
      <w:widowControl w:val="0"/>
      <w:jc w:val="both"/>
    </w:pPr>
    <w:rPr>
      <w:rFonts w:ascii="Kaiti SC" w:eastAsia="Kaiti SC" w:hAnsi="Kaiti SC" w:cstheme="minorBidi"/>
      <w:kern w:val="2"/>
      <w:sz w:val="21"/>
      <w:szCs w:val="24"/>
      <w:shd w:val="clear" w:color="auto" w:fill="EDF0F5"/>
    </w:rPr>
  </w:style>
  <w:style w:type="character" w:customStyle="1" w:styleId="a5">
    <w:name w:val="正文文本 字符"/>
    <w:basedOn w:val="a0"/>
    <w:link w:val="a4"/>
    <w:uiPriority w:val="99"/>
    <w:qFormat/>
    <w:rPr>
      <w:sz w:val="21"/>
      <w:szCs w:val="22"/>
    </w:rPr>
  </w:style>
  <w:style w:type="paragraph" w:styleId="af3">
    <w:name w:val="List Paragraph"/>
    <w:basedOn w:val="a"/>
    <w:uiPriority w:val="34"/>
    <w:qFormat/>
    <w:pPr>
      <w:widowControl w:val="0"/>
      <w:ind w:firstLineChars="200" w:firstLine="420"/>
      <w:jc w:val="both"/>
    </w:pPr>
    <w:rPr>
      <w:rFonts w:asciiTheme="minorHAnsi" w:eastAsiaTheme="minorEastAsia" w:hAnsiTheme="minorHAnsi" w:cstheme="minorBidi"/>
      <w:kern w:val="2"/>
    </w:rPr>
  </w:style>
  <w:style w:type="character" w:customStyle="1" w:styleId="a9">
    <w:name w:val="页脚 字符"/>
    <w:basedOn w:val="a0"/>
    <w:link w:val="a8"/>
    <w:uiPriority w:val="99"/>
    <w:qFormat/>
    <w:rPr>
      <w:sz w:val="18"/>
      <w:szCs w:val="18"/>
    </w:rPr>
  </w:style>
  <w:style w:type="character" w:customStyle="1" w:styleId="af2">
    <w:name w:val="无间隔 字符"/>
    <w:basedOn w:val="a0"/>
    <w:link w:val="af1"/>
    <w:uiPriority w:val="1"/>
    <w:qFormat/>
    <w:rPr>
      <w:rFonts w:ascii="Kaiti SC" w:eastAsia="Kaiti SC" w:hAnsi="Kaiti SC"/>
      <w:sz w:val="21"/>
    </w:rPr>
  </w:style>
  <w:style w:type="character" w:customStyle="1" w:styleId="10">
    <w:name w:val="标题 1 字符"/>
    <w:basedOn w:val="a0"/>
    <w:link w:val="1"/>
    <w:uiPriority w:val="9"/>
    <w:qFormat/>
    <w:rPr>
      <w:rFonts w:ascii="Times New Roman" w:hAnsi="Times New Roman" w:cs="Times New Roman"/>
      <w:b/>
      <w:bCs/>
      <w:kern w:val="44"/>
      <w:sz w:val="28"/>
      <w:szCs w:val="21"/>
    </w:rPr>
  </w:style>
  <w:style w:type="character" w:customStyle="1" w:styleId="20">
    <w:name w:val="标题 2 字符"/>
    <w:basedOn w:val="a0"/>
    <w:link w:val="2"/>
    <w:uiPriority w:val="9"/>
    <w:qFormat/>
    <w:rPr>
      <w:rFonts w:asciiTheme="majorHAnsi" w:eastAsiaTheme="majorEastAsia" w:hAnsiTheme="majorHAnsi" w:cstheme="majorBidi"/>
      <w:b/>
      <w:bCs/>
      <w:kern w:val="0"/>
      <w:sz w:val="32"/>
      <w:szCs w:val="32"/>
    </w:rPr>
  </w:style>
  <w:style w:type="character" w:customStyle="1" w:styleId="30">
    <w:name w:val="标题 3 字符"/>
    <w:basedOn w:val="a0"/>
    <w:link w:val="3"/>
    <w:uiPriority w:val="9"/>
    <w:qFormat/>
    <w:rPr>
      <w:rFonts w:ascii="Times New Roman" w:hAnsi="Times New Roman" w:cs="Times New Roman"/>
      <w:b/>
      <w:bCs/>
      <w:kern w:val="0"/>
      <w:sz w:val="32"/>
      <w:szCs w:val="32"/>
    </w:rPr>
  </w:style>
  <w:style w:type="paragraph" w:customStyle="1" w:styleId="TOC10">
    <w:name w:val="TOC 标题1"/>
    <w:basedOn w:val="1"/>
    <w:next w:val="a"/>
    <w:uiPriority w:val="39"/>
    <w:unhideWhenUsed/>
    <w:qFormat/>
    <w:pPr>
      <w:spacing w:before="480" w:after="0" w:line="276" w:lineRule="auto"/>
      <w:outlineLvl w:val="9"/>
    </w:pPr>
    <w:rPr>
      <w:rFonts w:asciiTheme="majorHAnsi" w:eastAsiaTheme="majorEastAsia" w:hAnsiTheme="majorHAnsi" w:cstheme="majorBidi"/>
      <w:color w:val="2E74B5" w:themeColor="accent1" w:themeShade="BF"/>
      <w:kern w:val="0"/>
      <w:szCs w:val="28"/>
    </w:rPr>
  </w:style>
  <w:style w:type="character" w:customStyle="1" w:styleId="ab">
    <w:name w:val="页眉 字符"/>
    <w:basedOn w:val="a0"/>
    <w:link w:val="aa"/>
    <w:uiPriority w:val="99"/>
    <w:qFormat/>
    <w:rPr>
      <w:rFonts w:ascii="Times New Roman" w:hAnsi="Times New Roman" w:cs="Times New Roman"/>
      <w:kern w:val="0"/>
      <w:sz w:val="18"/>
      <w:szCs w:val="18"/>
    </w:rPr>
  </w:style>
  <w:style w:type="character" w:customStyle="1" w:styleId="40">
    <w:name w:val="标题 4 字符"/>
    <w:basedOn w:val="a0"/>
    <w:link w:val="4"/>
    <w:uiPriority w:val="9"/>
    <w:qFormat/>
    <w:rPr>
      <w:rFonts w:asciiTheme="majorHAnsi" w:eastAsiaTheme="majorEastAsia" w:hAnsiTheme="majorHAnsi" w:cstheme="majorBidi"/>
      <w:b/>
      <w:bCs/>
      <w:kern w:val="0"/>
      <w:sz w:val="28"/>
      <w:szCs w:val="28"/>
    </w:rPr>
  </w:style>
  <w:style w:type="character" w:customStyle="1" w:styleId="50">
    <w:name w:val="标题 5 字符"/>
    <w:basedOn w:val="a0"/>
    <w:link w:val="5"/>
    <w:uiPriority w:val="9"/>
    <w:qFormat/>
    <w:rPr>
      <w:rFonts w:ascii="Times New Roman" w:hAnsi="Times New Roman" w:cs="Times New Roman"/>
      <w:b/>
      <w:bCs/>
      <w:kern w:val="0"/>
      <w:sz w:val="28"/>
      <w:szCs w:val="28"/>
    </w:rPr>
  </w:style>
  <w:style w:type="character" w:customStyle="1" w:styleId="60">
    <w:name w:val="标题 6 字符"/>
    <w:basedOn w:val="a0"/>
    <w:link w:val="6"/>
    <w:uiPriority w:val="9"/>
    <w:qFormat/>
    <w:rPr>
      <w:rFonts w:asciiTheme="majorHAnsi" w:eastAsiaTheme="majorEastAsia" w:hAnsiTheme="majorHAnsi" w:cstheme="majorBidi"/>
      <w:b/>
      <w:bCs/>
      <w:kern w:val="0"/>
    </w:rPr>
  </w:style>
  <w:style w:type="character" w:customStyle="1" w:styleId="a7">
    <w:name w:val="批注框文本 字符"/>
    <w:basedOn w:val="a0"/>
    <w:link w:val="a6"/>
    <w:uiPriority w:val="99"/>
    <w:semiHidden/>
    <w:qFormat/>
    <w:rPr>
      <w:rFonts w:ascii="Times New Roman" w:hAnsi="Times New Roman" w:cs="Times New Roman"/>
      <w:kern w:val="0"/>
      <w:sz w:val="18"/>
      <w:szCs w:val="18"/>
    </w:rPr>
  </w:style>
  <w:style w:type="character" w:customStyle="1" w:styleId="bjh-p">
    <w:name w:val="bjh-p"/>
    <w:basedOn w:val="a0"/>
    <w:qFormat/>
  </w:style>
  <w:style w:type="table" w:customStyle="1" w:styleId="11">
    <w:name w:val="网格型1"/>
    <w:basedOn w:val="a1"/>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eyword">
    <w:name w:val="keyword"/>
    <w:basedOn w:val="a0"/>
    <w:rsid w:val="009E2CD3"/>
  </w:style>
  <w:style w:type="character" w:customStyle="1" w:styleId="apple-converted-space">
    <w:name w:val="apple-converted-space"/>
    <w:basedOn w:val="a0"/>
    <w:rsid w:val="00F47BB7"/>
  </w:style>
  <w:style w:type="paragraph" w:styleId="af4">
    <w:name w:val="footnote text"/>
    <w:basedOn w:val="a"/>
    <w:link w:val="af5"/>
    <w:uiPriority w:val="99"/>
    <w:unhideWhenUsed/>
    <w:rsid w:val="00140D06"/>
    <w:pPr>
      <w:widowControl w:val="0"/>
      <w:snapToGrid w:val="0"/>
    </w:pPr>
    <w:rPr>
      <w:rFonts w:asciiTheme="minorHAnsi" w:eastAsiaTheme="minorEastAsia" w:hAnsiTheme="minorHAnsi" w:cstheme="minorBidi"/>
      <w:kern w:val="2"/>
      <w:sz w:val="18"/>
      <w:szCs w:val="18"/>
    </w:rPr>
  </w:style>
  <w:style w:type="character" w:customStyle="1" w:styleId="af5">
    <w:name w:val="脚注文本 字符"/>
    <w:basedOn w:val="a0"/>
    <w:link w:val="af4"/>
    <w:uiPriority w:val="99"/>
    <w:rsid w:val="00140D06"/>
    <w:rPr>
      <w:rFonts w:asciiTheme="minorHAnsi" w:eastAsiaTheme="minorEastAsia" w:hAnsiTheme="minorHAnsi" w:cstheme="minorBidi"/>
      <w:kern w:val="2"/>
      <w:sz w:val="18"/>
      <w:szCs w:val="18"/>
    </w:rPr>
  </w:style>
  <w:style w:type="character" w:styleId="af6">
    <w:name w:val="footnote reference"/>
    <w:basedOn w:val="a0"/>
    <w:uiPriority w:val="99"/>
    <w:unhideWhenUsed/>
    <w:rsid w:val="00140D06"/>
    <w:rPr>
      <w:vertAlign w:val="superscript"/>
    </w:rPr>
  </w:style>
  <w:style w:type="character" w:customStyle="1" w:styleId="normaltextrun">
    <w:name w:val="normaltextrun"/>
    <w:basedOn w:val="a0"/>
    <w:rsid w:val="003348E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725567">
      <w:bodyDiv w:val="1"/>
      <w:marLeft w:val="0"/>
      <w:marRight w:val="0"/>
      <w:marTop w:val="0"/>
      <w:marBottom w:val="0"/>
      <w:divBdr>
        <w:top w:val="none" w:sz="0" w:space="0" w:color="auto"/>
        <w:left w:val="none" w:sz="0" w:space="0" w:color="auto"/>
        <w:bottom w:val="none" w:sz="0" w:space="0" w:color="auto"/>
        <w:right w:val="none" w:sz="0" w:space="0" w:color="auto"/>
      </w:divBdr>
      <w:divsChild>
        <w:div w:id="1690832643">
          <w:marLeft w:val="0"/>
          <w:marRight w:val="0"/>
          <w:marTop w:val="0"/>
          <w:marBottom w:val="0"/>
          <w:divBdr>
            <w:top w:val="none" w:sz="0" w:space="0" w:color="auto"/>
            <w:left w:val="none" w:sz="0" w:space="0" w:color="auto"/>
            <w:bottom w:val="none" w:sz="0" w:space="0" w:color="auto"/>
            <w:right w:val="none" w:sz="0" w:space="0" w:color="auto"/>
          </w:divBdr>
        </w:div>
      </w:divsChild>
    </w:div>
    <w:div w:id="743376451">
      <w:bodyDiv w:val="1"/>
      <w:marLeft w:val="0"/>
      <w:marRight w:val="0"/>
      <w:marTop w:val="0"/>
      <w:marBottom w:val="0"/>
      <w:divBdr>
        <w:top w:val="none" w:sz="0" w:space="0" w:color="auto"/>
        <w:left w:val="none" w:sz="0" w:space="0" w:color="auto"/>
        <w:bottom w:val="none" w:sz="0" w:space="0" w:color="auto"/>
        <w:right w:val="none" w:sz="0" w:space="0" w:color="auto"/>
      </w:divBdr>
      <w:divsChild>
        <w:div w:id="1026322518">
          <w:marLeft w:val="0"/>
          <w:marRight w:val="0"/>
          <w:marTop w:val="0"/>
          <w:marBottom w:val="0"/>
          <w:divBdr>
            <w:top w:val="none" w:sz="0" w:space="0" w:color="auto"/>
            <w:left w:val="none" w:sz="0" w:space="0" w:color="auto"/>
            <w:bottom w:val="none" w:sz="0" w:space="0" w:color="auto"/>
            <w:right w:val="none" w:sz="0" w:space="0" w:color="auto"/>
          </w:divBdr>
        </w:div>
        <w:div w:id="1141267473">
          <w:marLeft w:val="0"/>
          <w:marRight w:val="0"/>
          <w:marTop w:val="0"/>
          <w:marBottom w:val="0"/>
          <w:divBdr>
            <w:top w:val="none" w:sz="0" w:space="0" w:color="auto"/>
            <w:left w:val="none" w:sz="0" w:space="0" w:color="auto"/>
            <w:bottom w:val="none" w:sz="0" w:space="0" w:color="auto"/>
            <w:right w:val="none" w:sz="0" w:space="0" w:color="auto"/>
          </w:divBdr>
        </w:div>
      </w:divsChild>
    </w:div>
    <w:div w:id="1061487269">
      <w:bodyDiv w:val="1"/>
      <w:marLeft w:val="0"/>
      <w:marRight w:val="0"/>
      <w:marTop w:val="0"/>
      <w:marBottom w:val="0"/>
      <w:divBdr>
        <w:top w:val="none" w:sz="0" w:space="0" w:color="auto"/>
        <w:left w:val="none" w:sz="0" w:space="0" w:color="auto"/>
        <w:bottom w:val="none" w:sz="0" w:space="0" w:color="auto"/>
        <w:right w:val="none" w:sz="0" w:space="0" w:color="auto"/>
      </w:divBdr>
    </w:div>
    <w:div w:id="1425304359">
      <w:bodyDiv w:val="1"/>
      <w:marLeft w:val="0"/>
      <w:marRight w:val="0"/>
      <w:marTop w:val="0"/>
      <w:marBottom w:val="0"/>
      <w:divBdr>
        <w:top w:val="none" w:sz="0" w:space="0" w:color="auto"/>
        <w:left w:val="none" w:sz="0" w:space="0" w:color="auto"/>
        <w:bottom w:val="none" w:sz="0" w:space="0" w:color="auto"/>
        <w:right w:val="none" w:sz="0" w:space="0" w:color="auto"/>
      </w:divBdr>
      <w:divsChild>
        <w:div w:id="1169558514">
          <w:marLeft w:val="0"/>
          <w:marRight w:val="0"/>
          <w:marTop w:val="0"/>
          <w:marBottom w:val="0"/>
          <w:divBdr>
            <w:top w:val="none" w:sz="0" w:space="0" w:color="auto"/>
            <w:left w:val="none" w:sz="0" w:space="0" w:color="auto"/>
            <w:bottom w:val="none" w:sz="0" w:space="0" w:color="auto"/>
            <w:right w:val="none" w:sz="0" w:space="0" w:color="auto"/>
          </w:divBdr>
        </w:div>
      </w:divsChild>
    </w:div>
    <w:div w:id="1585845428">
      <w:bodyDiv w:val="1"/>
      <w:marLeft w:val="0"/>
      <w:marRight w:val="0"/>
      <w:marTop w:val="0"/>
      <w:marBottom w:val="0"/>
      <w:divBdr>
        <w:top w:val="none" w:sz="0" w:space="0" w:color="auto"/>
        <w:left w:val="none" w:sz="0" w:space="0" w:color="auto"/>
        <w:bottom w:val="none" w:sz="0" w:space="0" w:color="auto"/>
        <w:right w:val="none" w:sz="0" w:space="0" w:color="auto"/>
      </w:divBdr>
      <w:divsChild>
        <w:div w:id="583731175">
          <w:marLeft w:val="0"/>
          <w:marRight w:val="0"/>
          <w:marTop w:val="0"/>
          <w:marBottom w:val="225"/>
          <w:divBdr>
            <w:top w:val="none" w:sz="0" w:space="0" w:color="auto"/>
            <w:left w:val="none" w:sz="0" w:space="0" w:color="auto"/>
            <w:bottom w:val="none" w:sz="0" w:space="0" w:color="auto"/>
            <w:right w:val="none" w:sz="0" w:space="0" w:color="auto"/>
          </w:divBdr>
        </w:div>
        <w:div w:id="1126464509">
          <w:marLeft w:val="0"/>
          <w:marRight w:val="0"/>
          <w:marTop w:val="0"/>
          <w:marBottom w:val="225"/>
          <w:divBdr>
            <w:top w:val="none" w:sz="0" w:space="0" w:color="auto"/>
            <w:left w:val="none" w:sz="0" w:space="0" w:color="auto"/>
            <w:bottom w:val="none" w:sz="0" w:space="0" w:color="auto"/>
            <w:right w:val="none" w:sz="0" w:space="0" w:color="auto"/>
          </w:divBdr>
        </w:div>
        <w:div w:id="1348287278">
          <w:marLeft w:val="0"/>
          <w:marRight w:val="0"/>
          <w:marTop w:val="0"/>
          <w:marBottom w:val="225"/>
          <w:divBdr>
            <w:top w:val="none" w:sz="0" w:space="0" w:color="auto"/>
            <w:left w:val="none" w:sz="0" w:space="0" w:color="auto"/>
            <w:bottom w:val="none" w:sz="0" w:space="0" w:color="auto"/>
            <w:right w:val="none" w:sz="0" w:space="0" w:color="auto"/>
          </w:divBdr>
        </w:div>
        <w:div w:id="1904102631">
          <w:marLeft w:val="0"/>
          <w:marRight w:val="0"/>
          <w:marTop w:val="0"/>
          <w:marBottom w:val="225"/>
          <w:divBdr>
            <w:top w:val="none" w:sz="0" w:space="0" w:color="auto"/>
            <w:left w:val="none" w:sz="0" w:space="0" w:color="auto"/>
            <w:bottom w:val="none" w:sz="0" w:space="0" w:color="auto"/>
            <w:right w:val="none" w:sz="0" w:space="0" w:color="auto"/>
          </w:divBdr>
        </w:div>
      </w:divsChild>
    </w:div>
    <w:div w:id="1689986233">
      <w:bodyDiv w:val="1"/>
      <w:marLeft w:val="0"/>
      <w:marRight w:val="0"/>
      <w:marTop w:val="0"/>
      <w:marBottom w:val="0"/>
      <w:divBdr>
        <w:top w:val="none" w:sz="0" w:space="0" w:color="auto"/>
        <w:left w:val="none" w:sz="0" w:space="0" w:color="auto"/>
        <w:bottom w:val="none" w:sz="0" w:space="0" w:color="auto"/>
        <w:right w:val="none" w:sz="0" w:space="0" w:color="auto"/>
      </w:divBdr>
      <w:divsChild>
        <w:div w:id="662314665">
          <w:marLeft w:val="0"/>
          <w:marRight w:val="0"/>
          <w:marTop w:val="360"/>
          <w:marBottom w:val="0"/>
          <w:divBdr>
            <w:top w:val="none" w:sz="0" w:space="0" w:color="auto"/>
            <w:left w:val="none" w:sz="0" w:space="0" w:color="auto"/>
            <w:bottom w:val="none" w:sz="0" w:space="0" w:color="auto"/>
            <w:right w:val="none" w:sz="0" w:space="0" w:color="auto"/>
          </w:divBdr>
        </w:div>
        <w:div w:id="1333679027">
          <w:marLeft w:val="0"/>
          <w:marRight w:val="0"/>
          <w:marTop w:val="360"/>
          <w:marBottom w:val="0"/>
          <w:divBdr>
            <w:top w:val="none" w:sz="0" w:space="0" w:color="auto"/>
            <w:left w:val="none" w:sz="0" w:space="0" w:color="auto"/>
            <w:bottom w:val="none" w:sz="0" w:space="0" w:color="auto"/>
            <w:right w:val="none" w:sz="0" w:space="0" w:color="auto"/>
          </w:divBdr>
        </w:div>
        <w:div w:id="151457213">
          <w:marLeft w:val="0"/>
          <w:marRight w:val="0"/>
          <w:marTop w:val="360"/>
          <w:marBottom w:val="0"/>
          <w:divBdr>
            <w:top w:val="none" w:sz="0" w:space="0" w:color="auto"/>
            <w:left w:val="none" w:sz="0" w:space="0" w:color="auto"/>
            <w:bottom w:val="none" w:sz="0" w:space="0" w:color="auto"/>
            <w:right w:val="none" w:sz="0" w:space="0" w:color="auto"/>
          </w:divBdr>
        </w:div>
        <w:div w:id="451367977">
          <w:marLeft w:val="0"/>
          <w:marRight w:val="0"/>
          <w:marTop w:val="360"/>
          <w:marBottom w:val="0"/>
          <w:divBdr>
            <w:top w:val="none" w:sz="0" w:space="0" w:color="auto"/>
            <w:left w:val="none" w:sz="0" w:space="0" w:color="auto"/>
            <w:bottom w:val="none" w:sz="0" w:space="0" w:color="auto"/>
            <w:right w:val="none" w:sz="0" w:space="0" w:color="auto"/>
          </w:divBdr>
        </w:div>
        <w:div w:id="1183973897">
          <w:marLeft w:val="0"/>
          <w:marRight w:val="0"/>
          <w:marTop w:val="360"/>
          <w:marBottom w:val="0"/>
          <w:divBdr>
            <w:top w:val="none" w:sz="0" w:space="0" w:color="auto"/>
            <w:left w:val="none" w:sz="0" w:space="0" w:color="auto"/>
            <w:bottom w:val="none" w:sz="0" w:space="0" w:color="auto"/>
            <w:right w:val="none" w:sz="0" w:space="0" w:color="auto"/>
          </w:divBdr>
        </w:div>
        <w:div w:id="160433228">
          <w:marLeft w:val="0"/>
          <w:marRight w:val="0"/>
          <w:marTop w:val="360"/>
          <w:marBottom w:val="0"/>
          <w:divBdr>
            <w:top w:val="none" w:sz="0" w:space="0" w:color="auto"/>
            <w:left w:val="none" w:sz="0" w:space="0" w:color="auto"/>
            <w:bottom w:val="none" w:sz="0" w:space="0" w:color="auto"/>
            <w:right w:val="none" w:sz="0" w:space="0" w:color="auto"/>
          </w:divBdr>
        </w:div>
      </w:divsChild>
    </w:div>
    <w:div w:id="1858037419">
      <w:bodyDiv w:val="1"/>
      <w:marLeft w:val="0"/>
      <w:marRight w:val="0"/>
      <w:marTop w:val="0"/>
      <w:marBottom w:val="0"/>
      <w:divBdr>
        <w:top w:val="none" w:sz="0" w:space="0" w:color="auto"/>
        <w:left w:val="none" w:sz="0" w:space="0" w:color="auto"/>
        <w:bottom w:val="none" w:sz="0" w:space="0" w:color="auto"/>
        <w:right w:val="none" w:sz="0" w:space="0" w:color="auto"/>
      </w:divBdr>
      <w:divsChild>
        <w:div w:id="1222013857">
          <w:marLeft w:val="0"/>
          <w:marRight w:val="0"/>
          <w:marTop w:val="0"/>
          <w:marBottom w:val="225"/>
          <w:divBdr>
            <w:top w:val="none" w:sz="0" w:space="0" w:color="auto"/>
            <w:left w:val="none" w:sz="0" w:space="0" w:color="auto"/>
            <w:bottom w:val="none" w:sz="0" w:space="0" w:color="auto"/>
            <w:right w:val="none" w:sz="0" w:space="0" w:color="auto"/>
          </w:divBdr>
        </w:div>
        <w:div w:id="306016386">
          <w:marLeft w:val="0"/>
          <w:marRight w:val="0"/>
          <w:marTop w:val="0"/>
          <w:marBottom w:val="225"/>
          <w:divBdr>
            <w:top w:val="none" w:sz="0" w:space="0" w:color="auto"/>
            <w:left w:val="none" w:sz="0" w:space="0" w:color="auto"/>
            <w:bottom w:val="none" w:sz="0" w:space="0" w:color="auto"/>
            <w:right w:val="none" w:sz="0" w:space="0" w:color="auto"/>
          </w:divBdr>
        </w:div>
        <w:div w:id="1384911283">
          <w:marLeft w:val="0"/>
          <w:marRight w:val="0"/>
          <w:marTop w:val="0"/>
          <w:marBottom w:val="225"/>
          <w:divBdr>
            <w:top w:val="none" w:sz="0" w:space="0" w:color="auto"/>
            <w:left w:val="none" w:sz="0" w:space="0" w:color="auto"/>
            <w:bottom w:val="none" w:sz="0" w:space="0" w:color="auto"/>
            <w:right w:val="none" w:sz="0" w:space="0" w:color="auto"/>
          </w:divBdr>
        </w:div>
        <w:div w:id="65958968">
          <w:marLeft w:val="0"/>
          <w:marRight w:val="0"/>
          <w:marTop w:val="0"/>
          <w:marBottom w:val="225"/>
          <w:divBdr>
            <w:top w:val="none" w:sz="0" w:space="0" w:color="auto"/>
            <w:left w:val="none" w:sz="0" w:space="0" w:color="auto"/>
            <w:bottom w:val="none" w:sz="0" w:space="0" w:color="auto"/>
            <w:right w:val="none" w:sz="0" w:space="0" w:color="auto"/>
          </w:divBdr>
        </w:div>
        <w:div w:id="541986638">
          <w:marLeft w:val="0"/>
          <w:marRight w:val="0"/>
          <w:marTop w:val="0"/>
          <w:marBottom w:val="225"/>
          <w:divBdr>
            <w:top w:val="none" w:sz="0" w:space="0" w:color="auto"/>
            <w:left w:val="none" w:sz="0" w:space="0" w:color="auto"/>
            <w:bottom w:val="none" w:sz="0" w:space="0" w:color="auto"/>
            <w:right w:val="none" w:sz="0" w:space="0" w:color="auto"/>
          </w:divBdr>
        </w:div>
        <w:div w:id="489519270">
          <w:marLeft w:val="0"/>
          <w:marRight w:val="0"/>
          <w:marTop w:val="0"/>
          <w:marBottom w:val="225"/>
          <w:divBdr>
            <w:top w:val="none" w:sz="0" w:space="0" w:color="auto"/>
            <w:left w:val="none" w:sz="0" w:space="0" w:color="auto"/>
            <w:bottom w:val="none" w:sz="0" w:space="0" w:color="auto"/>
            <w:right w:val="none" w:sz="0" w:space="0" w:color="auto"/>
          </w:divBdr>
        </w:div>
        <w:div w:id="742337865">
          <w:marLeft w:val="0"/>
          <w:marRight w:val="0"/>
          <w:marTop w:val="0"/>
          <w:marBottom w:val="225"/>
          <w:divBdr>
            <w:top w:val="none" w:sz="0" w:space="0" w:color="auto"/>
            <w:left w:val="none" w:sz="0" w:space="0" w:color="auto"/>
            <w:bottom w:val="none" w:sz="0" w:space="0" w:color="auto"/>
            <w:right w:val="none" w:sz="0" w:space="0" w:color="auto"/>
          </w:divBdr>
        </w:div>
      </w:divsChild>
    </w:div>
    <w:div w:id="1971130086">
      <w:bodyDiv w:val="1"/>
      <w:marLeft w:val="0"/>
      <w:marRight w:val="0"/>
      <w:marTop w:val="0"/>
      <w:marBottom w:val="0"/>
      <w:divBdr>
        <w:top w:val="none" w:sz="0" w:space="0" w:color="auto"/>
        <w:left w:val="none" w:sz="0" w:space="0" w:color="auto"/>
        <w:bottom w:val="none" w:sz="0" w:space="0" w:color="auto"/>
        <w:right w:val="none" w:sz="0" w:space="0" w:color="auto"/>
      </w:divBdr>
      <w:divsChild>
        <w:div w:id="171685280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DengXian Light"/>
        <a:ea typeface=""/>
        <a:cs typeface=""/>
        <a:font script="Jpan" typeface="ＭＳ ゴシック"/>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DengXian"/>
        <a:ea typeface=""/>
        <a:cs typeface=""/>
        <a:font script="Jpan" typeface="ＭＳ 明朝"/>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extobjs>
    <extobj name="ECB019B1-382A-4266-B25C-5B523AA43C14-3">
      <extobjdata type="ECB019B1-382A-4266-B25C-5B523AA43C14" data="ewoJIkZpbGVJZCIgOiAiMjE0NDMxMjU1MTkxIiwKCSJHcm91cElkIiA6ICI2NDU2NDQ4OTUiLAoJIkltYWdlIiA6ICJpVkJPUncwS0dnb0FBQUFOU1VoRVVnQUFBTVFBQUFFVENBWUFBQUJwNnFsSUFBQUFDWEJJV1hNQUFBc1RBQUFMRXdFQW1wd1lBQUFka1VsRVFWUjRuTzNkZlZSVWRmNEg4UGN3Z0lxSVJhNmE1bHBIMDdKVll0aEtWMWZVZkFoVEJNeVFVbHAwMVlVS1c3Vk1jVVZKMTFMVGpyYWxzYnE1cGk2U0R5RXVpVW5hejlhVVpMSU9HcWtoR3FDSTRNQXd3RHg5ZjMrd2MvZGVab0JCMGVIaC9UcW5FL2Q3djNQbnd6aHY3dFAzM2dzUUVSRVJFUkVSRVJFUkVSRVJFUkVSRVJFUkVSRVJFUkVSRVJFUkVSRVJFUkVSRVJFUkVSRVJFUkVSRVJFUkVSRVJFUkVSRVJFUkVSRVJFUkVSRVJFUkVSRVJFUkVSRWJWNUtsY1gwQVRjTlJyTmRDSEVId0g0cVZTcWpxNHVpQnJGSUlUSUJyQlZxOVZ1QVdCeVpURXRQUkR1R28xbU40QlFWeGRDdDA4SWNVU3IxUWJCaGFGbzBZSFFhRFJSQUxZKzlOQkRpSXVMUTkrK2ZkR3BVeWRYbDBXTm9OZnJrWnViaTlXclYrUHMyYk1RUWl6U2FyVnZ1Nm9lTjFlOWNWUDQ3MllTNHVMaTRPL3Z6ekMwUU43ZTNoZzRjQ0NXTEZrQ0FGQ3BWQkd1cktkRkJ3S0FId0QwN2R2WDFYWFFiWHJnZ1Fkc1B6N3N5anBhZENCc085QmNNN1I4SFR0S3gwSTZ1TEtPRmgwSW9xYkdRTFJBSjArZWhCREMxV1cwU2d6RUxkSnF0Zmp6bi8vY1lMKzh2RHg4L2ZYWFRmcmVNVEV4c0ZxdGlqWWhCSllzV1lLQ2dnSUFOVWR2b3FPalliVmFrWitmRDRQQjBLUTF0RmJ1cmk2Z0piQmFyWWlLaWxLMENTR1FuWjJOeU1oSXFGVEtvOWZidG0yVGZ0NitmVHU4dmIweGRPaFFwOTRyTURCUU1YM3MyREduWHBlWm1ZbHZ2LzBXWGJ0MkJRQzR1Ym5oMUtsVE1Kdk5TRTlQUjFwYUd0YXZYNCtlUFhzNnRieTJpb0Z3Z3B1Ykc3WnQyNGFLaWdwTW56NGRjK2ZPVlh4eDU4MmJoMm5UcGtHajBTaGVWMXBhaXZUMGRMaTd1eU1sSlVWcTErbDA2Tnk1czZMdjd0MjcwYVZMRitqMWVwdytmUm9BRUJBUTRIU05PM2Z1eExScDArRHVYdk5QMnI1OWU2aFVLaGlOUmtSRlJjSER3d094c2JGSVRrNkdteHMzRE9yQ1FEaGgwYUpGdUhMbENnQ2dvcUlDSzFldVJHSmlJZ0RBYURUaXlwVXJLQ29xa3ZyUG1ERURvMGFOd3FaTm14QVRFNE9wVTZkSzg0eEdJNFlNR1lLTWpBeW4zanNuSndlelo4KzJheDgxYWhRQUlDa3BDVHFkRHNlUEgwZENRb0kwMzgzTkRWNWVYaWdySzRPM3R6Y21UcHlJZnYzNjRjeVpNL0QzOTIvOGg5QkdNQkJPV0xWcVZhTmZvOVZxOGNNUFArQ05OOTY0cmZmdTM3Ky8zV1pUUUVBQU1qSXlvRmFyQVFEeDhmRVFRc0JvTkdMbnpwMjRmdjA2aW91TFlUS1pNSFBtVE9qMWV2ajQrS0JidDI3bzA2ZFBuWUdZUEhreXhvOGZqNWt6Wjk1V3pTMFpBK0drS1ZPbTJKM3Z5TXZMUSsvZXZhWHBLMWV1NFBEaHd3Q0EzcjE3WThXS0ZYanl5U2VsN1hxNW9LQWc2ZWZISG5zTWE5ZXVyZk85OC9Qem9WYXIwYjE3ZDd0NSsvZnZoMDZuQXdCNGVIaEFwOU9oUjQ4ZThQUHp3K1hMbHhFY0hJelEwRkNuTnBNbVRacUUzL3ptTnczMmE4MFlDQ2ZwOVhva0p5Y3Iyc2FNR1lPdFc3ZEswL0l2dWErdkwzeDlmUUVBYVdscFVydHRrMG5lVnB0dGM4Z21OVFVWQlFVRldMNTh1VjNmbEpRVUxGMjZGTk9uVDRlSGh3ZWlvNk9sZVptWm1TZ3FLbko2bnlFeU10S3BmcTBaQTlFSXRiZmx5OHJLRkcyMnY5UzN5N1ovWWR1cGpvaUl3TVNKRTVHZm4yOTNsR2oxNnRYbzBxV0x3K1VNR0RBQUJ3OGViSkthMmdvR29oSE1ack5UYlFDd1ljTUdIRGh3QUVETm1xUTJSMjIyemEzYWZIeDhFQjRlamt1WEx0a0ZvcTR3QU1BVFR6eUJGU3RXd0dBd3dNdkxxODUrMUVwb05CcWgwV2pFM1hEMDZGRzd0dEdqUnpmWXA3YnE2dXA2YTViUHE2dWZScU1SWnJQWnJxMmlvc0t1Nzh5Wk0wVlNVcEkwUFdQR0RGRlNVdUp3dWR1MmJSTlpXVm4xMW44bjJmNDlYZm1kNGhyQ1NZbUppZEtoVmh1ZFRvZHAwNllwMnZMeThtNTdXN3oyeVRtNXdzSkNxTlZxcC9jTG9xS2lFQjhmanhFalJnQUFmdnp4Ujd0eklEYWZmZllaVENaVG16NHN5MEE0SVNLaTdpSDZGb3RGTVoyV2xnWWZIeCtFaElUYzhuc3RXTEFBUU0wNUJwdTR1RGlrcDZkRHBWSmg0c1NKZG1mSDZ6SjA2RkNNR3pjT1VWRlI2TisvUHdJQ0F1b00wNTQ5ZTI2cFptb203dVltVTFOcGFKT3BQbGFyVlZnc0ZvZnpZbU5qUlhWMWRaMnZUVWxKRVN0V3JCQ1hMbDI2cGZlK0c1ckRKbE5MdjRSVUFKQ0dPclFFUWdqazVlWGh3UWNmZEhVcHpZN3RxRnBXVnBiTHZwY2MxSEtYcVZRcWhxRVpZeUNhc1pLU2tucW5IVGwzN3B4aStzY2ZmMnpVZXhxTnhrYjFiMjBZaUNiZzdNbXZHemR1TkdvRTY3UFBQcXVZRGc0T2J2QTF0WTl3MVI2MmJ2UHh4eDg3M0ltT2pZMUZlbnE2MHpWZXUzYXRVZjJidXpaNWxPbm16WnQ0K3VtbjRlM3RYV2NmdlY2UEkwZU80SjU3N2dGUU04N0g1clBQUGxQMFhiMTZ0ZlRsemNqSVFINStQcVpQbjk3b3VxWk1tUUs5WGk5Tkc0MUd4WENRcXFvcXhYUk1UQXg4ZlgzeGw3LzhSV3F6V3EyS29SOUdvOUZ1S0VoR1JnWkdqeDZOMTE5L0hhZE9uY0xLbFN2aDd1Nk9yNy8rV3Zwc2dKcTF6YU9QUGxwdnpTcVZDbXZXckVILy92MFY0N3BhcWpZWkNKdjZMcjZwL1pmY2FEUWlMUzFOOFlXMG5XMnVxS2pBbURGajRPYm1obzRkT3lJbUp1YVc2cWs5Vm1yQ2hBbElUVTJWcG9PQ2doeU9nY3JJeUVCeGNURXNGZ3VtVFpzbW5mRytlZk1tWnMyYVpiZGNvT1l1RjF1M2JzV2hRNGZnN3U2T3lzcEtyRjI3Rm0rOTlSYlVhaldNUmlQaTR1S3dkT2xTUFA3NDQ5THJoZzBiWmpmSTBkM2RIWC82MDU4VWJZODg4Z2pXcjEvZitBL0J4ZHAwSUc2WDdZc1hHQmlJdzRjUEl6RXhFZi81ejM4d2V2Um9BRFdoa3ErRnhIK3ZnNWFmZUxOYXJmRDE5VldzZFd4ckk3VmFyVmd6ZVhwNll0S2tTZkQwOUxUN2ttL2R1aFc5ZS9lV2FycDQ4U0ppWTJPbDRTTnllcjBlTzNmdVJHUmtwSFMrNU8yMzM4Ym8wYU9sMGE2ZW5wNVlzbVFKNHVQamtaU1VoQysrK0VJNkdGRGZ3TVNXcmswSFF2N1h2aUUzYnR4QVdGZ1lidHk0NFhCK1ptWW10bTNicHJoOEZLajU4dGpHRWQyNGNRTmp4NDVWckpseWNuTHNycGtvS2lyQ2lSTW42cXhseUpBaGl1bHIxNjRoS3lzTDgrYk53NW8xYXhBV0ZvYnQyN2VqcEtRRTQ4YU5VL1JOU2twQ2h3NGRjT0hDQmJ6NDRvdFlzMllOVWxKU2tKcWFDbjkvZjBSRlJhR3FxZ29HZ3dFbWt3bmw1ZVhZdkhreit2VHBJNFhOMGVkV1hGeXNHRmQxOE9EQkZubGxYcHNPUkgxLzZXcHZNdDEzMzMzWXUzY3Znb0tDY1BIaVJjeWFOVXVhVjFGUmdkallXSFRvMEVGcS8venp6Mis1THBQSmhPZWZmOTdwL212WHJrVnNiQ3d1WExnZ0hWWEt5c3JDVjE5OUJROFBENm5mNzMvL2U3aTV1YUZEaHc1NDU1MTM4UDc3N3dNQVJvNGNpWWNmZmhqMzMzOC83cjMzWG5UdTNCbmUzdDd3OVBSRWNYRXh3c1BEc1huelp1bXF3ZHFmbThWaXdmang0MXZGbXFOTkIrSlc5ZW5UQnhrWkdUaDM3aHplZi85OW1Fd21MRisrSFBmZmYzK1RMTi9Ed3dPN2QrK3VjNzU4RFdHeFdIRCsvSG1zWGJzV3BhV2wyTEZqQjFhdVhJbW9xQ2lVbHBZcUxrNnlXQ3pTTmRjcWxRcXZ2dnFxTk0vUHo4L2hlM1hwMGdWNzl1ekJQZmZjQXk4dkwrellzUU1BTUhic1dIVG9VSE5QTWF2VmlwczNiMHFiZDVXVmxTMzJ5Rk9iRGtSak41bWVmLzU1M0xoeEE0Y09IY0tlUFh1ZzFXclJxMWN2QU1ETEw3OE1vT2FxdWN6TVRJZnZVZDgraEp6SlpGTHNPOVJIclZaajc5NjlXTHAwS1lLQ2d0QzllM2NFQndkandJQUJtRGx6SnRhc1dZTkhIbmtFUU0xUWRma2FZL3YyN2VqWHJ4K2VldW9wUFAzMDA5SVhYSzZ5c2hKSGpoekIzLzcyTjZTbHBjSFQweE1BWURBWXBDOTllbm82Tm0zYWhILzk2MS93OVBTMDI2U2p1K1JXeHpLVmxwWTIrRHFOUmlOS1MwdWw2V2VlZVViNi8wOC8vU1IrK2VVWHUrSGZRaWlIaEVkR1JvcXFxaXBwdXJpNDJPNTk4L0x5eEJ0dnZLRm9TMDFOdGF1bHZ2bUxGaTBTVTZaTUVXKzk5WmFJam80V04yL2VGRUlJY2ZyMGFSRVVGQ1RLeXNxRXlXUVNHbzFHV0sxVzZYVmhZV0hpbTIrK0VVSUlNWGp3WUllZnc5Q2hRNFVRUW56MzNYZmk5T25UWXZyMDZZcDJuVTRuUWtORFJVSkNnb2lMaTZ0M1dRMXBEbU9aMnZRYTRsWTkvUEQvN3NkYmUxdGZmdFZjN1Ixc1IzNzk2MS9qblhmZVViVFZQaUZYVyszNVR6NzVKSVlORzRZSEgzd1F2WHIxa2c2TGFqUWFmUExKSitqVXFSTjBPaDNhdFdzbmpaTDk1WmRmVUZKU2d0Lys5cmNOMWdqVWJGSjk4TUVIaWsycjc3NzdEZ2tKQ1pneVpRb2lJaUlRSHgrdk9FemNFakVRVGlvdUxzYWtTWk5RWEZ5c2FLKzlyZS9vU2pobjFiY0o1MmplbkRsekVCSVNnbzRkTytMS2xTczRkZW9VY25OekVSSVNndERRVUpTWGw2TlRwMDZ3V3ExSVQwOVgzS1RneUpFakdEWnNtSFRuam9iY3VIRUR5Y25KMkxScGs5UldWVldGTjk1NEE0TUhEd1lBdlBubW15Z3JLMnZSdDlsczA0R283MEtjMnJwMDZZTFBQdnRNMmxld0NRc0xVMHpmdkhuemx1dXA2eWhOUUVCQXZVZHd2dnZ1Ty9UbzBRUEJ3Y0hvMTYrZmRPNGpMaTVPdW8xbTkrN2RzWGp4WXVrMWh3NGR3b3daTTZScG85R0lDUk1tMkMyN3Fxb0tRTTFSc3pGanhxQi8vLzdTUEZzUUFPRDQ4ZU5ZdEdnUnJGWXJSbzRjNmN5dlMwM3RWdmNoeXN2THhheFpzK3J0TTJ2V0xGRmVYaTVONStmbjIvVnBhQitpTnIxZUwxYXVYTm1JU212czI3ZXYwYStwajlWcUZmdjM3eGQ2dlY1cVc3eDRzY08rUzVZc0VVSUlZYkZZRkpldDNvbnJLcHJEUGdTdmg3Z05WcXZWN3VTVG96WnlEcStIYU9FY2ZmRVpocGFOLzNwRU1neEVJK1hrNUFCUTNvOUpyOWZiUGEraEx1KysrNjVpaUxjajE2NWR3L2p4NHhYUGRMaDA2WkppSjdnaCsvYnRhN0JQZm40K3RGcHR2WDFhK21IVXhtclRSNWx1eGV6WnM3RjkrM2JNbXpjUDgrZlB4NUFoUTdCaHd3WU1HVEtrd2FNclFnZ2tKU1haSGFtcTdjQ0JBL0R6ODFQY1hPem8wYU1ZTkdpUVhkL0l5RWlZVFBhUGRiNXc0WUxENFIrelo4K1c2a3hKU1VHblRwMndlUEZpbEpXVm9WMjdkbWpYcmgzdXZmZGU3Tnk1RXdDd2J0MDZoMGVmV2lzR3dnbTJXOTRETlR2TkpwTUpNVEV4MGlXZG1abVppbkZCZFNrdExZVzN0emZhdDIvdmNMN1Zhc1hvMGFOUlVWRUJEdzhQNmNLZWpJd01wS1dsNGZMbHkvajAwMCtsL2p0MjdNQS8vL2xQaDhzS0RBekVybDI3NnEzbjZOR2pXTDkrUGFaTm00WVpNMlpnNGNLRjBtSFZNV1BHMUhrbndkYU1nWEJDWVdHaGRIZnU2dXBxeFoyNisvVHBnNnRYcjJMU3BFbXdXQ3lvcnE1R1VGQVE0dVBqN1piejAwOC9vYkt5RXRYVjFXalhycDNkZkNFRWREcWROUFRiWXJGZzJMQmh5TXJLZ3BlWGwySkkrTWlSSTZXQmVrRE5nRC81MVcwR2cwR3hpVlZZV0tnNGwzSHUzRGxVVmxhaVI0OGVNQnFOeU0zTlJaOCtmVzdsNDJsVkdBZ245TzdkRzYrKytpb0dEQmlBd01CQWZQamhoN2gyN1JvOFBUM3g4Y2NmNDdYWFhrTjRlRGhPbmp5Snp6Ly8zR0VZQU9ETW1UTXdHbzM0NXB0djZqMHBhQnRBWjdzSjJzR0RCKzMySDJvUDFHdXNUejc1UkJyR2NmTGtTWmpOWm9TRWhFQ24weWt1U1cxcnVGUHRCQ0VFVnF4WWdieThQQUExbTFDdnYvNDZrcEtTY09EQUFjWDRJRWZQY0xBNWR1d1lKazJhMU9nN2NzZkZ4ZUhreVpNNGV2U28xR2F4V0tUZ0FNRHZmdmM3Yk4yNlZmclB5OHRMTVcwYjhRclU3S0NmT1hOR212NzN2LytOK2ZQbkl6VTFGWDUrZnJqdnZ2c2FWVjlyd2pXRUUxUXFsZUxhNUczYnRzSFgxeGVkTzNkRzU4NmRwWXR5enA0OWkrSERoenRjUm5aMk5nb0tDckI1ODJZODk5eHpEbTl0YjFQN3BnQnVibTRJQ3d0RGRIUTBIbjMwVVhUcjFnMW1zeG1lbnA0NGQrNGNWcTVjQ1FDSys4d2FEQWJGdEcwZkNLalptWTZKaWNIbXpadVJuNStQMDZkUDQ4VVhYNFRKWkVKMmRqYjY5dTE3QzU4U3VkemR2SldsMVdvVmVyMWVEQjgrWEpTVWxJakt5a3B4L2ZwMWNmNzhlUkVjSEN3c0Zvc1lQMzY4ME9sMERsOC9kKzVjc1c3ZE9pR0VFQjk4OElGNDg4MDM3ZnFZeldiRjcxTjdPakV4VWN5Yk4wOVlMQmFoMFdpRTBXaXNzOTdodzRjcnB1VkRTcTVldlNxRUVDSTRPRmk4Kys2NzR0TlBQeFVKQ1FraVBEeGNUSjA2VmRGLzVNaVI5WDR1VGFrNUROM2dHc0pKUlVWRldMQmdBY3htTStiTW1ZTm5uMzBXTDczMEVycDA2WUlISDN3UWYvM3JYOUd2WHovNCtQall2ZmJ3NGNQUWFyVll1blFwZ0pxLzVDRWhJZmppaXkra0d4STRJekl5RXRldlg0ZlJhSVNibXhzOFBEenF2Qkd6d1dCUXpOUHBkSWlJaUVCNGVMamlSc3h6NXN4Qng0NGRNWG55WklTSGgrT1paNTV4dXA3V2lQc1FUaWdzTEVSMGREUmVlZVVWdUx1N1krUEdqVWhKU2NIYmI3OE5vT2FhaUgzNzl1RVBmL2lEM1d0emNuS1FrSkNBQlFzV1NGZkdkZXJVQ1FzWExzU3laY3VRbFpYbGRCMmVucDdvMmJNbkRBYURkSlJxNGNLRlVLdlZkdjhCc0p2ZXRXdVgzVjNKTzNic0NBQTRjZUlFQ2dvS0VCb2FDcUFtS0cwUjF4Qk9hTmV1SFdKalkvSFVVMDhCQUxwMTY0YkV4RVNjUDM4ZUJvTUIyN1p0dzY5KzlTdnMzYnNYQXdjT2xNWXpaV1ptWXNHQ0JaZzBhUkltVHB5b1dPYllzV054N3R3NXZQenl5NWcvZno0bVQ1NHN6UnMyYkZpOTlady9mMTRLMStPUFA0NVBQdm5FcnMrSUVTTVU3Uys4OEVLZHk5UHI5VmkxYWhYbXpKa2pQVHZpdWVlZXE3ZUcxb3FCY0lLdnJ5LzgvUHhRV0Znb0hRcjE5ZldGajQ4UElpTWo4ZmpqaitPOTk5N0RxNisraXRkZWV3M3g4ZkhJeU1qQTZ0V3I4ZEpMTCtHVlYxNXh1Tnk1YytkS2Q4RFE2WFRTR3ViNDhlTUFhbzRrUGZua2t3QnEvb0xIeDhmRDI5c2JWNjllVmR6MXc2YTh2QnhxdFJwRlJVVjJkeVcwblhtdXpXdzJZL0hpeGVqVnE1Y2lORGs1T1hCM2QyL3o5M3B0VWU3bVR2WG8wYU5GUUVDQWlJK1BGMElJY2Y3OGVSRVlHQ2lTazVPbFB0WFYxU0loSVVGczJMQkJGQlVWaVJNblRqaTE3T3pzYkdrSCtmdnZ2MWZNdTN6NXNoQkNDS1BSS0g3KytXZHg3dHc1VVZoWTZIQTVSNDRjRWNPSER4Y2pSb3dRTzNic2FQQjlnNE9EUlc1dXJvaU9qbFpjR3lGRXphTzNRa05EYituNmpWdlZISGFxZVQyRWs0UVFFRUlvaG5mWDlUQkRJWVRUVC9paC8rSDFFTGZQQUtEQjBhTk5RYVZTMlYzclVOZVRQUm1HeHBPTjdLMXlaUjB0T2hCQ2lHd0F5TTNOZFhVcGRKc0tDd3NCQUVLSW4xMVpSNHNPQklDdFFNM3Q2SE55Y2xCUlVlSHFlcWlSREFZRExsNjhLQjh3K1dsOS9lKzBscjV1OS9EMzkwOVRxVlJQdTdvUWFoSW5xNnVyaDJkblo3dnMwSlp6TitWcHZxeFhyMTdkMWIxN2Q0TktwZW9Ld0FmQXJROEJKVmVvRWtMOEJPQkRvOUU0dzVWaG9CYWlPUnlPYkN0YStqNEVVWk5pSUloa0dBZ2lHUWFDU0lhQklKSmhJSWhrR0FnaUdRYUNTSWFCSUpKaElJaGtHQWdpR1FhQ1NJYUJJSkpoSUloa0dBZ2lHUWFDU0lhQklKSmhJSWhrR0FnaUdRYUNTSWFCSUpKaElJaGtHQWdpR1FhQ1NJYUJJSkpoSUloa0dBZ2lHUWFDU0lhQklKSmhJSWhrR0FnaUdRYUNTSWFCSUpKaElJaGtHQWdpR1FhQ1NJYUJJSkpoSUloa0dBZ2lHUWFDU0lhQklKSmhJSWhrR0FnaUdRYUNTSWFCSUpKaElJaGtHQWdpR1FhQ1NJYUJJSkpoSUloa0dBZ2lHWldyQ3lCNy92NytUd01Jc2syclZLcjVBQ0NFZUZmVzdZUldxOTF6dDJ0cjdkeGRYUUE1WkxhRlFFN2VackZZd3U1dVNXMERONW1hSWExVys3VVFvcVNlTG1WbXMvbmdYU3VvRFdFZ21pY3pnS1I2NW4rUm5aMXR2RnZGdENVTVJQTzF0NjRaUW9qa3UxbElXOEpBTkZQbDVlWC9CNkNzZHJzUW9xSzB0SFMvQzBwcUV4aUladXJDaFF2VlFvaFBhN2VyVktxTVM1Y3VWYm1pcHJhQWdXakdoQkIyaDFXdFZpc1B0ZDVCREVRelZsUlVkQlJBaGF5cDBtUXlNUkIzRUFQUmpCVVVGQmdBeVBjWGptVm5aK3RkVlU5YndFQTBjMWFyVmI0ZndaM3BPNHlCYU9ZcUt5dVBBS2dTUWhoTkp0TnVWOWZUMmpFUXpWeE9UazY1RUNKVnBWSWQvK0dISDBwZFhVOXJ4N0ZNTFlBUVlqZUE3cTZ1b3kxb0M2TmQzVFVhelhRaHhCOEIrS2xVcW82dUxxaU5NUWdoc2dGczFXcTFXd0NZWEYxUWZWcDdJTncxR3MxdUFLR3VMb1FBSWNRUnJWWWJoR1ljaWxZZENJMUdFd1ZnNjBNUFBZUzR1RGowN2RzWG5UcDFjblZaYllwZXIwZHViaTVXcjE2TnMyZlBRZ2l4U0t2VnZ1M3F1dXJTcW5lcS83dVpoTGk0T1BqNyt6TU1MdUR0N1kyQkF3ZGl5WklsQUFDVlNoWGg0cExxMWFvREFjQVBBUHIyN2V2cU90cThCeDU0d1Bianc2NnNveUd0T2hDMkhXaXVHVnl2WTBmcFdFWUhWOWJSa0ZZZENLTEdZaUNJWkJnSUloa0dna2lHZ1NDU1lTQ0laQmdJSWhrR2draUdnU0NTWVNDSVpCZ0lJaGtHZ2tpR2dTQ1NZU0NJWkJnSUloa0dna2lHZ1NDU1lTQ0laQmdJSWhrR2draUdnU0NTWVNDSVpCZ0lJaGtHb3BVNWVmSWtoQkN1THFQRllpQ2F5SmRmZm9uS3lrb0FOZmN6WGJCZ0FjcksvdmRVM2ErKytnby8vUERESGE4akppWUdWcXRWMFNhRXdKSWxTMUJRVUNEVkZ4MGREYXZWaXZ6OGZCZ01oanRlVjB2QjUwTTBrVysvL1JhN2QrL0d4bzBiNGUzdERWOWZYNnhhdFFxclZxM0M1Y3VYRVJjWGg2aW9LQXdjT0JBSERoekFzbVhMbkZydVAvN3hEd3dhTkFnQUVCZ1lxSmgzN05neHA1YVJtWm1KYjcvOUZsMjdkZ1VBdUxtNTRkU3BVekNielVoUFQwZGFXaHJXcjErUG5qMTdPdjhMVTh1ajBXaUVScU1SZDRQSlpCS0xGaTBTbHk1ZEVrSUlZVEFZeEFjZmZDRE1aclBZc21XTDJMVnJsOVRYWXJHSTZ1cnFCdjhiTTJhTU9IdjJyUFE2K2U5UzErK2wwV2lFMld4V3RNMmRPMWRzMzc1ZDhmNEJBUUdpdkx4Y0NDSEU5dTNiUlZoWW1MQllMTGYvUWRURDl1L2g2dTlGZmJpR2FBS0JnWUZRcTlVQWdHKysrVVl4THprNVdmcjVvNDgrZ3NWaXdiRmp4K0R1N282RkN4Y2lJQ0FBSVNFaGFOKyt2ZDF5clZZclBEdzg2bnpmbkp3Y3pKNDkyNjU5MUtoUkFJQ2twQ1RvZERvY1AzNGNDUWtKMG53M056ZDRlWG1ockt3TTN0N2VtRGh4SXZyMTY0Y3paODdBMzkrL2NiOThLOE5BTkFHOVhvOVRwMDVKb2FoUFFFQUFnSm92WldSa0pCSVRFNUdZbUlnWFhuZ0JVNmRPbGQ4VUdHYXp1ZDVBOU8vZjMyNnpLU0FnQUJrWkdWSXQ4Zkh4RUVMQWFEUmk1ODZkdUg3OU9vcUxpMkV5bVRCejVrem85WHI0K1BpZ1c3ZHU2Tk9uRHdQaDZnSmFnd2tUSnNCc05tUE1tREYxOW9tTmpVVklTQWdtVEpnZ3RRMGNPQkFiTm16QTk5OS9qNDBiTnlJL1B4OUxseTZWNWpjVUNBREl6OCtIV3ExRzkrNzJqNkRidjM4L2REb2RBTUREd3dNNm5RNDlldlNBbjU4ZkxsKytqT0RnWUlTR2hzTE5qY2RXYkJpSUpyQjgrWElBUUVaR2hxSmRyOWZqL2ZmZng4OC8vNHpCZ3djcitzb05HalFJaVltSnFLNnV4c1dMRjVHV2xvWVhYM3dSUnFNUm5wNmVpcjYyelNHYjFOUlVGQlFVT0Z4dVNrb0tsaTVkaXVuVHA4UER3d1BSMGRIU3ZNek1UQlFWRlRFTXRmRFR1RVBNWmpQQ3dzTFFxMWN2Yk5xMHllRmZjSnU4dkR4czJiSUZrWkdSbUQxN05zckt5dURwNlFtTHhXSVhpSXlNREVYd0lpSWljUFRvVWVUbjU5c3RkL1hxMVJnd1lJREQ5eHd3WU1CZE9RemMwbkFOY1p2MjdkdUg5OTU3eitFOHZWNlBqejc2Q0I5OTlKR2kvZGl4WTdodzRRSysvUEpMSERseUJBVUZCUmc1Y2lSaVkyTXhlUEJncU5WcTZaeUdvNTF0T1I4Zkg0U0hoK1BTcFV0MmgwMjdkT2xTNSt1ZWVPSUpyRml4QWdhREFWNWVYczc4cW0wQ0EzR2JRa05ERVJwcS81QlRvOUdJSVVPR09EeFg4UGUvL3gxYnRtekIwS0ZEOGNjLy9oSERodyszV3hQY3ZIa1RIaDRlZHUyT3hNVEVOTHJ1cmwyNzRySEhIa05xYWlxZWYvNTVBTURNbVRPeGR1MWEzSHZ2dlkxZVhtdkJRTGpBNU1tVE1YWHFWSGg3ZTB0dFpyTVphclVhS3BVS0Zvc0Z5Y25KRGpkM2FwK2NreXNzTElSYXJYWjZ2eUFxS2dyeDhmRVlNV0lFQU9ESEgzOUU1ODZkRy9mTHRESU1SQk1yS1NtQnQ3YzNDZ3NMNjl6Y2NmUVgrTkNoUTFpMmJCbmF0MjhQazhrRVgxOWZyRnUzVHRFbklpSUNDeFlzQUZCempzRW1MaTRPNmVucFVLbFVtRGh4SWxRcTU1NjJQSFRvVUl3Yk53NVJVVkhvMzc4L0FnSUMydnhPZG10L1RyVUFnTk9uVDkrMTk1dzhlVEt1WExtQ2R1M2E0WVVYWGxBYzJhbFBkWFUxcmwyN0JwUEpCRTlQVC9UczJiTlJYMDRoQklRUURsOHpkKzVjckZtenBzN05yd01IRHVENzc3L0h0R25UMEx0M2I2ZmZzN0ZzNTJDeXNyS2E3ZmV1MlJiV0ZGd1JDS3BiU3doRTIxNC9FdFhDUUJESk1CQkVNZ3dFa1F3RFFTVERRQkRKTUJCRU1nd0VrUXdEUVNURFFCREpNQkJFTWd3RWtRd0RRU1REUUJESk1CQkVNZ3dFa1F3RFFTVERRQkRKTUJCRU1nd0VrUXdEUVNURFFCREpNQkJFTXEwOUVBYWc1cWJENUZxeUJ6dFd1YktPaHJUcVFBZ2hzZ0VnTnpmWDFhVzBlWVdGaFFBQUljVFBMaTZsWHEwNkVBQzJBalhQU2NqSnlVRkZSWVdyNjJsekRBWURMbDY4aUxWcjE5cWFQblZsUFExcHRyY1ViQ0llL3Y3K2FTcVY2bWxYRjBJQWdKUFYxZFhEczdPemphNHVwQzROUHlXd1piTmV2WHAxVi9mdTNRMHFsYW9yQUI4QTlUKzBqWnBhbFJEaUp3QWZHbzNHR2MwNURFUkVSRVJFUkVSRVJFUkVSRVJFUkVSRVJFUkVSRVJFUkVSRVJFUkVSRVJFUkVSRVJFUkVSRVJFUkVSRVJFUkVkOGovQXdVYXoyRlFLL0MrQUFBQUFFbEZUa1N1UW1DQyIsCgkiVHlwZSIgOiAiZmxvdyIKfQo="/>
    </extobj>
  </extobj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1830</TotalTime>
  <Pages>41</Pages>
  <Words>2584</Words>
  <Characters>14732</Characters>
  <Application>Microsoft Office Word</Application>
  <DocSecurity>0</DocSecurity>
  <Lines>122</Lines>
  <Paragraphs>34</Paragraphs>
  <ScaleCrop>false</ScaleCrop>
  <Company/>
  <LinksUpToDate>false</LinksUpToDate>
  <CharactersWithSpaces>17282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必修（上）第一单元学习任务书</dc:title>
  <dc:subject>青春激扬</dc:subject>
  <dc:creator>2022年9月</dc:creator>
  <cp:lastModifiedBy>yichen li</cp:lastModifiedBy>
  <cp:revision>202</cp:revision>
  <cp:lastPrinted>2023-05-09T07:53:00Z</cp:lastPrinted>
  <dcterms:created xsi:type="dcterms:W3CDTF">2023-08-02T05:26:00Z</dcterms:created>
  <dcterms:modified xsi:type="dcterms:W3CDTF">2023-09-27T06:00:00Z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2052-5.1.1.7676</vt:lpwstr>
  </property>
  <property fmtid="{D5CDD505-2E9C-101B-9397-08002B2CF9AE}" pid="3" name="ICV">
    <vt:lpwstr>FD2B62A03BC7102170A174630670EB07</vt:lpwstr>
  </property>
</Properties>
</file>